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59DA99" w14:textId="1284E12A" w:rsidR="001D626A" w:rsidRDefault="001D626A" w:rsidP="00DD50BB">
      <w:pPr>
        <w:spacing w:after="120" w:line="240" w:lineRule="auto"/>
        <w:jc w:val="center"/>
        <w:rPr>
          <w:rFonts w:cstheme="minorHAnsi"/>
          <w:b/>
          <w:sz w:val="28"/>
          <w:szCs w:val="28"/>
          <w:lang w:val="en-US"/>
        </w:rPr>
      </w:pPr>
      <w:r w:rsidRPr="001D626A">
        <w:rPr>
          <w:rFonts w:cstheme="minorHAnsi"/>
          <w:b/>
          <w:sz w:val="28"/>
          <w:szCs w:val="28"/>
          <w:lang w:val="en-US"/>
        </w:rPr>
        <w:t xml:space="preserve">Characterization of the Proton Exchange Processes </w:t>
      </w:r>
      <w:r w:rsidR="002339A1">
        <w:rPr>
          <w:rFonts w:cstheme="minorHAnsi"/>
          <w:b/>
          <w:sz w:val="28"/>
          <w:szCs w:val="28"/>
          <w:lang w:val="en-US"/>
        </w:rPr>
        <w:t>Between</w:t>
      </w:r>
      <w:r w:rsidRPr="001D626A">
        <w:rPr>
          <w:rFonts w:cstheme="minorHAnsi"/>
          <w:b/>
          <w:sz w:val="28"/>
          <w:szCs w:val="28"/>
          <w:lang w:val="en-US"/>
        </w:rPr>
        <w:t xml:space="preserve"> [</w:t>
      </w:r>
      <w:proofErr w:type="spellStart"/>
      <w:proofErr w:type="gramStart"/>
      <w:r w:rsidRPr="001D626A">
        <w:rPr>
          <w:rFonts w:cstheme="minorHAnsi"/>
          <w:b/>
          <w:sz w:val="28"/>
          <w:szCs w:val="28"/>
          <w:lang w:val="en-US"/>
        </w:rPr>
        <w:t>Gd</w:t>
      </w:r>
      <w:proofErr w:type="spellEnd"/>
      <w:r w:rsidRPr="001D626A">
        <w:rPr>
          <w:rFonts w:cstheme="minorHAnsi"/>
          <w:b/>
          <w:sz w:val="28"/>
          <w:szCs w:val="28"/>
          <w:lang w:val="en-US"/>
        </w:rPr>
        <w:t>(</w:t>
      </w:r>
      <w:proofErr w:type="gramEnd"/>
      <w:r w:rsidRPr="001D626A">
        <w:rPr>
          <w:rFonts w:cstheme="minorHAnsi"/>
          <w:b/>
          <w:sz w:val="28"/>
          <w:szCs w:val="28"/>
          <w:lang w:val="en-US"/>
        </w:rPr>
        <w:t>DOTP)]⁵⁻ with Meglumine, D-</w:t>
      </w:r>
      <w:proofErr w:type="spellStart"/>
      <w:r w:rsidRPr="001D626A">
        <w:rPr>
          <w:rFonts w:cstheme="minorHAnsi"/>
          <w:b/>
          <w:sz w:val="28"/>
          <w:szCs w:val="28"/>
          <w:lang w:val="en-US"/>
        </w:rPr>
        <w:t>Glucamine</w:t>
      </w:r>
      <w:proofErr w:type="spellEnd"/>
      <w:r w:rsidRPr="001D626A">
        <w:rPr>
          <w:rFonts w:cstheme="minorHAnsi"/>
          <w:b/>
          <w:sz w:val="28"/>
          <w:szCs w:val="28"/>
          <w:lang w:val="en-US"/>
        </w:rPr>
        <w:t xml:space="preserve">, and </w:t>
      </w:r>
      <w:proofErr w:type="spellStart"/>
      <w:r w:rsidRPr="001D626A">
        <w:rPr>
          <w:rFonts w:cstheme="minorHAnsi"/>
          <w:b/>
          <w:sz w:val="28"/>
          <w:szCs w:val="28"/>
          <w:lang w:val="en-US"/>
        </w:rPr>
        <w:t>Dimeglumine</w:t>
      </w:r>
      <w:proofErr w:type="spellEnd"/>
      <w:r w:rsidRPr="001D626A">
        <w:rPr>
          <w:rFonts w:cstheme="minorHAnsi"/>
          <w:b/>
          <w:sz w:val="28"/>
          <w:szCs w:val="28"/>
          <w:lang w:val="en-US"/>
        </w:rPr>
        <w:t xml:space="preserve"> </w:t>
      </w:r>
    </w:p>
    <w:p w14:paraId="41A838FB" w14:textId="5AB2096A" w:rsidR="00DD50BB" w:rsidRPr="002A6A28" w:rsidRDefault="001D626A" w:rsidP="00DD50BB">
      <w:pPr>
        <w:spacing w:after="120" w:line="240" w:lineRule="auto"/>
        <w:jc w:val="center"/>
        <w:rPr>
          <w:rFonts w:cstheme="minorHAnsi"/>
          <w:sz w:val="20"/>
          <w:szCs w:val="20"/>
          <w:lang w:val="it-IT"/>
        </w:rPr>
      </w:pPr>
      <w:r>
        <w:rPr>
          <w:rFonts w:cstheme="minorHAnsi"/>
          <w:sz w:val="20"/>
          <w:szCs w:val="20"/>
          <w:lang w:val="it-IT"/>
        </w:rPr>
        <w:t>Madalina Ranga</w:t>
      </w:r>
    </w:p>
    <w:p w14:paraId="6D9EDAA2" w14:textId="2F5D1414" w:rsidR="00DD50BB" w:rsidRPr="00DD50BB" w:rsidRDefault="00DD50BB" w:rsidP="00DD50BB">
      <w:pPr>
        <w:spacing w:after="120" w:line="240" w:lineRule="auto"/>
        <w:jc w:val="center"/>
        <w:rPr>
          <w:rFonts w:cstheme="minorHAnsi"/>
          <w:i/>
          <w:iCs/>
          <w:sz w:val="18"/>
          <w:szCs w:val="18"/>
          <w:lang w:val="en-GB"/>
        </w:rPr>
      </w:pPr>
      <w:r>
        <w:rPr>
          <w:i/>
          <w:iCs/>
          <w:sz w:val="18"/>
          <w:szCs w:val="18"/>
          <w:lang w:val="en-GB" w:eastAsia="zh-TW"/>
        </w:rPr>
        <w:t>CRB</w:t>
      </w:r>
      <w:r w:rsidR="00A0651B">
        <w:rPr>
          <w:i/>
          <w:iCs/>
          <w:sz w:val="18"/>
          <w:szCs w:val="18"/>
          <w:lang w:val="en-GB" w:eastAsia="zh-TW"/>
        </w:rPr>
        <w:t xml:space="preserve"> Trieste</w:t>
      </w:r>
      <w:bookmarkStart w:id="0" w:name="_GoBack"/>
      <w:bookmarkEnd w:id="0"/>
      <w:r>
        <w:rPr>
          <w:i/>
          <w:iCs/>
          <w:sz w:val="18"/>
          <w:szCs w:val="18"/>
          <w:lang w:val="en-GB" w:eastAsia="zh-TW"/>
        </w:rPr>
        <w:t xml:space="preserve">, </w:t>
      </w:r>
      <w:r w:rsidRPr="00DD50BB">
        <w:rPr>
          <w:i/>
          <w:iCs/>
          <w:sz w:val="18"/>
          <w:szCs w:val="18"/>
          <w:lang w:val="en-GB" w:eastAsia="zh-TW"/>
        </w:rPr>
        <w:t xml:space="preserve">Bracco Imaging Spa, AREA Science Park, 34149 </w:t>
      </w:r>
      <w:proofErr w:type="spellStart"/>
      <w:r w:rsidRPr="00DD50BB">
        <w:rPr>
          <w:i/>
          <w:iCs/>
          <w:sz w:val="18"/>
          <w:szCs w:val="18"/>
          <w:lang w:val="en-GB" w:eastAsia="zh-TW"/>
        </w:rPr>
        <w:t>Basovizza</w:t>
      </w:r>
      <w:proofErr w:type="spellEnd"/>
      <w:r w:rsidRPr="00DD50BB">
        <w:rPr>
          <w:i/>
          <w:iCs/>
          <w:sz w:val="18"/>
          <w:szCs w:val="18"/>
          <w:lang w:val="en-GB" w:eastAsia="zh-TW"/>
        </w:rPr>
        <w:t xml:space="preserve"> (TS), Italy</w:t>
      </w:r>
    </w:p>
    <w:p w14:paraId="023676CF" w14:textId="77777777" w:rsidR="00DD50BB" w:rsidRDefault="00DD50BB" w:rsidP="00DD50BB">
      <w:pPr>
        <w:spacing w:after="120" w:line="240" w:lineRule="auto"/>
        <w:jc w:val="both"/>
        <w:rPr>
          <w:sz w:val="20"/>
          <w:szCs w:val="20"/>
          <w:lang w:val="en-US" w:eastAsia="zh-TW"/>
        </w:rPr>
      </w:pPr>
    </w:p>
    <w:p w14:paraId="3A480545" w14:textId="48471CBC" w:rsidR="008B1053" w:rsidRDefault="00801513" w:rsidP="00801513">
      <w:pPr>
        <w:spacing w:after="0" w:line="240" w:lineRule="auto"/>
        <w:jc w:val="both"/>
        <w:rPr>
          <w:rFonts w:cstheme="minorHAnsi"/>
          <w:sz w:val="20"/>
          <w:szCs w:val="20"/>
          <w:lang w:val="en-US" w:eastAsia="zh-TW"/>
        </w:rPr>
      </w:pPr>
      <w:r>
        <w:rPr>
          <w:rFonts w:cstheme="minorHAnsi"/>
          <w:sz w:val="20"/>
          <w:szCs w:val="20"/>
          <w:lang w:val="en-US" w:eastAsia="zh-TW"/>
        </w:rPr>
        <w:t xml:space="preserve">In a last </w:t>
      </w:r>
      <w:r w:rsidR="00765701">
        <w:rPr>
          <w:rFonts w:cstheme="minorHAnsi"/>
          <w:sz w:val="20"/>
          <w:szCs w:val="20"/>
          <w:lang w:val="en-US" w:eastAsia="zh-TW"/>
        </w:rPr>
        <w:t>five</w:t>
      </w:r>
      <w:r>
        <w:rPr>
          <w:rFonts w:cstheme="minorHAnsi"/>
          <w:sz w:val="20"/>
          <w:szCs w:val="20"/>
          <w:lang w:val="en-US" w:eastAsia="zh-TW"/>
        </w:rPr>
        <w:t xml:space="preserve"> decades</w:t>
      </w:r>
      <w:r w:rsidR="001D626A" w:rsidRPr="004213F8">
        <w:rPr>
          <w:rFonts w:cstheme="minorHAnsi"/>
          <w:sz w:val="20"/>
          <w:szCs w:val="20"/>
          <w:lang w:val="en-US" w:eastAsia="zh-TW"/>
        </w:rPr>
        <w:t xml:space="preserve">, Magnetic Resonance Imaging (MRI) has become one of the most utilized imaging techniques in </w:t>
      </w:r>
      <w:r>
        <w:rPr>
          <w:rFonts w:cstheme="minorHAnsi"/>
          <w:sz w:val="20"/>
          <w:szCs w:val="20"/>
          <w:lang w:val="en-US" w:eastAsia="zh-TW"/>
        </w:rPr>
        <w:t>medical</w:t>
      </w:r>
      <w:r w:rsidR="001D626A" w:rsidRPr="004213F8">
        <w:rPr>
          <w:rFonts w:cstheme="minorHAnsi"/>
          <w:sz w:val="20"/>
          <w:szCs w:val="20"/>
          <w:lang w:val="en-US" w:eastAsia="zh-TW"/>
        </w:rPr>
        <w:t xml:space="preserve"> diagnosis. MRI’s success results from its remarkable spatial resolution and capability to discriminate soft tissues depending on the longitudinal (</w:t>
      </w:r>
      <w:r w:rsidR="00E002F8" w:rsidRPr="004213F8">
        <w:rPr>
          <w:rFonts w:cstheme="minorHAnsi"/>
          <w:i/>
          <w:sz w:val="20"/>
          <w:szCs w:val="20"/>
          <w:lang w:val="en-US" w:eastAsia="zh-TW"/>
        </w:rPr>
        <w:t>T</w:t>
      </w:r>
      <w:r w:rsidR="00E002F8" w:rsidRPr="004213F8">
        <w:rPr>
          <w:rFonts w:cstheme="minorHAnsi"/>
          <w:sz w:val="20"/>
          <w:szCs w:val="20"/>
          <w:vertAlign w:val="subscript"/>
          <w:lang w:val="en-US" w:eastAsia="zh-TW"/>
        </w:rPr>
        <w:t>1</w:t>
      </w:r>
      <w:r w:rsidR="001D626A" w:rsidRPr="004213F8">
        <w:rPr>
          <w:rFonts w:cstheme="minorHAnsi"/>
          <w:sz w:val="20"/>
          <w:szCs w:val="20"/>
          <w:lang w:val="en-US" w:eastAsia="zh-TW"/>
        </w:rPr>
        <w:t>) and transversal (</w:t>
      </w:r>
      <w:r w:rsidR="00E002F8" w:rsidRPr="004213F8">
        <w:rPr>
          <w:rFonts w:cstheme="minorHAnsi"/>
          <w:i/>
          <w:sz w:val="20"/>
          <w:szCs w:val="20"/>
          <w:lang w:val="en-US" w:eastAsia="zh-TW"/>
        </w:rPr>
        <w:t>T</w:t>
      </w:r>
      <w:r w:rsidR="00E002F8" w:rsidRPr="004213F8">
        <w:rPr>
          <w:rFonts w:cstheme="minorHAnsi"/>
          <w:sz w:val="20"/>
          <w:szCs w:val="20"/>
          <w:vertAlign w:val="subscript"/>
          <w:lang w:val="en-US" w:eastAsia="zh-TW"/>
        </w:rPr>
        <w:t>2</w:t>
      </w:r>
      <w:r w:rsidR="001D626A" w:rsidRPr="004213F8">
        <w:rPr>
          <w:rFonts w:cstheme="minorHAnsi"/>
          <w:sz w:val="20"/>
          <w:szCs w:val="20"/>
          <w:lang w:val="en-US" w:eastAsia="zh-TW"/>
        </w:rPr>
        <w:t xml:space="preserve">) proton relaxation times of the solvent protons (mainly water protons). </w:t>
      </w:r>
      <w:r w:rsidR="0045041E">
        <w:rPr>
          <w:rFonts w:cstheme="minorHAnsi"/>
          <w:sz w:val="20"/>
          <w:szCs w:val="20"/>
          <w:lang w:val="en-US" w:eastAsia="zh-TW"/>
        </w:rPr>
        <w:t>In order to reduce the time of the image acquisition and to better discriminate</w:t>
      </w:r>
      <w:r w:rsidR="001D626A" w:rsidRPr="004213F8">
        <w:rPr>
          <w:rFonts w:cstheme="minorHAnsi"/>
          <w:sz w:val="20"/>
          <w:szCs w:val="20"/>
          <w:lang w:val="en-US" w:eastAsia="zh-TW"/>
        </w:rPr>
        <w:t xml:space="preserve"> </w:t>
      </w:r>
      <w:r w:rsidR="00AE401F">
        <w:rPr>
          <w:rFonts w:cstheme="minorHAnsi"/>
          <w:sz w:val="20"/>
          <w:szCs w:val="20"/>
          <w:lang w:val="en-US" w:eastAsia="zh-TW"/>
        </w:rPr>
        <w:t xml:space="preserve">the </w:t>
      </w:r>
      <w:r w:rsidR="0045041E" w:rsidRPr="004213F8">
        <w:rPr>
          <w:rFonts w:cstheme="minorHAnsi"/>
          <w:sz w:val="20"/>
          <w:szCs w:val="20"/>
          <w:lang w:val="en-US" w:eastAsia="zh-TW"/>
        </w:rPr>
        <w:t>healthy and diseased regions</w:t>
      </w:r>
      <w:r w:rsidR="0045041E">
        <w:rPr>
          <w:rFonts w:cstheme="minorHAnsi"/>
          <w:sz w:val="20"/>
          <w:szCs w:val="20"/>
          <w:lang w:val="en-US" w:eastAsia="zh-TW"/>
        </w:rPr>
        <w:t xml:space="preserve"> </w:t>
      </w:r>
      <w:r w:rsidR="001D626A" w:rsidRPr="004213F8">
        <w:rPr>
          <w:rFonts w:cstheme="minorHAnsi"/>
          <w:sz w:val="20"/>
          <w:szCs w:val="20"/>
          <w:lang w:val="en-US" w:eastAsia="zh-TW"/>
        </w:rPr>
        <w:t xml:space="preserve">contrast agents </w:t>
      </w:r>
      <w:r w:rsidR="0045041E">
        <w:rPr>
          <w:rFonts w:cstheme="minorHAnsi"/>
          <w:sz w:val="20"/>
          <w:szCs w:val="20"/>
          <w:lang w:val="en-US" w:eastAsia="zh-TW"/>
        </w:rPr>
        <w:t xml:space="preserve">are generally used in the clinical practice. Among the </w:t>
      </w:r>
      <w:r w:rsidR="00765701">
        <w:rPr>
          <w:rFonts w:cstheme="minorHAnsi"/>
          <w:sz w:val="20"/>
          <w:szCs w:val="20"/>
          <w:lang w:val="en-US" w:eastAsia="zh-TW"/>
        </w:rPr>
        <w:t>authorized</w:t>
      </w:r>
      <w:r w:rsidR="0045041E">
        <w:rPr>
          <w:rFonts w:cstheme="minorHAnsi"/>
          <w:sz w:val="20"/>
          <w:szCs w:val="20"/>
          <w:lang w:val="en-US" w:eastAsia="zh-TW"/>
        </w:rPr>
        <w:t xml:space="preserve"> contrast agents, paramagnetic metal complexes (mainly </w:t>
      </w:r>
      <w:proofErr w:type="spellStart"/>
      <w:proofErr w:type="gramStart"/>
      <w:r w:rsidR="0045041E">
        <w:rPr>
          <w:rFonts w:cstheme="minorHAnsi"/>
          <w:sz w:val="20"/>
          <w:szCs w:val="20"/>
          <w:lang w:val="en-US" w:eastAsia="zh-TW"/>
        </w:rPr>
        <w:t>Gd</w:t>
      </w:r>
      <w:proofErr w:type="spellEnd"/>
      <w:r w:rsidR="0045041E">
        <w:rPr>
          <w:rFonts w:cstheme="minorHAnsi"/>
          <w:sz w:val="20"/>
          <w:szCs w:val="20"/>
          <w:lang w:val="en-US" w:eastAsia="zh-TW"/>
        </w:rPr>
        <w:t>(</w:t>
      </w:r>
      <w:proofErr w:type="gramEnd"/>
      <w:r w:rsidR="0045041E">
        <w:rPr>
          <w:rFonts w:cstheme="minorHAnsi"/>
          <w:sz w:val="20"/>
          <w:szCs w:val="20"/>
          <w:lang w:val="en-US" w:eastAsia="zh-TW"/>
        </w:rPr>
        <w:t>III) complexes) are frequently used in the MRI examinations.</w:t>
      </w:r>
    </w:p>
    <w:p w14:paraId="6CDE30C8" w14:textId="198ED011" w:rsidR="00D75070" w:rsidRPr="004213F8" w:rsidRDefault="00AE401F" w:rsidP="00801513">
      <w:pPr>
        <w:spacing w:after="0" w:line="240" w:lineRule="auto"/>
        <w:jc w:val="both"/>
        <w:rPr>
          <w:rFonts w:cstheme="minorHAnsi"/>
          <w:sz w:val="20"/>
          <w:szCs w:val="20"/>
          <w:lang w:val="en-US" w:eastAsia="zh-TW"/>
        </w:rPr>
      </w:pPr>
      <w:r>
        <w:rPr>
          <w:rFonts w:cstheme="minorHAnsi"/>
          <w:sz w:val="20"/>
          <w:szCs w:val="20"/>
          <w:lang w:val="en-US" w:eastAsia="zh-TW"/>
        </w:rPr>
        <w:t xml:space="preserve">Currently applied </w:t>
      </w:r>
      <w:proofErr w:type="spellStart"/>
      <w:proofErr w:type="gramStart"/>
      <w:r w:rsidR="001D626A" w:rsidRPr="004213F8">
        <w:rPr>
          <w:rFonts w:cstheme="minorHAnsi"/>
          <w:sz w:val="20"/>
          <w:szCs w:val="20"/>
          <w:lang w:val="en-US" w:eastAsia="zh-TW"/>
        </w:rPr>
        <w:t>Gd</w:t>
      </w:r>
      <w:proofErr w:type="spellEnd"/>
      <w:r w:rsidR="001D626A" w:rsidRPr="004213F8">
        <w:rPr>
          <w:rFonts w:cstheme="minorHAnsi"/>
          <w:sz w:val="20"/>
          <w:szCs w:val="20"/>
          <w:lang w:val="en-US" w:eastAsia="zh-TW"/>
        </w:rPr>
        <w:t>(</w:t>
      </w:r>
      <w:proofErr w:type="gramEnd"/>
      <w:r w:rsidR="001D626A" w:rsidRPr="004213F8">
        <w:rPr>
          <w:rFonts w:cstheme="minorHAnsi"/>
          <w:sz w:val="20"/>
          <w:szCs w:val="20"/>
          <w:lang w:val="en-US" w:eastAsia="zh-TW"/>
        </w:rPr>
        <w:t>III)-based MRI contrast agents (GBCAs) are</w:t>
      </w:r>
      <w:r>
        <w:rPr>
          <w:rFonts w:cstheme="minorHAnsi"/>
          <w:sz w:val="20"/>
          <w:szCs w:val="20"/>
          <w:lang w:val="en-US" w:eastAsia="zh-TW"/>
        </w:rPr>
        <w:t xml:space="preserve"> </w:t>
      </w:r>
      <w:r w:rsidR="001D626A" w:rsidRPr="004213F8">
        <w:rPr>
          <w:rFonts w:cstheme="minorHAnsi"/>
          <w:sz w:val="20"/>
          <w:szCs w:val="20"/>
          <w:lang w:val="en-US" w:eastAsia="zh-TW"/>
        </w:rPr>
        <w:t>metal complexes</w:t>
      </w:r>
      <w:r w:rsidR="00765701">
        <w:rPr>
          <w:rFonts w:cstheme="minorHAnsi"/>
          <w:sz w:val="20"/>
          <w:szCs w:val="20"/>
          <w:lang w:val="en-US" w:eastAsia="zh-TW"/>
        </w:rPr>
        <w:t xml:space="preserve"> mainly</w:t>
      </w:r>
      <w:r w:rsidR="001D626A" w:rsidRPr="004213F8">
        <w:rPr>
          <w:rFonts w:cstheme="minorHAnsi"/>
          <w:sz w:val="20"/>
          <w:szCs w:val="20"/>
          <w:lang w:val="en-US" w:eastAsia="zh-TW"/>
        </w:rPr>
        <w:t xml:space="preserve"> formed with macrocyclic amino-polycarboxylate ligands like DOTA and its derivatives (DOTA: 1,4,7,10-tetrazacyclododecane- 1,4,7,10-tetraacetic acid</w:t>
      </w:r>
      <w:r>
        <w:rPr>
          <w:rFonts w:cstheme="minorHAnsi"/>
          <w:sz w:val="20"/>
          <w:szCs w:val="20"/>
          <w:lang w:val="en-US" w:eastAsia="zh-TW"/>
        </w:rPr>
        <w:t>, Figure 1</w:t>
      </w:r>
      <w:r w:rsidR="001D626A" w:rsidRPr="004213F8">
        <w:rPr>
          <w:rFonts w:cstheme="minorHAnsi"/>
          <w:sz w:val="20"/>
          <w:szCs w:val="20"/>
          <w:lang w:val="en-US" w:eastAsia="zh-TW"/>
        </w:rPr>
        <w:t xml:space="preserve">). </w:t>
      </w:r>
      <w:r w:rsidR="0045041E">
        <w:rPr>
          <w:rFonts w:cstheme="minorHAnsi"/>
          <w:sz w:val="20"/>
          <w:szCs w:val="20"/>
          <w:lang w:val="en-US" w:eastAsia="zh-TW"/>
        </w:rPr>
        <w:t xml:space="preserve">Efficiency of the </w:t>
      </w:r>
      <w:proofErr w:type="spellStart"/>
      <w:proofErr w:type="gramStart"/>
      <w:r w:rsidR="0045041E">
        <w:rPr>
          <w:rFonts w:cstheme="minorHAnsi"/>
          <w:sz w:val="20"/>
          <w:szCs w:val="20"/>
          <w:lang w:val="en-US" w:eastAsia="zh-TW"/>
        </w:rPr>
        <w:t>Gd</w:t>
      </w:r>
      <w:proofErr w:type="spellEnd"/>
      <w:r w:rsidR="0045041E">
        <w:rPr>
          <w:rFonts w:cstheme="minorHAnsi"/>
          <w:sz w:val="20"/>
          <w:szCs w:val="20"/>
          <w:lang w:val="en-US" w:eastAsia="zh-TW"/>
        </w:rPr>
        <w:t>(</w:t>
      </w:r>
      <w:proofErr w:type="gramEnd"/>
      <w:r w:rsidR="0045041E">
        <w:rPr>
          <w:rFonts w:cstheme="minorHAnsi"/>
          <w:sz w:val="20"/>
          <w:szCs w:val="20"/>
          <w:lang w:val="en-US" w:eastAsia="zh-TW"/>
        </w:rPr>
        <w:t>III) complexes is characterized by</w:t>
      </w:r>
      <w:r w:rsidR="007F333F">
        <w:rPr>
          <w:rFonts w:cstheme="minorHAnsi"/>
          <w:sz w:val="20"/>
          <w:szCs w:val="20"/>
          <w:lang w:val="en-US" w:eastAsia="zh-TW"/>
        </w:rPr>
        <w:t xml:space="preserve"> their</w:t>
      </w:r>
      <w:r w:rsidR="0045041E">
        <w:rPr>
          <w:rFonts w:cstheme="minorHAnsi"/>
          <w:sz w:val="20"/>
          <w:szCs w:val="20"/>
          <w:lang w:val="en-US" w:eastAsia="zh-TW"/>
        </w:rPr>
        <w:t xml:space="preserve"> </w:t>
      </w:r>
      <w:proofErr w:type="spellStart"/>
      <w:r w:rsidR="0045041E" w:rsidRPr="0045041E">
        <w:rPr>
          <w:rFonts w:cstheme="minorHAnsi"/>
          <w:sz w:val="20"/>
          <w:szCs w:val="20"/>
          <w:lang w:val="en-US" w:eastAsia="zh-TW"/>
        </w:rPr>
        <w:t>relaxivity</w:t>
      </w:r>
      <w:proofErr w:type="spellEnd"/>
      <w:r w:rsidR="0045041E" w:rsidRPr="0045041E">
        <w:rPr>
          <w:rFonts w:cstheme="minorHAnsi"/>
          <w:sz w:val="20"/>
          <w:szCs w:val="20"/>
          <w:lang w:val="en-US" w:eastAsia="zh-TW"/>
        </w:rPr>
        <w:t xml:space="preserve"> (</w:t>
      </w:r>
      <w:r w:rsidR="0045041E" w:rsidRPr="0045041E">
        <w:rPr>
          <w:rFonts w:cstheme="minorHAnsi"/>
          <w:i/>
          <w:sz w:val="20"/>
          <w:szCs w:val="20"/>
          <w:lang w:val="en-US" w:eastAsia="zh-TW"/>
        </w:rPr>
        <w:t>r</w:t>
      </w:r>
      <w:r w:rsidR="0045041E" w:rsidRPr="0045041E">
        <w:rPr>
          <w:rFonts w:cstheme="minorHAnsi"/>
          <w:sz w:val="20"/>
          <w:szCs w:val="20"/>
          <w:vertAlign w:val="subscript"/>
          <w:lang w:val="en-US" w:eastAsia="zh-TW"/>
        </w:rPr>
        <w:t>1</w:t>
      </w:r>
      <w:r w:rsidR="0045041E" w:rsidRPr="0045041E">
        <w:rPr>
          <w:rFonts w:cstheme="minorHAnsi"/>
          <w:sz w:val="20"/>
          <w:szCs w:val="20"/>
          <w:lang w:val="en-US" w:eastAsia="zh-TW"/>
        </w:rPr>
        <w:t xml:space="preserve"> = the increase in the longitudinal relaxation rate of water protons by a 1 mM GBCA solution).</w:t>
      </w:r>
    </w:p>
    <w:p w14:paraId="182F4347" w14:textId="077B3C3E" w:rsidR="00D75070" w:rsidRDefault="00D75070" w:rsidP="000D56F4">
      <w:pPr>
        <w:spacing w:after="0" w:line="240" w:lineRule="auto"/>
        <w:jc w:val="both"/>
        <w:rPr>
          <w:rFonts w:cstheme="minorHAnsi"/>
          <w:sz w:val="20"/>
          <w:szCs w:val="20"/>
          <w:lang w:val="en-US" w:eastAsia="zh-TW"/>
        </w:rPr>
      </w:pPr>
      <w:r w:rsidRPr="004213F8">
        <w:rPr>
          <w:rFonts w:cstheme="minorHAnsi"/>
          <w:sz w:val="20"/>
          <w:szCs w:val="20"/>
          <w:lang w:val="en-US" w:eastAsia="zh-TW"/>
        </w:rPr>
        <w:t xml:space="preserve">It </w:t>
      </w:r>
      <w:r w:rsidR="00801513">
        <w:rPr>
          <w:rFonts w:cstheme="minorHAnsi"/>
          <w:sz w:val="20"/>
          <w:szCs w:val="20"/>
          <w:lang w:val="en-US" w:eastAsia="zh-TW"/>
        </w:rPr>
        <w:t>was</w:t>
      </w:r>
      <w:r w:rsidRPr="004213F8">
        <w:rPr>
          <w:rFonts w:cstheme="minorHAnsi"/>
          <w:sz w:val="20"/>
          <w:szCs w:val="20"/>
          <w:lang w:val="en-US" w:eastAsia="zh-TW"/>
        </w:rPr>
        <w:t xml:space="preserve"> shown that the </w:t>
      </w:r>
      <w:proofErr w:type="gramStart"/>
      <w:r w:rsidRPr="004213F8">
        <w:rPr>
          <w:rFonts w:cstheme="minorHAnsi"/>
          <w:sz w:val="20"/>
          <w:szCs w:val="20"/>
          <w:lang w:val="en-US" w:eastAsia="zh-TW"/>
        </w:rPr>
        <w:t>Gd(</w:t>
      </w:r>
      <w:proofErr w:type="gramEnd"/>
      <w:r w:rsidRPr="004213F8">
        <w:rPr>
          <w:rFonts w:cstheme="minorHAnsi"/>
          <w:sz w:val="20"/>
          <w:szCs w:val="20"/>
          <w:lang w:val="en-US" w:eastAsia="zh-TW"/>
        </w:rPr>
        <w:t>III)-complexes with the labile proton</w:t>
      </w:r>
      <w:r w:rsidR="007833AF">
        <w:rPr>
          <w:rFonts w:cstheme="minorHAnsi"/>
          <w:sz w:val="20"/>
          <w:szCs w:val="20"/>
          <w:lang w:val="en-US" w:eastAsia="zh-TW"/>
        </w:rPr>
        <w:t>/</w:t>
      </w:r>
      <w:r w:rsidRPr="004213F8">
        <w:rPr>
          <w:rFonts w:cstheme="minorHAnsi"/>
          <w:sz w:val="20"/>
          <w:szCs w:val="20"/>
          <w:lang w:val="en-US" w:eastAsia="zh-TW"/>
        </w:rPr>
        <w:t xml:space="preserve">s on the coordinated functions can significantly </w:t>
      </w:r>
      <w:r w:rsidR="007F333F">
        <w:rPr>
          <w:rFonts w:cstheme="minorHAnsi"/>
          <w:sz w:val="20"/>
          <w:szCs w:val="20"/>
          <w:lang w:val="en-US" w:eastAsia="zh-TW"/>
        </w:rPr>
        <w:t>e</w:t>
      </w:r>
      <w:r w:rsidR="00801513">
        <w:rPr>
          <w:rFonts w:cstheme="minorHAnsi"/>
          <w:sz w:val="20"/>
          <w:szCs w:val="20"/>
          <w:lang w:val="en-US" w:eastAsia="zh-TW"/>
        </w:rPr>
        <w:t>n</w:t>
      </w:r>
      <w:r w:rsidR="007F333F">
        <w:rPr>
          <w:rFonts w:cstheme="minorHAnsi"/>
          <w:sz w:val="20"/>
          <w:szCs w:val="20"/>
          <w:lang w:val="en-US" w:eastAsia="zh-TW"/>
        </w:rPr>
        <w:t>hance</w:t>
      </w:r>
      <w:r w:rsidRPr="004213F8">
        <w:rPr>
          <w:rFonts w:cstheme="minorHAnsi"/>
          <w:sz w:val="20"/>
          <w:szCs w:val="20"/>
          <w:lang w:val="en-US" w:eastAsia="zh-TW"/>
        </w:rPr>
        <w:t xml:space="preserve"> the relaxation</w:t>
      </w:r>
      <w:r w:rsidR="007F333F">
        <w:rPr>
          <w:rFonts w:cstheme="minorHAnsi"/>
          <w:sz w:val="20"/>
          <w:szCs w:val="20"/>
          <w:lang w:val="en-US" w:eastAsia="zh-TW"/>
        </w:rPr>
        <w:t xml:space="preserve"> </w:t>
      </w:r>
      <w:r w:rsidRPr="004213F8">
        <w:rPr>
          <w:rFonts w:cstheme="minorHAnsi"/>
          <w:sz w:val="20"/>
          <w:szCs w:val="20"/>
          <w:lang w:val="en-US" w:eastAsia="zh-TW"/>
        </w:rPr>
        <w:t>of the bulk water protons</w:t>
      </w:r>
      <w:r w:rsidR="007833AF">
        <w:rPr>
          <w:rFonts w:cstheme="minorHAnsi"/>
          <w:sz w:val="20"/>
          <w:szCs w:val="20"/>
          <w:lang w:val="en-US" w:eastAsia="zh-TW"/>
        </w:rPr>
        <w:t xml:space="preserve"> (</w:t>
      </w:r>
      <w:r w:rsidR="007833AF">
        <w:rPr>
          <w:rFonts w:cstheme="minorHAnsi"/>
          <w:i/>
          <w:sz w:val="20"/>
          <w:szCs w:val="20"/>
          <w:lang w:val="en-US" w:eastAsia="zh-TW"/>
        </w:rPr>
        <w:t>r</w:t>
      </w:r>
      <w:r w:rsidR="007833AF">
        <w:rPr>
          <w:rFonts w:cstheme="minorHAnsi"/>
          <w:sz w:val="20"/>
          <w:szCs w:val="20"/>
          <w:vertAlign w:val="subscript"/>
          <w:lang w:val="en-US" w:eastAsia="zh-TW"/>
        </w:rPr>
        <w:t>1</w:t>
      </w:r>
      <w:r w:rsidR="007833AF">
        <w:rPr>
          <w:rFonts w:cstheme="minorHAnsi"/>
          <w:sz w:val="20"/>
          <w:szCs w:val="20"/>
          <w:lang w:val="en-US" w:eastAsia="zh-TW"/>
        </w:rPr>
        <w:t>)</w:t>
      </w:r>
      <w:r w:rsidRPr="004213F8">
        <w:rPr>
          <w:rFonts w:cstheme="minorHAnsi"/>
          <w:sz w:val="20"/>
          <w:szCs w:val="20"/>
          <w:lang w:val="en-US" w:eastAsia="zh-TW"/>
        </w:rPr>
        <w:t xml:space="preserve"> via proton exchange processes.</w:t>
      </w:r>
      <w:r w:rsidR="00FA3700" w:rsidRPr="004213F8">
        <w:rPr>
          <w:rFonts w:cstheme="minorHAnsi"/>
          <w:sz w:val="20"/>
          <w:szCs w:val="20"/>
          <w:vertAlign w:val="superscript"/>
          <w:lang w:val="en-US" w:eastAsia="zh-TW"/>
        </w:rPr>
        <w:t>1</w:t>
      </w:r>
      <w:r w:rsidRPr="004213F8">
        <w:rPr>
          <w:rFonts w:cstheme="minorHAnsi"/>
          <w:sz w:val="20"/>
          <w:szCs w:val="20"/>
          <w:lang w:val="en-US" w:eastAsia="zh-TW"/>
        </w:rPr>
        <w:t xml:space="preserve">  </w:t>
      </w:r>
      <w:r w:rsidR="007833AF">
        <w:rPr>
          <w:rFonts w:cstheme="minorHAnsi"/>
          <w:sz w:val="20"/>
          <w:szCs w:val="20"/>
          <w:lang w:val="en-US" w:eastAsia="zh-TW"/>
        </w:rPr>
        <w:t xml:space="preserve">Moreover, the proton exchange contribution of the </w:t>
      </w:r>
      <w:proofErr w:type="spellStart"/>
      <w:r w:rsidR="007833AF">
        <w:rPr>
          <w:rFonts w:cstheme="minorHAnsi"/>
          <w:sz w:val="20"/>
          <w:szCs w:val="20"/>
          <w:lang w:val="en-US" w:eastAsia="zh-TW"/>
        </w:rPr>
        <w:t>Gd</w:t>
      </w:r>
      <w:proofErr w:type="spellEnd"/>
      <w:r w:rsidR="007833AF">
        <w:rPr>
          <w:rFonts w:cstheme="minorHAnsi"/>
          <w:sz w:val="20"/>
          <w:szCs w:val="20"/>
          <w:lang w:val="en-US" w:eastAsia="zh-TW"/>
        </w:rPr>
        <w:t>(III)-complexes is directly proportional to the number of mobile protons on the coordinated functional group</w:t>
      </w:r>
      <w:r w:rsidR="00801513">
        <w:rPr>
          <w:rFonts w:cstheme="minorHAnsi"/>
          <w:sz w:val="20"/>
          <w:szCs w:val="20"/>
          <w:lang w:val="en-US" w:eastAsia="zh-TW"/>
        </w:rPr>
        <w:t>/</w:t>
      </w:r>
      <w:r w:rsidR="007833AF">
        <w:rPr>
          <w:rFonts w:cstheme="minorHAnsi"/>
          <w:sz w:val="20"/>
          <w:szCs w:val="20"/>
          <w:lang w:val="en-US" w:eastAsia="zh-TW"/>
        </w:rPr>
        <w:t xml:space="preserve">s. </w:t>
      </w:r>
      <w:r w:rsidR="007F333F">
        <w:rPr>
          <w:rFonts w:cstheme="minorHAnsi"/>
          <w:sz w:val="20"/>
          <w:szCs w:val="20"/>
          <w:lang w:val="en-US" w:eastAsia="zh-TW"/>
        </w:rPr>
        <w:t>Among the possible functionalities, the phosphonate group</w:t>
      </w:r>
      <w:r w:rsidR="007833AF">
        <w:rPr>
          <w:rFonts w:cstheme="minorHAnsi"/>
          <w:sz w:val="20"/>
          <w:szCs w:val="20"/>
          <w:lang w:val="en-US" w:eastAsia="zh-TW"/>
        </w:rPr>
        <w:t xml:space="preserve"> in DOTP ligand (Figure 1)</w:t>
      </w:r>
      <w:r w:rsidR="007F333F">
        <w:rPr>
          <w:rFonts w:cstheme="minorHAnsi"/>
          <w:sz w:val="20"/>
          <w:szCs w:val="20"/>
          <w:lang w:val="en-US" w:eastAsia="zh-TW"/>
        </w:rPr>
        <w:t xml:space="preserve"> has </w:t>
      </w:r>
      <w:r w:rsidR="007833AF">
        <w:rPr>
          <w:rFonts w:cstheme="minorHAnsi"/>
          <w:sz w:val="20"/>
          <w:szCs w:val="20"/>
          <w:lang w:val="en-US" w:eastAsia="zh-TW"/>
        </w:rPr>
        <w:t>very basic</w:t>
      </w:r>
      <w:r w:rsidR="007F333F">
        <w:rPr>
          <w:rFonts w:cstheme="minorHAnsi"/>
          <w:sz w:val="20"/>
          <w:szCs w:val="20"/>
          <w:lang w:val="en-US" w:eastAsia="zh-TW"/>
        </w:rPr>
        <w:t xml:space="preserve"> protonation site, which might </w:t>
      </w:r>
      <w:r w:rsidR="00801513">
        <w:rPr>
          <w:rFonts w:cstheme="minorHAnsi"/>
          <w:sz w:val="20"/>
          <w:szCs w:val="20"/>
          <w:lang w:val="en-US" w:eastAsia="zh-TW"/>
        </w:rPr>
        <w:t>carry the proton/s</w:t>
      </w:r>
      <w:r w:rsidR="00765701">
        <w:rPr>
          <w:rFonts w:cstheme="minorHAnsi"/>
          <w:sz w:val="20"/>
          <w:szCs w:val="20"/>
          <w:lang w:val="en-US" w:eastAsia="zh-TW"/>
        </w:rPr>
        <w:t xml:space="preserve"> to</w:t>
      </w:r>
      <w:r w:rsidR="00801513">
        <w:rPr>
          <w:rFonts w:cstheme="minorHAnsi"/>
          <w:sz w:val="20"/>
          <w:szCs w:val="20"/>
          <w:lang w:val="en-US" w:eastAsia="zh-TW"/>
        </w:rPr>
        <w:t xml:space="preserve"> the proximity of the </w:t>
      </w:r>
      <w:proofErr w:type="spellStart"/>
      <w:proofErr w:type="gramStart"/>
      <w:r w:rsidR="00801513">
        <w:rPr>
          <w:rFonts w:cstheme="minorHAnsi"/>
          <w:sz w:val="20"/>
          <w:szCs w:val="20"/>
          <w:lang w:val="en-US" w:eastAsia="zh-TW"/>
        </w:rPr>
        <w:t>Gd</w:t>
      </w:r>
      <w:proofErr w:type="spellEnd"/>
      <w:r w:rsidR="00801513">
        <w:rPr>
          <w:rFonts w:cstheme="minorHAnsi"/>
          <w:sz w:val="20"/>
          <w:szCs w:val="20"/>
          <w:lang w:val="en-US" w:eastAsia="zh-TW"/>
        </w:rPr>
        <w:t>(</w:t>
      </w:r>
      <w:proofErr w:type="gramEnd"/>
      <w:r w:rsidR="00801513">
        <w:rPr>
          <w:rFonts w:cstheme="minorHAnsi"/>
          <w:sz w:val="20"/>
          <w:szCs w:val="20"/>
          <w:lang w:val="en-US" w:eastAsia="zh-TW"/>
        </w:rPr>
        <w:t>III) ion</w:t>
      </w:r>
      <w:r w:rsidR="00765701">
        <w:rPr>
          <w:rFonts w:cstheme="minorHAnsi"/>
          <w:sz w:val="20"/>
          <w:szCs w:val="20"/>
          <w:lang w:val="en-US" w:eastAsia="zh-TW"/>
        </w:rPr>
        <w:t xml:space="preserve"> in the resulting [</w:t>
      </w:r>
      <w:proofErr w:type="spellStart"/>
      <w:r w:rsidR="00765701">
        <w:rPr>
          <w:rFonts w:cstheme="minorHAnsi"/>
          <w:sz w:val="20"/>
          <w:szCs w:val="20"/>
          <w:lang w:val="en-US" w:eastAsia="zh-TW"/>
        </w:rPr>
        <w:t>Gd</w:t>
      </w:r>
      <w:proofErr w:type="spellEnd"/>
      <w:r w:rsidR="00765701">
        <w:rPr>
          <w:rFonts w:cstheme="minorHAnsi"/>
          <w:sz w:val="20"/>
          <w:szCs w:val="20"/>
          <w:lang w:val="en-US" w:eastAsia="zh-TW"/>
        </w:rPr>
        <w:t>(DOTP)]</w:t>
      </w:r>
      <w:r w:rsidR="00765701">
        <w:rPr>
          <w:rFonts w:cstheme="minorHAnsi"/>
          <w:sz w:val="20"/>
          <w:szCs w:val="20"/>
          <w:vertAlign w:val="superscript"/>
          <w:lang w:val="en-US" w:eastAsia="zh-TW"/>
        </w:rPr>
        <w:t>5-</w:t>
      </w:r>
      <w:r w:rsidR="00765701">
        <w:rPr>
          <w:rFonts w:cstheme="minorHAnsi"/>
          <w:sz w:val="20"/>
          <w:szCs w:val="20"/>
          <w:lang w:val="en-US" w:eastAsia="zh-TW"/>
        </w:rPr>
        <w:t xml:space="preserve"> complex</w:t>
      </w:r>
      <w:r w:rsidR="00801513">
        <w:rPr>
          <w:rFonts w:cstheme="minorHAnsi"/>
          <w:sz w:val="20"/>
          <w:szCs w:val="20"/>
          <w:lang w:val="en-US" w:eastAsia="zh-TW"/>
        </w:rPr>
        <w:t>.</w:t>
      </w:r>
      <w:r w:rsidR="007F333F">
        <w:rPr>
          <w:rFonts w:cstheme="minorHAnsi"/>
          <w:sz w:val="20"/>
          <w:szCs w:val="20"/>
          <w:lang w:val="en-US" w:eastAsia="zh-TW"/>
        </w:rPr>
        <w:t xml:space="preserve"> </w:t>
      </w:r>
      <w:r w:rsidRPr="004213F8">
        <w:rPr>
          <w:rFonts w:cstheme="minorHAnsi"/>
          <w:sz w:val="20"/>
          <w:szCs w:val="20"/>
          <w:lang w:val="en-US" w:eastAsia="zh-TW"/>
        </w:rPr>
        <w:t xml:space="preserve">According to the detailed thermodynamic and structural studies of </w:t>
      </w:r>
      <w:proofErr w:type="spellStart"/>
      <w:r w:rsidRPr="004213F8">
        <w:rPr>
          <w:rFonts w:cstheme="minorHAnsi"/>
          <w:sz w:val="20"/>
          <w:szCs w:val="20"/>
          <w:lang w:val="en-US" w:eastAsia="zh-TW"/>
        </w:rPr>
        <w:t>Gd</w:t>
      </w:r>
      <w:proofErr w:type="spellEnd"/>
      <w:r w:rsidRPr="004213F8">
        <w:rPr>
          <w:rFonts w:cstheme="minorHAnsi"/>
          <w:sz w:val="20"/>
          <w:szCs w:val="20"/>
          <w:lang w:val="en-US" w:eastAsia="zh-TW"/>
        </w:rPr>
        <w:t>(III)</w:t>
      </w:r>
      <w:r w:rsidR="00801513">
        <w:rPr>
          <w:rFonts w:cstheme="minorHAnsi"/>
          <w:sz w:val="20"/>
          <w:szCs w:val="20"/>
          <w:lang w:val="en-US" w:eastAsia="zh-TW"/>
        </w:rPr>
        <w:t>- and Ln(III)-</w:t>
      </w:r>
      <w:r w:rsidRPr="004213F8">
        <w:rPr>
          <w:rFonts w:cstheme="minorHAnsi"/>
          <w:sz w:val="20"/>
          <w:szCs w:val="20"/>
          <w:lang w:val="en-US" w:eastAsia="zh-TW"/>
        </w:rPr>
        <w:t>complex</w:t>
      </w:r>
      <w:r w:rsidR="00765701">
        <w:rPr>
          <w:rFonts w:cstheme="minorHAnsi"/>
          <w:sz w:val="20"/>
          <w:szCs w:val="20"/>
          <w:lang w:val="en-US" w:eastAsia="zh-TW"/>
        </w:rPr>
        <w:t xml:space="preserve"> </w:t>
      </w:r>
      <w:r w:rsidRPr="004213F8">
        <w:rPr>
          <w:rFonts w:cstheme="minorHAnsi"/>
          <w:sz w:val="20"/>
          <w:szCs w:val="20"/>
          <w:lang w:val="en-US" w:eastAsia="zh-TW"/>
        </w:rPr>
        <w:t xml:space="preserve">with DOTP ligand, the </w:t>
      </w:r>
      <w:r w:rsidR="00801513">
        <w:rPr>
          <w:rFonts w:cstheme="minorHAnsi"/>
          <w:sz w:val="20"/>
          <w:szCs w:val="20"/>
          <w:lang w:val="en-US" w:eastAsia="zh-TW"/>
        </w:rPr>
        <w:t>Ln</w:t>
      </w:r>
      <w:r w:rsidRPr="004213F8">
        <w:rPr>
          <w:rFonts w:cstheme="minorHAnsi"/>
          <w:sz w:val="20"/>
          <w:szCs w:val="20"/>
          <w:lang w:val="en-US" w:eastAsia="zh-TW"/>
        </w:rPr>
        <w:t xml:space="preserve">(III)-ion is coordinated by 4 amino N and 4 phosphonate O- donor atoms,  whereas the non-coordinated basic phosphonate-O- donor atoms </w:t>
      </w:r>
      <w:r w:rsidR="00801513">
        <w:rPr>
          <w:rFonts w:cstheme="minorHAnsi"/>
          <w:sz w:val="20"/>
          <w:szCs w:val="20"/>
          <w:lang w:val="en-US" w:eastAsia="zh-TW"/>
        </w:rPr>
        <w:t>can be</w:t>
      </w:r>
      <w:r w:rsidRPr="004213F8">
        <w:rPr>
          <w:rFonts w:cstheme="minorHAnsi"/>
          <w:sz w:val="20"/>
          <w:szCs w:val="20"/>
          <w:lang w:val="en-US" w:eastAsia="zh-TW"/>
        </w:rPr>
        <w:t xml:space="preserve"> protonated (-P-OH) </w:t>
      </w:r>
      <w:r w:rsidR="00EC604C" w:rsidRPr="004213F8">
        <w:rPr>
          <w:rFonts w:cstheme="minorHAnsi"/>
          <w:sz w:val="20"/>
          <w:szCs w:val="20"/>
          <w:lang w:val="en-US" w:eastAsia="zh-TW"/>
        </w:rPr>
        <w:t>and</w:t>
      </w:r>
      <w:r w:rsidRPr="004213F8">
        <w:rPr>
          <w:rFonts w:cstheme="minorHAnsi"/>
          <w:sz w:val="20"/>
          <w:szCs w:val="20"/>
          <w:lang w:val="en-US" w:eastAsia="zh-TW"/>
        </w:rPr>
        <w:t xml:space="preserve"> acts as a source of proton</w:t>
      </w:r>
      <w:r w:rsidR="006C4D0E">
        <w:rPr>
          <w:rFonts w:cstheme="minorHAnsi"/>
          <w:sz w:val="20"/>
          <w:szCs w:val="20"/>
          <w:lang w:val="en-US" w:eastAsia="zh-TW"/>
        </w:rPr>
        <w:t>s</w:t>
      </w:r>
      <w:r w:rsidRPr="004213F8">
        <w:rPr>
          <w:rFonts w:cstheme="minorHAnsi"/>
          <w:sz w:val="20"/>
          <w:szCs w:val="20"/>
          <w:lang w:val="en-US" w:eastAsia="zh-TW"/>
        </w:rPr>
        <w:t xml:space="preserve"> </w:t>
      </w:r>
      <w:r w:rsidR="00801513">
        <w:rPr>
          <w:rFonts w:cstheme="minorHAnsi"/>
          <w:sz w:val="20"/>
          <w:szCs w:val="20"/>
          <w:lang w:val="en-US" w:eastAsia="zh-TW"/>
        </w:rPr>
        <w:t xml:space="preserve">for the </w:t>
      </w:r>
      <w:r w:rsidRPr="004213F8">
        <w:rPr>
          <w:rFonts w:cstheme="minorHAnsi"/>
          <w:sz w:val="20"/>
          <w:szCs w:val="20"/>
          <w:lang w:val="en-US" w:eastAsia="zh-TW"/>
        </w:rPr>
        <w:t xml:space="preserve">exchange with </w:t>
      </w:r>
      <w:r w:rsidR="006C4D0E">
        <w:rPr>
          <w:rFonts w:cstheme="minorHAnsi"/>
          <w:sz w:val="20"/>
          <w:szCs w:val="20"/>
          <w:lang w:val="en-US" w:eastAsia="zh-TW"/>
        </w:rPr>
        <w:t>the solvent</w:t>
      </w:r>
      <w:r w:rsidRPr="004213F8">
        <w:rPr>
          <w:rFonts w:cstheme="minorHAnsi"/>
          <w:sz w:val="20"/>
          <w:szCs w:val="20"/>
          <w:lang w:val="en-US" w:eastAsia="zh-TW"/>
        </w:rPr>
        <w:t xml:space="preserve"> water protons.</w:t>
      </w:r>
      <w:r w:rsidR="00FA3700" w:rsidRPr="004213F8">
        <w:rPr>
          <w:rFonts w:cstheme="minorHAnsi"/>
          <w:sz w:val="20"/>
          <w:szCs w:val="20"/>
          <w:vertAlign w:val="superscript"/>
          <w:lang w:val="en-US" w:eastAsia="zh-TW"/>
        </w:rPr>
        <w:t>2</w:t>
      </w:r>
      <w:r w:rsidRPr="004213F8">
        <w:rPr>
          <w:rFonts w:cstheme="minorHAnsi"/>
          <w:sz w:val="20"/>
          <w:szCs w:val="20"/>
          <w:lang w:val="en-US" w:eastAsia="zh-TW"/>
        </w:rPr>
        <w:t xml:space="preserve"> The</w:t>
      </w:r>
      <w:r w:rsidR="006C4D0E">
        <w:rPr>
          <w:rFonts w:cstheme="minorHAnsi"/>
          <w:sz w:val="20"/>
          <w:szCs w:val="20"/>
          <w:lang w:val="en-US" w:eastAsia="zh-TW"/>
        </w:rPr>
        <w:t xml:space="preserve"> structural studies of [Ln(DOTP)]</w:t>
      </w:r>
      <w:r w:rsidR="00E91839">
        <w:rPr>
          <w:rFonts w:cstheme="minorHAnsi"/>
          <w:sz w:val="20"/>
          <w:szCs w:val="20"/>
          <w:vertAlign w:val="superscript"/>
          <w:lang w:val="en-US" w:eastAsia="zh-TW"/>
        </w:rPr>
        <w:t>5-</w:t>
      </w:r>
      <w:r w:rsidR="006C4D0E">
        <w:rPr>
          <w:rFonts w:cstheme="minorHAnsi"/>
          <w:sz w:val="20"/>
          <w:szCs w:val="20"/>
          <w:lang w:val="en-US" w:eastAsia="zh-TW"/>
        </w:rPr>
        <w:t xml:space="preserve"> complexes reveal the lack of the inner-sphere water</w:t>
      </w:r>
      <w:r w:rsidR="00652A6A">
        <w:rPr>
          <w:rFonts w:cstheme="minorHAnsi"/>
          <w:sz w:val="20"/>
          <w:szCs w:val="20"/>
          <w:lang w:val="en-US" w:eastAsia="zh-TW"/>
        </w:rPr>
        <w:t xml:space="preserve"> molecule</w:t>
      </w:r>
      <w:r w:rsidR="00E91839">
        <w:rPr>
          <w:rFonts w:cstheme="minorHAnsi"/>
          <w:sz w:val="20"/>
          <w:szCs w:val="20"/>
          <w:lang w:val="en-US" w:eastAsia="zh-TW"/>
        </w:rPr>
        <w:t xml:space="preserve"> a</w:t>
      </w:r>
      <w:r w:rsidRPr="004213F8">
        <w:rPr>
          <w:rFonts w:cstheme="minorHAnsi"/>
          <w:sz w:val="20"/>
          <w:szCs w:val="20"/>
          <w:lang w:val="en-US" w:eastAsia="zh-TW"/>
        </w:rPr>
        <w:t>llow</w:t>
      </w:r>
      <w:r w:rsidR="00E91839">
        <w:rPr>
          <w:rFonts w:cstheme="minorHAnsi"/>
          <w:sz w:val="20"/>
          <w:szCs w:val="20"/>
          <w:lang w:val="en-US" w:eastAsia="zh-TW"/>
        </w:rPr>
        <w:t>ing</w:t>
      </w:r>
      <w:r w:rsidRPr="004213F8">
        <w:rPr>
          <w:rFonts w:cstheme="minorHAnsi"/>
          <w:sz w:val="20"/>
          <w:szCs w:val="20"/>
          <w:lang w:val="en-US" w:eastAsia="zh-TW"/>
        </w:rPr>
        <w:t xml:space="preserve"> the</w:t>
      </w:r>
      <w:r w:rsidR="006C4D0E">
        <w:rPr>
          <w:rFonts w:cstheme="minorHAnsi"/>
          <w:sz w:val="20"/>
          <w:szCs w:val="20"/>
          <w:lang w:val="en-US" w:eastAsia="zh-TW"/>
        </w:rPr>
        <w:t xml:space="preserve"> investigation and the</w:t>
      </w:r>
      <w:r w:rsidRPr="004213F8">
        <w:rPr>
          <w:rFonts w:cstheme="minorHAnsi"/>
          <w:sz w:val="20"/>
          <w:szCs w:val="20"/>
          <w:lang w:val="en-US" w:eastAsia="zh-TW"/>
        </w:rPr>
        <w:t xml:space="preserve"> development of the pure proton-exchange based relaxation agent.</w:t>
      </w:r>
      <w:r w:rsidR="000D56F4">
        <w:rPr>
          <w:rFonts w:cstheme="minorHAnsi"/>
          <w:sz w:val="20"/>
          <w:szCs w:val="20"/>
          <w:vertAlign w:val="superscript"/>
          <w:lang w:val="en-US" w:eastAsia="zh-TW"/>
        </w:rPr>
        <w:t>3,4</w:t>
      </w:r>
      <w:r w:rsidRPr="004213F8">
        <w:rPr>
          <w:rFonts w:cstheme="minorHAnsi"/>
          <w:sz w:val="20"/>
          <w:szCs w:val="20"/>
          <w:lang w:val="en-US" w:eastAsia="zh-TW"/>
        </w:rPr>
        <w:t xml:space="preserve"> </w:t>
      </w:r>
    </w:p>
    <w:p w14:paraId="69F5567F" w14:textId="396C3AE5" w:rsidR="000D56F4" w:rsidRPr="000D56F4" w:rsidRDefault="000D56F4" w:rsidP="00DD50BB">
      <w:pPr>
        <w:spacing w:after="120" w:line="240" w:lineRule="auto"/>
        <w:jc w:val="both"/>
        <w:rPr>
          <w:rFonts w:cstheme="minorHAnsi"/>
          <w:sz w:val="20"/>
          <w:szCs w:val="20"/>
          <w:lang w:val="en-US" w:eastAsia="zh-TW"/>
        </w:rPr>
      </w:pPr>
      <w:r>
        <w:rPr>
          <w:rFonts w:cstheme="minorHAnsi"/>
          <w:sz w:val="20"/>
          <w:szCs w:val="20"/>
          <w:lang w:val="en-US" w:eastAsia="zh-TW"/>
        </w:rPr>
        <w:t xml:space="preserve">Surprisingly, the </w:t>
      </w:r>
      <w:proofErr w:type="spellStart"/>
      <w:r>
        <w:rPr>
          <w:rFonts w:cstheme="minorHAnsi"/>
          <w:sz w:val="20"/>
          <w:szCs w:val="20"/>
          <w:lang w:val="en-US" w:eastAsia="zh-TW"/>
        </w:rPr>
        <w:t>relaxivity</w:t>
      </w:r>
      <w:proofErr w:type="spellEnd"/>
      <w:r>
        <w:rPr>
          <w:rFonts w:cstheme="minorHAnsi"/>
          <w:sz w:val="20"/>
          <w:szCs w:val="20"/>
          <w:lang w:val="en-US" w:eastAsia="zh-TW"/>
        </w:rPr>
        <w:t xml:space="preserve"> values of the [</w:t>
      </w:r>
      <w:proofErr w:type="spellStart"/>
      <w:r>
        <w:rPr>
          <w:rFonts w:cstheme="minorHAnsi"/>
          <w:sz w:val="20"/>
          <w:szCs w:val="20"/>
          <w:lang w:val="en-US" w:eastAsia="zh-TW"/>
        </w:rPr>
        <w:t>Gd</w:t>
      </w:r>
      <w:proofErr w:type="spellEnd"/>
      <w:r>
        <w:rPr>
          <w:rFonts w:cstheme="minorHAnsi"/>
          <w:sz w:val="20"/>
          <w:szCs w:val="20"/>
          <w:lang w:val="en-US" w:eastAsia="zh-TW"/>
        </w:rPr>
        <w:t>(DOTP)]</w:t>
      </w:r>
      <w:r w:rsidR="00E91839">
        <w:rPr>
          <w:rFonts w:cstheme="minorHAnsi"/>
          <w:sz w:val="20"/>
          <w:szCs w:val="20"/>
          <w:vertAlign w:val="superscript"/>
          <w:lang w:val="en-US" w:eastAsia="zh-TW"/>
        </w:rPr>
        <w:t>5-</w:t>
      </w:r>
      <w:r>
        <w:rPr>
          <w:rFonts w:cstheme="minorHAnsi"/>
          <w:sz w:val="20"/>
          <w:szCs w:val="20"/>
          <w:lang w:val="en-US" w:eastAsia="zh-TW"/>
        </w:rPr>
        <w:t xml:space="preserve"> in the presence of </w:t>
      </w:r>
      <w:r w:rsidRPr="004213F8">
        <w:rPr>
          <w:rFonts w:cstheme="minorHAnsi"/>
          <w:sz w:val="20"/>
          <w:szCs w:val="20"/>
          <w:lang w:val="en-US" w:eastAsia="it-IT"/>
        </w:rPr>
        <w:t>N-Methyl-D-</w:t>
      </w:r>
      <w:proofErr w:type="spellStart"/>
      <w:r w:rsidRPr="004213F8">
        <w:rPr>
          <w:rFonts w:cstheme="minorHAnsi"/>
          <w:sz w:val="20"/>
          <w:szCs w:val="20"/>
          <w:lang w:val="en-US" w:eastAsia="it-IT"/>
        </w:rPr>
        <w:t>glucamine</w:t>
      </w:r>
      <w:proofErr w:type="spellEnd"/>
      <w:r>
        <w:rPr>
          <w:rFonts w:cstheme="minorHAnsi"/>
          <w:sz w:val="20"/>
          <w:szCs w:val="20"/>
          <w:lang w:val="en-US" w:eastAsia="it-IT"/>
        </w:rPr>
        <w:t xml:space="preserve"> show</w:t>
      </w:r>
      <w:r>
        <w:rPr>
          <w:rFonts w:cstheme="minorHAnsi"/>
          <w:sz w:val="20"/>
          <w:szCs w:val="20"/>
          <w:lang w:val="en-US" w:eastAsia="zh-TW"/>
        </w:rPr>
        <w:t xml:space="preserve"> maximum curve as a function of pH (maximum </w:t>
      </w:r>
      <w:r>
        <w:rPr>
          <w:rFonts w:cstheme="minorHAnsi"/>
          <w:i/>
          <w:sz w:val="20"/>
          <w:szCs w:val="20"/>
          <w:lang w:val="en-US" w:eastAsia="zh-TW"/>
        </w:rPr>
        <w:t>r</w:t>
      </w:r>
      <w:r>
        <w:rPr>
          <w:rFonts w:cstheme="minorHAnsi"/>
          <w:sz w:val="20"/>
          <w:szCs w:val="20"/>
          <w:vertAlign w:val="subscript"/>
          <w:lang w:val="en-US" w:eastAsia="zh-TW"/>
        </w:rPr>
        <w:t>1</w:t>
      </w:r>
      <w:r>
        <w:rPr>
          <w:rFonts w:cstheme="minorHAnsi"/>
          <w:sz w:val="20"/>
          <w:szCs w:val="20"/>
          <w:lang w:val="en-US" w:eastAsia="zh-TW"/>
        </w:rPr>
        <w:t xml:space="preserve"> value is reached in the pH range 8 – 9).</w:t>
      </w:r>
      <w:r w:rsidR="00652A6A">
        <w:rPr>
          <w:rFonts w:cstheme="minorHAnsi"/>
          <w:sz w:val="20"/>
          <w:szCs w:val="20"/>
          <w:vertAlign w:val="superscript"/>
          <w:lang w:val="en-US" w:eastAsia="zh-TW"/>
        </w:rPr>
        <w:t>3</w:t>
      </w:r>
      <w:r w:rsidR="00652A6A">
        <w:rPr>
          <w:rFonts w:cstheme="minorHAnsi"/>
          <w:sz w:val="20"/>
          <w:szCs w:val="20"/>
          <w:lang w:val="en-US" w:eastAsia="zh-TW"/>
        </w:rPr>
        <w:t xml:space="preserve"> The unusual relaxation enhancement of the bulk water protons is explained by the adduct formation in the [</w:t>
      </w:r>
      <w:proofErr w:type="spellStart"/>
      <w:r w:rsidR="00652A6A">
        <w:rPr>
          <w:rFonts w:cstheme="minorHAnsi"/>
          <w:sz w:val="20"/>
          <w:szCs w:val="20"/>
          <w:lang w:val="en-US" w:eastAsia="zh-TW"/>
        </w:rPr>
        <w:t>Gd</w:t>
      </w:r>
      <w:proofErr w:type="spellEnd"/>
      <w:r w:rsidR="00652A6A">
        <w:rPr>
          <w:rFonts w:cstheme="minorHAnsi"/>
          <w:sz w:val="20"/>
          <w:szCs w:val="20"/>
          <w:lang w:val="en-US" w:eastAsia="zh-TW"/>
        </w:rPr>
        <w:t xml:space="preserve">(DOTP)] - </w:t>
      </w:r>
      <w:r w:rsidR="00652A6A" w:rsidRPr="004213F8">
        <w:rPr>
          <w:rFonts w:cstheme="minorHAnsi"/>
          <w:sz w:val="20"/>
          <w:szCs w:val="20"/>
          <w:lang w:val="en-US" w:eastAsia="it-IT"/>
        </w:rPr>
        <w:t>N-Methyl-D-</w:t>
      </w:r>
      <w:proofErr w:type="spellStart"/>
      <w:r w:rsidR="00652A6A" w:rsidRPr="004213F8">
        <w:rPr>
          <w:rFonts w:cstheme="minorHAnsi"/>
          <w:sz w:val="20"/>
          <w:szCs w:val="20"/>
          <w:lang w:val="en-US" w:eastAsia="it-IT"/>
        </w:rPr>
        <w:t>glucamine</w:t>
      </w:r>
      <w:proofErr w:type="spellEnd"/>
      <w:r w:rsidR="00652A6A">
        <w:rPr>
          <w:rFonts w:cstheme="minorHAnsi"/>
          <w:sz w:val="20"/>
          <w:szCs w:val="20"/>
          <w:lang w:val="en-US" w:eastAsia="it-IT"/>
        </w:rPr>
        <w:t xml:space="preserve"> system.</w:t>
      </w:r>
      <w:r w:rsidR="00652A6A">
        <w:rPr>
          <w:rFonts w:cstheme="minorHAnsi"/>
          <w:sz w:val="20"/>
          <w:szCs w:val="20"/>
          <w:vertAlign w:val="superscript"/>
          <w:lang w:val="en-US" w:eastAsia="it-IT"/>
        </w:rPr>
        <w:t>3</w:t>
      </w:r>
      <w:r w:rsidR="006F7F02">
        <w:rPr>
          <w:rFonts w:cstheme="minorHAnsi"/>
          <w:sz w:val="20"/>
          <w:szCs w:val="20"/>
          <w:vertAlign w:val="superscript"/>
          <w:lang w:val="en-US" w:eastAsia="it-IT"/>
        </w:rPr>
        <w:t>,4</w:t>
      </w:r>
      <w:r w:rsidR="00652A6A">
        <w:rPr>
          <w:rFonts w:cstheme="minorHAnsi"/>
          <w:sz w:val="20"/>
          <w:szCs w:val="20"/>
          <w:lang w:val="en-US" w:eastAsia="it-IT"/>
        </w:rPr>
        <w:t xml:space="preserve"> </w:t>
      </w:r>
      <w:r w:rsidR="00FE3F28">
        <w:rPr>
          <w:rFonts w:cstheme="minorHAnsi"/>
          <w:sz w:val="20"/>
          <w:szCs w:val="20"/>
          <w:lang w:val="en-US" w:eastAsia="it-IT"/>
        </w:rPr>
        <w:t>T</w:t>
      </w:r>
      <w:r w:rsidR="00652A6A">
        <w:rPr>
          <w:rFonts w:cstheme="minorHAnsi"/>
          <w:sz w:val="20"/>
          <w:szCs w:val="20"/>
          <w:lang w:val="en-US" w:eastAsia="it-IT"/>
        </w:rPr>
        <w:t xml:space="preserve">o </w:t>
      </w:r>
      <w:r w:rsidR="00FE3F28">
        <w:rPr>
          <w:rFonts w:cstheme="minorHAnsi"/>
          <w:sz w:val="20"/>
          <w:szCs w:val="20"/>
          <w:lang w:val="en-US" w:eastAsia="it-IT"/>
        </w:rPr>
        <w:t xml:space="preserve">get inside into the </w:t>
      </w:r>
      <w:r w:rsidR="00F37046">
        <w:rPr>
          <w:rFonts w:cstheme="minorHAnsi"/>
          <w:sz w:val="20"/>
          <w:szCs w:val="20"/>
          <w:lang w:val="en-US" w:eastAsia="it-IT"/>
        </w:rPr>
        <w:t>reasons of</w:t>
      </w:r>
      <w:r w:rsidR="00652A6A">
        <w:rPr>
          <w:rFonts w:cstheme="minorHAnsi"/>
          <w:sz w:val="20"/>
          <w:szCs w:val="20"/>
          <w:lang w:val="en-US" w:eastAsia="it-IT"/>
        </w:rPr>
        <w:t xml:space="preserve"> the </w:t>
      </w:r>
      <w:r w:rsidR="00FE3F28">
        <w:rPr>
          <w:rFonts w:cstheme="minorHAnsi"/>
          <w:sz w:val="20"/>
          <w:szCs w:val="20"/>
          <w:lang w:val="en-US" w:eastAsia="it-IT"/>
        </w:rPr>
        <w:t xml:space="preserve">extraordinary relaxation enhancement, the </w:t>
      </w:r>
      <w:proofErr w:type="spellStart"/>
      <w:r w:rsidR="00FE3F28">
        <w:rPr>
          <w:rFonts w:cstheme="minorHAnsi"/>
          <w:sz w:val="20"/>
          <w:szCs w:val="20"/>
          <w:lang w:val="en-US" w:eastAsia="it-IT"/>
        </w:rPr>
        <w:t>physico</w:t>
      </w:r>
      <w:proofErr w:type="spellEnd"/>
      <w:r w:rsidR="00FE3F28">
        <w:rPr>
          <w:rFonts w:cstheme="minorHAnsi"/>
          <w:sz w:val="20"/>
          <w:szCs w:val="20"/>
          <w:lang w:val="en-US" w:eastAsia="it-IT"/>
        </w:rPr>
        <w:t xml:space="preserve">-chemical properties of the </w:t>
      </w:r>
      <w:r w:rsidR="00FE3F28">
        <w:rPr>
          <w:rFonts w:cstheme="minorHAnsi"/>
          <w:sz w:val="20"/>
          <w:szCs w:val="20"/>
          <w:lang w:val="en-US" w:eastAsia="zh-TW"/>
        </w:rPr>
        <w:t>[</w:t>
      </w:r>
      <w:proofErr w:type="spellStart"/>
      <w:r w:rsidR="00FE3F28">
        <w:rPr>
          <w:rFonts w:cstheme="minorHAnsi"/>
          <w:sz w:val="20"/>
          <w:szCs w:val="20"/>
          <w:lang w:val="en-US" w:eastAsia="zh-TW"/>
        </w:rPr>
        <w:t>Gd</w:t>
      </w:r>
      <w:proofErr w:type="spellEnd"/>
      <w:r w:rsidR="00FE3F28">
        <w:rPr>
          <w:rFonts w:cstheme="minorHAnsi"/>
          <w:sz w:val="20"/>
          <w:szCs w:val="20"/>
          <w:lang w:val="en-US" w:eastAsia="zh-TW"/>
        </w:rPr>
        <w:t>(DOTP)]</w:t>
      </w:r>
      <w:r w:rsidR="00E91839">
        <w:rPr>
          <w:rFonts w:cstheme="minorHAnsi"/>
          <w:sz w:val="20"/>
          <w:szCs w:val="20"/>
          <w:vertAlign w:val="superscript"/>
          <w:lang w:val="en-US" w:eastAsia="zh-TW"/>
        </w:rPr>
        <w:t>5-</w:t>
      </w:r>
      <w:r w:rsidR="00FE3F28">
        <w:rPr>
          <w:rFonts w:cstheme="minorHAnsi"/>
          <w:sz w:val="20"/>
          <w:szCs w:val="20"/>
          <w:lang w:val="en-US" w:eastAsia="zh-TW"/>
        </w:rPr>
        <w:t xml:space="preserve"> - </w:t>
      </w:r>
      <w:r w:rsidR="00FE3F28" w:rsidRPr="004213F8">
        <w:rPr>
          <w:rFonts w:cstheme="minorHAnsi"/>
          <w:sz w:val="20"/>
          <w:szCs w:val="20"/>
          <w:lang w:val="en-US" w:eastAsia="it-IT"/>
        </w:rPr>
        <w:t>N-Methyl-D-</w:t>
      </w:r>
      <w:proofErr w:type="spellStart"/>
      <w:r w:rsidR="00FE3F28" w:rsidRPr="004213F8">
        <w:rPr>
          <w:rFonts w:cstheme="minorHAnsi"/>
          <w:sz w:val="20"/>
          <w:szCs w:val="20"/>
          <w:lang w:val="en-US" w:eastAsia="it-IT"/>
        </w:rPr>
        <w:t>glucamine</w:t>
      </w:r>
      <w:proofErr w:type="spellEnd"/>
      <w:r w:rsidR="00FE3F28">
        <w:rPr>
          <w:rFonts w:cstheme="minorHAnsi"/>
          <w:sz w:val="20"/>
          <w:szCs w:val="20"/>
          <w:lang w:val="en-US" w:eastAsia="it-IT"/>
        </w:rPr>
        <w:t xml:space="preserve">, </w:t>
      </w:r>
      <w:r w:rsidR="00FE3F28">
        <w:rPr>
          <w:rFonts w:cstheme="minorHAnsi"/>
          <w:sz w:val="20"/>
          <w:szCs w:val="20"/>
          <w:lang w:val="en-US" w:eastAsia="zh-TW"/>
        </w:rPr>
        <w:t>[</w:t>
      </w:r>
      <w:proofErr w:type="spellStart"/>
      <w:r w:rsidR="00FE3F28">
        <w:rPr>
          <w:rFonts w:cstheme="minorHAnsi"/>
          <w:sz w:val="20"/>
          <w:szCs w:val="20"/>
          <w:lang w:val="en-US" w:eastAsia="zh-TW"/>
        </w:rPr>
        <w:t>Gd</w:t>
      </w:r>
      <w:proofErr w:type="spellEnd"/>
      <w:r w:rsidR="00FE3F28">
        <w:rPr>
          <w:rFonts w:cstheme="minorHAnsi"/>
          <w:sz w:val="20"/>
          <w:szCs w:val="20"/>
          <w:lang w:val="en-US" w:eastAsia="zh-TW"/>
        </w:rPr>
        <w:t>(DOTP)]</w:t>
      </w:r>
      <w:r w:rsidR="00E91839">
        <w:rPr>
          <w:rFonts w:cstheme="minorHAnsi"/>
          <w:sz w:val="20"/>
          <w:szCs w:val="20"/>
          <w:vertAlign w:val="superscript"/>
          <w:lang w:val="en-US" w:eastAsia="zh-TW"/>
        </w:rPr>
        <w:t>5-</w:t>
      </w:r>
      <w:r w:rsidR="00FE3F28">
        <w:rPr>
          <w:rFonts w:cstheme="minorHAnsi"/>
          <w:sz w:val="20"/>
          <w:szCs w:val="20"/>
          <w:lang w:val="en-US" w:eastAsia="zh-TW"/>
        </w:rPr>
        <w:t xml:space="preserve"> – </w:t>
      </w:r>
      <w:r w:rsidR="00FE3F28" w:rsidRPr="004213F8">
        <w:rPr>
          <w:rFonts w:cstheme="minorHAnsi"/>
          <w:sz w:val="20"/>
          <w:szCs w:val="20"/>
          <w:lang w:val="en-US" w:eastAsia="it-IT"/>
        </w:rPr>
        <w:t>N</w:t>
      </w:r>
      <w:r w:rsidR="00FE3F28">
        <w:rPr>
          <w:rFonts w:cstheme="minorHAnsi"/>
          <w:sz w:val="20"/>
          <w:szCs w:val="20"/>
          <w:lang w:val="en-US" w:eastAsia="it-IT"/>
        </w:rPr>
        <w:t>,N</w:t>
      </w:r>
      <w:r w:rsidR="00FE3F28" w:rsidRPr="004213F8">
        <w:rPr>
          <w:rFonts w:cstheme="minorHAnsi"/>
          <w:sz w:val="20"/>
          <w:szCs w:val="20"/>
          <w:lang w:val="en-US" w:eastAsia="it-IT"/>
        </w:rPr>
        <w:t>-</w:t>
      </w:r>
      <w:r w:rsidR="00FE3F28">
        <w:rPr>
          <w:rFonts w:cstheme="minorHAnsi"/>
          <w:sz w:val="20"/>
          <w:szCs w:val="20"/>
          <w:lang w:val="en-US" w:eastAsia="it-IT"/>
        </w:rPr>
        <w:t>Dim</w:t>
      </w:r>
      <w:r w:rsidR="00FE3F28" w:rsidRPr="004213F8">
        <w:rPr>
          <w:rFonts w:cstheme="minorHAnsi"/>
          <w:sz w:val="20"/>
          <w:szCs w:val="20"/>
          <w:lang w:val="en-US" w:eastAsia="it-IT"/>
        </w:rPr>
        <w:t>ethyl-D-</w:t>
      </w:r>
      <w:proofErr w:type="spellStart"/>
      <w:r w:rsidR="00FE3F28" w:rsidRPr="004213F8">
        <w:rPr>
          <w:rFonts w:cstheme="minorHAnsi"/>
          <w:sz w:val="20"/>
          <w:szCs w:val="20"/>
          <w:lang w:val="en-US" w:eastAsia="it-IT"/>
        </w:rPr>
        <w:t>glucamine</w:t>
      </w:r>
      <w:proofErr w:type="spellEnd"/>
      <w:r w:rsidR="00FE3F28">
        <w:rPr>
          <w:rFonts w:cstheme="minorHAnsi"/>
          <w:sz w:val="20"/>
          <w:szCs w:val="20"/>
          <w:lang w:val="en-US" w:eastAsia="it-IT"/>
        </w:rPr>
        <w:t xml:space="preserve"> and </w:t>
      </w:r>
      <w:r w:rsidR="00FE3F28">
        <w:rPr>
          <w:rFonts w:cstheme="minorHAnsi"/>
          <w:sz w:val="20"/>
          <w:szCs w:val="20"/>
          <w:lang w:val="en-US" w:eastAsia="zh-TW"/>
        </w:rPr>
        <w:t>[</w:t>
      </w:r>
      <w:proofErr w:type="spellStart"/>
      <w:r w:rsidR="00FE3F28">
        <w:rPr>
          <w:rFonts w:cstheme="minorHAnsi"/>
          <w:sz w:val="20"/>
          <w:szCs w:val="20"/>
          <w:lang w:val="en-US" w:eastAsia="zh-TW"/>
        </w:rPr>
        <w:t>Gd</w:t>
      </w:r>
      <w:proofErr w:type="spellEnd"/>
      <w:r w:rsidR="00FE3F28">
        <w:rPr>
          <w:rFonts w:cstheme="minorHAnsi"/>
          <w:sz w:val="20"/>
          <w:szCs w:val="20"/>
          <w:lang w:val="en-US" w:eastAsia="zh-TW"/>
        </w:rPr>
        <w:t>(DOTP)]</w:t>
      </w:r>
      <w:r w:rsidR="00E91839">
        <w:rPr>
          <w:rFonts w:cstheme="minorHAnsi"/>
          <w:sz w:val="20"/>
          <w:szCs w:val="20"/>
          <w:vertAlign w:val="superscript"/>
          <w:lang w:val="en-US" w:eastAsia="zh-TW"/>
        </w:rPr>
        <w:t>5-</w:t>
      </w:r>
      <w:r w:rsidR="00FE3F28">
        <w:rPr>
          <w:rFonts w:cstheme="minorHAnsi"/>
          <w:sz w:val="20"/>
          <w:szCs w:val="20"/>
          <w:lang w:val="en-US" w:eastAsia="zh-TW"/>
        </w:rPr>
        <w:t xml:space="preserve"> - </w:t>
      </w:r>
      <w:r w:rsidR="00FE3F28" w:rsidRPr="004213F8">
        <w:rPr>
          <w:rFonts w:cstheme="minorHAnsi"/>
          <w:sz w:val="20"/>
          <w:szCs w:val="20"/>
          <w:lang w:val="en-US" w:eastAsia="it-IT"/>
        </w:rPr>
        <w:t>D-</w:t>
      </w:r>
      <w:proofErr w:type="spellStart"/>
      <w:r w:rsidR="00FE3F28" w:rsidRPr="004213F8">
        <w:rPr>
          <w:rFonts w:cstheme="minorHAnsi"/>
          <w:sz w:val="20"/>
          <w:szCs w:val="20"/>
          <w:lang w:val="en-US" w:eastAsia="it-IT"/>
        </w:rPr>
        <w:t>glucamine</w:t>
      </w:r>
      <w:proofErr w:type="spellEnd"/>
      <w:r w:rsidRPr="00652A6A">
        <w:rPr>
          <w:rFonts w:cstheme="minorHAnsi"/>
          <w:sz w:val="20"/>
          <w:szCs w:val="20"/>
          <w:lang w:val="en-US" w:eastAsia="zh-TW"/>
        </w:rPr>
        <w:t xml:space="preserve"> </w:t>
      </w:r>
      <w:r w:rsidR="00FE3F28">
        <w:rPr>
          <w:rFonts w:cstheme="minorHAnsi"/>
          <w:sz w:val="20"/>
          <w:szCs w:val="20"/>
          <w:lang w:val="en-US" w:eastAsia="zh-TW"/>
        </w:rPr>
        <w:t xml:space="preserve">systems have been investigated in detail. </w:t>
      </w:r>
    </w:p>
    <w:p w14:paraId="18B5AEEE" w14:textId="0F684118" w:rsidR="00D75070" w:rsidRPr="004213F8" w:rsidRDefault="00AE401F" w:rsidP="00D75070">
      <w:pPr>
        <w:pStyle w:val="Kpalrs"/>
        <w:jc w:val="center"/>
        <w:rPr>
          <w:rFonts w:asciiTheme="minorHAnsi" w:hAnsiTheme="minorHAnsi" w:cstheme="minorHAnsi"/>
          <w:lang w:val="en-US"/>
        </w:rPr>
      </w:pPr>
      <w:r>
        <w:object w:dxaOrig="11106" w:dyaOrig="2450" w14:anchorId="6D66BE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6.5pt;height:79.5pt" o:ole="">
            <v:imagedata r:id="rId7" o:title="" cropbottom="14094f" cropright="13397f"/>
          </v:shape>
          <o:OLEObject Type="Embed" ProgID="ChemDraw.Document.6.0" ShapeID="_x0000_i1025" DrawAspect="Content" ObjectID="_1801662739" r:id="rId8"/>
        </w:object>
      </w:r>
    </w:p>
    <w:p w14:paraId="5013BC60" w14:textId="68255C36" w:rsidR="004213F8" w:rsidRDefault="00D75070" w:rsidP="008B1053">
      <w:pPr>
        <w:pStyle w:val="Kpalrs"/>
        <w:jc w:val="center"/>
        <w:rPr>
          <w:rFonts w:asciiTheme="minorHAnsi" w:hAnsiTheme="minorHAnsi" w:cstheme="minorHAnsi"/>
          <w:b w:val="0"/>
          <w:bCs w:val="0"/>
          <w:lang w:val="en-US"/>
        </w:rPr>
      </w:pPr>
      <w:r w:rsidRPr="004213F8">
        <w:rPr>
          <w:rFonts w:asciiTheme="minorHAnsi" w:hAnsiTheme="minorHAnsi" w:cstheme="minorHAnsi"/>
          <w:lang w:val="en-US"/>
        </w:rPr>
        <w:t>Figure 1</w:t>
      </w:r>
      <w:r w:rsidRPr="004213F8">
        <w:rPr>
          <w:rFonts w:asciiTheme="minorHAnsi" w:hAnsiTheme="minorHAnsi" w:cstheme="minorHAnsi"/>
          <w:b w:val="0"/>
          <w:bCs w:val="0"/>
          <w:lang w:val="en-US"/>
        </w:rPr>
        <w:t>. Structures of</w:t>
      </w:r>
      <w:r w:rsidR="00AE401F">
        <w:rPr>
          <w:rFonts w:asciiTheme="minorHAnsi" w:hAnsiTheme="minorHAnsi" w:cstheme="minorHAnsi"/>
          <w:b w:val="0"/>
          <w:bCs w:val="0"/>
          <w:lang w:val="en-US"/>
        </w:rPr>
        <w:t xml:space="preserve"> DOTA and its derivate</w:t>
      </w:r>
      <w:r w:rsidRPr="004213F8">
        <w:rPr>
          <w:rFonts w:asciiTheme="minorHAnsi" w:hAnsiTheme="minorHAnsi" w:cstheme="minorHAnsi"/>
          <w:b w:val="0"/>
          <w:bCs w:val="0"/>
          <w:lang w:val="en-US"/>
        </w:rPr>
        <w:t xml:space="preserve"> ligands</w:t>
      </w:r>
    </w:p>
    <w:p w14:paraId="096EC728" w14:textId="77777777" w:rsidR="008B1053" w:rsidRPr="008B1053" w:rsidRDefault="008B1053" w:rsidP="008B1053">
      <w:pPr>
        <w:rPr>
          <w:lang w:val="en-US" w:eastAsia="it-IT"/>
        </w:rPr>
      </w:pPr>
    </w:p>
    <w:p w14:paraId="4CD9A7ED" w14:textId="265F9EEF" w:rsidR="005A2335" w:rsidRPr="004213F8" w:rsidRDefault="003E382F" w:rsidP="00E03854">
      <w:pPr>
        <w:spacing w:after="0"/>
        <w:jc w:val="both"/>
        <w:rPr>
          <w:rFonts w:cstheme="minorHAnsi"/>
          <w:sz w:val="20"/>
          <w:szCs w:val="20"/>
          <w:lang w:val="en-US" w:eastAsia="it-IT"/>
        </w:rPr>
      </w:pPr>
      <w:r w:rsidRPr="004213F8">
        <w:rPr>
          <w:rFonts w:cstheme="minorHAnsi"/>
          <w:sz w:val="20"/>
          <w:szCs w:val="20"/>
          <w:lang w:val="en-US" w:eastAsia="it-IT"/>
        </w:rPr>
        <w:t>The acid-base and complexation properties of [</w:t>
      </w:r>
      <w:proofErr w:type="spellStart"/>
      <w:proofErr w:type="gramStart"/>
      <w:r w:rsidRPr="004213F8">
        <w:rPr>
          <w:rFonts w:cstheme="minorHAnsi"/>
          <w:sz w:val="20"/>
          <w:szCs w:val="20"/>
          <w:lang w:val="en-US" w:eastAsia="it-IT"/>
        </w:rPr>
        <w:t>Gd</w:t>
      </w:r>
      <w:proofErr w:type="spellEnd"/>
      <w:r w:rsidRPr="004213F8">
        <w:rPr>
          <w:rFonts w:cstheme="minorHAnsi"/>
          <w:sz w:val="20"/>
          <w:szCs w:val="20"/>
          <w:lang w:val="en-US" w:eastAsia="it-IT"/>
        </w:rPr>
        <w:t>(</w:t>
      </w:r>
      <w:proofErr w:type="gramEnd"/>
      <w:r w:rsidRPr="004213F8">
        <w:rPr>
          <w:rFonts w:cstheme="minorHAnsi"/>
          <w:sz w:val="20"/>
          <w:szCs w:val="20"/>
          <w:lang w:val="en-US" w:eastAsia="it-IT"/>
        </w:rPr>
        <w:t xml:space="preserve">DOTP)]⁵⁻ were </w:t>
      </w:r>
      <w:r w:rsidR="00E91839">
        <w:rPr>
          <w:rFonts w:cstheme="minorHAnsi"/>
          <w:sz w:val="20"/>
          <w:szCs w:val="20"/>
          <w:lang w:val="en-US" w:eastAsia="it-IT"/>
        </w:rPr>
        <w:t>studied</w:t>
      </w:r>
      <w:r w:rsidRPr="004213F8">
        <w:rPr>
          <w:rFonts w:cstheme="minorHAnsi"/>
          <w:sz w:val="20"/>
          <w:szCs w:val="20"/>
          <w:lang w:val="en-US" w:eastAsia="it-IT"/>
        </w:rPr>
        <w:t xml:space="preserve"> by pH-potentiometry, revealing stepwise protonation of </w:t>
      </w:r>
      <w:r w:rsidR="00F37046">
        <w:rPr>
          <w:rFonts w:cstheme="minorHAnsi"/>
          <w:sz w:val="20"/>
          <w:szCs w:val="20"/>
          <w:lang w:val="en-US" w:eastAsia="it-IT"/>
        </w:rPr>
        <w:t>the non-coordinating</w:t>
      </w:r>
      <w:r w:rsidRPr="004213F8">
        <w:rPr>
          <w:rFonts w:cstheme="minorHAnsi"/>
          <w:sz w:val="20"/>
          <w:szCs w:val="20"/>
          <w:lang w:val="en-US" w:eastAsia="it-IT"/>
        </w:rPr>
        <w:t xml:space="preserve"> </w:t>
      </w:r>
      <w:r w:rsidR="00F37046">
        <w:rPr>
          <w:rFonts w:cstheme="minorHAnsi"/>
          <w:sz w:val="20"/>
          <w:szCs w:val="20"/>
          <w:lang w:val="en-US" w:eastAsia="it-IT"/>
        </w:rPr>
        <w:t>-P-O</w:t>
      </w:r>
      <w:r w:rsidR="00F37046">
        <w:rPr>
          <w:rFonts w:cstheme="minorHAnsi"/>
          <w:sz w:val="20"/>
          <w:szCs w:val="20"/>
          <w:vertAlign w:val="superscript"/>
          <w:lang w:val="en-US" w:eastAsia="it-IT"/>
        </w:rPr>
        <w:t>-</w:t>
      </w:r>
      <w:r w:rsidRPr="004213F8">
        <w:rPr>
          <w:rFonts w:cstheme="minorHAnsi"/>
          <w:sz w:val="20"/>
          <w:szCs w:val="20"/>
          <w:lang w:val="en-US" w:eastAsia="it-IT"/>
        </w:rPr>
        <w:t xml:space="preserve"> </w:t>
      </w:r>
      <w:r w:rsidR="00F37046">
        <w:rPr>
          <w:rFonts w:cstheme="minorHAnsi"/>
          <w:sz w:val="20"/>
          <w:szCs w:val="20"/>
          <w:lang w:val="en-US" w:eastAsia="it-IT"/>
        </w:rPr>
        <w:t>donor atoms (</w:t>
      </w:r>
      <w:proofErr w:type="spellStart"/>
      <w:r w:rsidR="00F37046">
        <w:rPr>
          <w:rFonts w:cstheme="minorHAnsi"/>
          <w:sz w:val="20"/>
          <w:szCs w:val="20"/>
          <w:lang w:val="en-US" w:eastAsia="it-IT"/>
        </w:rPr>
        <w:t>log</w:t>
      </w:r>
      <w:r w:rsidR="00F37046">
        <w:rPr>
          <w:rFonts w:cstheme="minorHAnsi"/>
          <w:i/>
          <w:sz w:val="20"/>
          <w:szCs w:val="20"/>
          <w:lang w:val="en-US" w:eastAsia="it-IT"/>
        </w:rPr>
        <w:t>K</w:t>
      </w:r>
      <w:r w:rsidR="00F37046">
        <w:rPr>
          <w:rFonts w:cstheme="minorHAnsi"/>
          <w:sz w:val="20"/>
          <w:szCs w:val="20"/>
          <w:vertAlign w:val="subscript"/>
          <w:lang w:val="en-US" w:eastAsia="it-IT"/>
        </w:rPr>
        <w:t>GdHL</w:t>
      </w:r>
      <w:proofErr w:type="spellEnd"/>
      <w:r w:rsidR="00F37046">
        <w:rPr>
          <w:rFonts w:cstheme="minorHAnsi"/>
          <w:sz w:val="20"/>
          <w:szCs w:val="20"/>
          <w:lang w:val="en-US" w:eastAsia="it-IT"/>
        </w:rPr>
        <w:t>=6.88,  log</w:t>
      </w:r>
      <w:r w:rsidR="00F37046">
        <w:rPr>
          <w:rFonts w:cstheme="minorHAnsi"/>
          <w:i/>
          <w:sz w:val="20"/>
          <w:szCs w:val="20"/>
          <w:lang w:val="en-US" w:eastAsia="it-IT"/>
        </w:rPr>
        <w:t>K</w:t>
      </w:r>
      <w:r w:rsidR="00F37046">
        <w:rPr>
          <w:rFonts w:cstheme="minorHAnsi"/>
          <w:sz w:val="20"/>
          <w:szCs w:val="20"/>
          <w:vertAlign w:val="subscript"/>
          <w:lang w:val="en-US" w:eastAsia="it-IT"/>
        </w:rPr>
        <w:t>GdH2L</w:t>
      </w:r>
      <w:r w:rsidR="00F37046">
        <w:rPr>
          <w:rFonts w:cstheme="minorHAnsi"/>
          <w:sz w:val="20"/>
          <w:szCs w:val="20"/>
          <w:lang w:val="en-US" w:eastAsia="it-IT"/>
        </w:rPr>
        <w:t>=6.02, log</w:t>
      </w:r>
      <w:r w:rsidR="00F37046">
        <w:rPr>
          <w:rFonts w:cstheme="minorHAnsi"/>
          <w:i/>
          <w:sz w:val="20"/>
          <w:szCs w:val="20"/>
          <w:lang w:val="en-US" w:eastAsia="it-IT"/>
        </w:rPr>
        <w:t>K</w:t>
      </w:r>
      <w:r w:rsidR="00F37046">
        <w:rPr>
          <w:rFonts w:cstheme="minorHAnsi"/>
          <w:sz w:val="20"/>
          <w:szCs w:val="20"/>
          <w:vertAlign w:val="subscript"/>
          <w:lang w:val="en-US" w:eastAsia="it-IT"/>
        </w:rPr>
        <w:t>GdH3L</w:t>
      </w:r>
      <w:r w:rsidR="00F37046">
        <w:rPr>
          <w:rFonts w:cstheme="minorHAnsi"/>
          <w:sz w:val="20"/>
          <w:szCs w:val="20"/>
          <w:lang w:val="en-US" w:eastAsia="it-IT"/>
        </w:rPr>
        <w:t>=5.17, log</w:t>
      </w:r>
      <w:r w:rsidR="00F37046">
        <w:rPr>
          <w:rFonts w:cstheme="minorHAnsi"/>
          <w:i/>
          <w:sz w:val="20"/>
          <w:szCs w:val="20"/>
          <w:lang w:val="en-US" w:eastAsia="it-IT"/>
        </w:rPr>
        <w:t>K</w:t>
      </w:r>
      <w:r w:rsidR="00F37046">
        <w:rPr>
          <w:rFonts w:cstheme="minorHAnsi"/>
          <w:sz w:val="20"/>
          <w:szCs w:val="20"/>
          <w:vertAlign w:val="subscript"/>
          <w:lang w:val="en-US" w:eastAsia="it-IT"/>
        </w:rPr>
        <w:t>GdH4L</w:t>
      </w:r>
      <w:r w:rsidR="00F37046">
        <w:rPr>
          <w:rFonts w:cstheme="minorHAnsi"/>
          <w:sz w:val="20"/>
          <w:szCs w:val="20"/>
          <w:lang w:val="en-US" w:eastAsia="it-IT"/>
        </w:rPr>
        <w:t>=4.42, 0.15 M NaCl, 25</w:t>
      </w:r>
      <w:r w:rsidR="00F37046">
        <w:rPr>
          <w:rFonts w:cstheme="minorHAnsi"/>
          <w:sz w:val="20"/>
          <w:szCs w:val="20"/>
          <w:lang w:val="en-US" w:eastAsia="it-IT"/>
        </w:rPr>
        <w:sym w:font="Symbol" w:char="F0B0"/>
      </w:r>
      <w:r w:rsidR="00F37046">
        <w:rPr>
          <w:rFonts w:cstheme="minorHAnsi"/>
          <w:sz w:val="20"/>
          <w:szCs w:val="20"/>
          <w:lang w:val="en-US" w:eastAsia="it-IT"/>
        </w:rPr>
        <w:t>C)</w:t>
      </w:r>
      <w:r w:rsidRPr="004213F8">
        <w:rPr>
          <w:rFonts w:cstheme="minorHAnsi"/>
          <w:sz w:val="20"/>
          <w:szCs w:val="20"/>
          <w:lang w:val="en-US" w:eastAsia="it-IT"/>
        </w:rPr>
        <w:t xml:space="preserve">. </w:t>
      </w:r>
      <w:proofErr w:type="spellStart"/>
      <w:r w:rsidR="00F37046" w:rsidRPr="004213F8">
        <w:rPr>
          <w:rFonts w:cstheme="minorHAnsi"/>
          <w:sz w:val="20"/>
          <w:szCs w:val="20"/>
          <w:lang w:val="en-US" w:eastAsia="it-IT"/>
        </w:rPr>
        <w:t>Relaxivity</w:t>
      </w:r>
      <w:proofErr w:type="spellEnd"/>
      <w:r w:rsidR="00F37046">
        <w:rPr>
          <w:rFonts w:cstheme="minorHAnsi"/>
          <w:sz w:val="20"/>
          <w:szCs w:val="20"/>
          <w:lang w:val="en-US" w:eastAsia="it-IT"/>
        </w:rPr>
        <w:t xml:space="preserve"> values</w:t>
      </w:r>
      <w:r w:rsidR="00F37046" w:rsidRPr="004213F8">
        <w:rPr>
          <w:rFonts w:cstheme="minorHAnsi"/>
          <w:sz w:val="20"/>
          <w:szCs w:val="20"/>
          <w:lang w:val="en-US" w:eastAsia="it-IT"/>
        </w:rPr>
        <w:t xml:space="preserve"> (</w:t>
      </w:r>
      <w:r w:rsidR="00F37046" w:rsidRPr="004213F8">
        <w:rPr>
          <w:rFonts w:cstheme="minorHAnsi"/>
          <w:i/>
          <w:sz w:val="20"/>
          <w:szCs w:val="20"/>
          <w:lang w:val="en-US" w:eastAsia="zh-TW"/>
        </w:rPr>
        <w:t>r</w:t>
      </w:r>
      <w:r w:rsidR="00F37046" w:rsidRPr="004213F8">
        <w:rPr>
          <w:rFonts w:cstheme="minorHAnsi"/>
          <w:sz w:val="20"/>
          <w:szCs w:val="20"/>
          <w:vertAlign w:val="subscript"/>
          <w:lang w:val="en-US" w:eastAsia="zh-TW"/>
        </w:rPr>
        <w:t>1</w:t>
      </w:r>
      <w:r w:rsidR="00E605C6">
        <w:rPr>
          <w:rFonts w:cstheme="minorHAnsi"/>
          <w:sz w:val="20"/>
          <w:szCs w:val="20"/>
          <w:lang w:val="en-US" w:eastAsia="zh-TW"/>
        </w:rPr>
        <w:t xml:space="preserve">, </w:t>
      </w:r>
      <w:r w:rsidR="00E605C6" w:rsidRPr="004213F8">
        <w:rPr>
          <w:rFonts w:cstheme="minorHAnsi"/>
          <w:sz w:val="20"/>
          <w:szCs w:val="20"/>
          <w:lang w:val="en-US" w:eastAsia="it-IT"/>
        </w:rPr>
        <w:t>21 MHz, 298 K</w:t>
      </w:r>
      <w:r w:rsidR="00F37046" w:rsidRPr="004213F8">
        <w:rPr>
          <w:rFonts w:cstheme="minorHAnsi"/>
          <w:sz w:val="20"/>
          <w:szCs w:val="20"/>
          <w:lang w:val="en-US" w:eastAsia="it-IT"/>
        </w:rPr>
        <w:t xml:space="preserve">) </w:t>
      </w:r>
      <w:r w:rsidR="00F37046">
        <w:rPr>
          <w:rFonts w:cstheme="minorHAnsi"/>
          <w:sz w:val="20"/>
          <w:szCs w:val="20"/>
          <w:lang w:val="en-US" w:eastAsia="it-IT"/>
        </w:rPr>
        <w:t>of [</w:t>
      </w:r>
      <w:proofErr w:type="spellStart"/>
      <w:proofErr w:type="gramStart"/>
      <w:r w:rsidR="00F37046">
        <w:rPr>
          <w:rFonts w:cstheme="minorHAnsi"/>
          <w:sz w:val="20"/>
          <w:szCs w:val="20"/>
          <w:lang w:val="en-US" w:eastAsia="it-IT"/>
        </w:rPr>
        <w:t>Gd</w:t>
      </w:r>
      <w:proofErr w:type="spellEnd"/>
      <w:r w:rsidR="00F37046">
        <w:rPr>
          <w:rFonts w:cstheme="minorHAnsi"/>
          <w:sz w:val="20"/>
          <w:szCs w:val="20"/>
          <w:lang w:val="en-US" w:eastAsia="it-IT"/>
        </w:rPr>
        <w:t>(</w:t>
      </w:r>
      <w:proofErr w:type="gramEnd"/>
      <w:r w:rsidR="00F37046">
        <w:rPr>
          <w:rFonts w:cstheme="minorHAnsi"/>
          <w:sz w:val="20"/>
          <w:szCs w:val="20"/>
          <w:lang w:val="en-US" w:eastAsia="it-IT"/>
        </w:rPr>
        <w:t>DOTP)]</w:t>
      </w:r>
      <w:r w:rsidR="00F37046">
        <w:rPr>
          <w:rFonts w:cstheme="minorHAnsi"/>
          <w:sz w:val="20"/>
          <w:szCs w:val="20"/>
          <w:vertAlign w:val="superscript"/>
          <w:lang w:val="en-US" w:eastAsia="it-IT"/>
        </w:rPr>
        <w:t>5-</w:t>
      </w:r>
      <w:r w:rsidR="00F37046">
        <w:rPr>
          <w:rFonts w:cstheme="minorHAnsi"/>
          <w:sz w:val="20"/>
          <w:szCs w:val="20"/>
          <w:lang w:val="en-US" w:eastAsia="it-IT"/>
        </w:rPr>
        <w:t xml:space="preserve"> </w:t>
      </w:r>
      <w:r w:rsidR="00F37046" w:rsidRPr="004213F8">
        <w:rPr>
          <w:rFonts w:cstheme="minorHAnsi"/>
          <w:sz w:val="20"/>
          <w:szCs w:val="20"/>
          <w:lang w:val="en-US" w:eastAsia="it-IT"/>
        </w:rPr>
        <w:t>increase</w:t>
      </w:r>
      <w:r w:rsidR="00F37046">
        <w:rPr>
          <w:rFonts w:cstheme="minorHAnsi"/>
          <w:sz w:val="20"/>
          <w:szCs w:val="20"/>
          <w:lang w:val="en-US" w:eastAsia="it-IT"/>
        </w:rPr>
        <w:t xml:space="preserve"> with the pH </w:t>
      </w:r>
      <w:r w:rsidR="00F37046" w:rsidRPr="004213F8">
        <w:rPr>
          <w:rFonts w:cstheme="minorHAnsi"/>
          <w:sz w:val="20"/>
          <w:szCs w:val="20"/>
          <w:lang w:val="en-US" w:eastAsia="it-IT"/>
        </w:rPr>
        <w:t>(Δ</w:t>
      </w:r>
      <w:r w:rsidR="00F37046" w:rsidRPr="004213F8">
        <w:rPr>
          <w:rFonts w:cstheme="minorHAnsi"/>
          <w:i/>
          <w:sz w:val="20"/>
          <w:szCs w:val="20"/>
          <w:lang w:val="en-US" w:eastAsia="zh-TW"/>
        </w:rPr>
        <w:t>r</w:t>
      </w:r>
      <w:r w:rsidR="00F37046" w:rsidRPr="004213F8">
        <w:rPr>
          <w:rFonts w:cstheme="minorHAnsi"/>
          <w:sz w:val="20"/>
          <w:szCs w:val="20"/>
          <w:vertAlign w:val="subscript"/>
          <w:lang w:val="en-US" w:eastAsia="zh-TW"/>
        </w:rPr>
        <w:t>1</w:t>
      </w:r>
      <w:r w:rsidR="00F37046" w:rsidRPr="004213F8">
        <w:rPr>
          <w:rFonts w:cstheme="minorHAnsi"/>
          <w:sz w:val="20"/>
          <w:szCs w:val="20"/>
          <w:lang w:val="en-US" w:eastAsia="it-IT"/>
        </w:rPr>
        <w:t xml:space="preserve">= 1.49 mM⁻¹s⁻¹) </w:t>
      </w:r>
      <w:r w:rsidR="00F37046">
        <w:rPr>
          <w:rFonts w:cstheme="minorHAnsi"/>
          <w:sz w:val="20"/>
          <w:szCs w:val="20"/>
          <w:lang w:val="en-US" w:eastAsia="it-IT"/>
        </w:rPr>
        <w:t xml:space="preserve">via </w:t>
      </w:r>
      <w:r w:rsidR="00F37046" w:rsidRPr="004213F8">
        <w:rPr>
          <w:rFonts w:cstheme="minorHAnsi"/>
          <w:sz w:val="20"/>
          <w:szCs w:val="20"/>
          <w:lang w:val="en-US" w:eastAsia="it-IT"/>
        </w:rPr>
        <w:t xml:space="preserve">the deprotonation of </w:t>
      </w:r>
      <w:r w:rsidR="00F37046">
        <w:rPr>
          <w:rFonts w:cstheme="minorHAnsi"/>
          <w:sz w:val="20"/>
          <w:szCs w:val="20"/>
          <w:lang w:val="en-US" w:eastAsia="it-IT"/>
        </w:rPr>
        <w:t>[</w:t>
      </w:r>
      <w:proofErr w:type="spellStart"/>
      <w:r w:rsidR="00F37046" w:rsidRPr="004213F8">
        <w:rPr>
          <w:rFonts w:cstheme="minorHAnsi"/>
          <w:sz w:val="20"/>
          <w:szCs w:val="20"/>
          <w:lang w:val="en-US" w:eastAsia="it-IT"/>
        </w:rPr>
        <w:t>Gd</w:t>
      </w:r>
      <w:proofErr w:type="spellEnd"/>
      <w:r w:rsidR="00F37046" w:rsidRPr="004213F8">
        <w:rPr>
          <w:rFonts w:cstheme="minorHAnsi"/>
          <w:sz w:val="20"/>
          <w:szCs w:val="20"/>
          <w:lang w:val="en-US" w:eastAsia="it-IT"/>
        </w:rPr>
        <w:t>(HₓL)</w:t>
      </w:r>
      <w:r w:rsidR="00F37046">
        <w:rPr>
          <w:rFonts w:cstheme="minorHAnsi"/>
          <w:sz w:val="20"/>
          <w:szCs w:val="20"/>
          <w:lang w:val="en-US" w:eastAsia="it-IT"/>
        </w:rPr>
        <w:t>]</w:t>
      </w:r>
      <w:r w:rsidR="00F37046" w:rsidRPr="004213F8">
        <w:rPr>
          <w:rFonts w:cstheme="minorHAnsi"/>
          <w:sz w:val="20"/>
          <w:szCs w:val="20"/>
          <w:lang w:val="en-US" w:eastAsia="it-IT"/>
        </w:rPr>
        <w:t xml:space="preserve"> </w:t>
      </w:r>
      <w:r w:rsidR="00E605C6">
        <w:rPr>
          <w:rFonts w:cstheme="minorHAnsi"/>
          <w:sz w:val="20"/>
          <w:szCs w:val="20"/>
          <w:lang w:val="en-US" w:eastAsia="it-IT"/>
        </w:rPr>
        <w:t xml:space="preserve">x= 0 – 4 </w:t>
      </w:r>
      <w:r w:rsidR="00F37046" w:rsidRPr="004213F8">
        <w:rPr>
          <w:rFonts w:cstheme="minorHAnsi"/>
          <w:sz w:val="20"/>
          <w:szCs w:val="20"/>
          <w:lang w:val="en-US" w:eastAsia="it-IT"/>
        </w:rPr>
        <w:t>species</w:t>
      </w:r>
      <w:r w:rsidR="00F37046">
        <w:rPr>
          <w:rFonts w:cstheme="minorHAnsi"/>
          <w:sz w:val="20"/>
          <w:szCs w:val="20"/>
          <w:lang w:val="en-US" w:eastAsia="it-IT"/>
        </w:rPr>
        <w:t xml:space="preserve"> in the pH range 3 </w:t>
      </w:r>
      <w:r w:rsidR="00E605C6">
        <w:rPr>
          <w:rFonts w:cstheme="minorHAnsi"/>
          <w:sz w:val="20"/>
          <w:szCs w:val="20"/>
          <w:lang w:val="en-US" w:eastAsia="it-IT"/>
        </w:rPr>
        <w:t>–</w:t>
      </w:r>
      <w:r w:rsidR="00F37046">
        <w:rPr>
          <w:rFonts w:cstheme="minorHAnsi"/>
          <w:sz w:val="20"/>
          <w:szCs w:val="20"/>
          <w:lang w:val="en-US" w:eastAsia="it-IT"/>
        </w:rPr>
        <w:t xml:space="preserve"> 1</w:t>
      </w:r>
      <w:r w:rsidR="00E91839">
        <w:rPr>
          <w:rFonts w:cstheme="minorHAnsi"/>
          <w:sz w:val="20"/>
          <w:szCs w:val="20"/>
          <w:lang w:val="en-US" w:eastAsia="it-IT"/>
        </w:rPr>
        <w:t>2</w:t>
      </w:r>
      <w:r w:rsidR="00E605C6">
        <w:rPr>
          <w:rFonts w:cstheme="minorHAnsi"/>
          <w:sz w:val="20"/>
          <w:szCs w:val="20"/>
          <w:lang w:val="en-US" w:eastAsia="it-IT"/>
        </w:rPr>
        <w:t xml:space="preserve"> due to the higher </w:t>
      </w:r>
      <w:r w:rsidRPr="004213F8">
        <w:rPr>
          <w:rFonts w:cstheme="minorHAnsi"/>
          <w:sz w:val="20"/>
          <w:szCs w:val="20"/>
          <w:lang w:val="en-US" w:eastAsia="zh-TW"/>
        </w:rPr>
        <w:t xml:space="preserve"> outer- (</w:t>
      </w:r>
      <w:r w:rsidRPr="004213F8">
        <w:rPr>
          <w:rFonts w:cstheme="minorHAnsi"/>
          <w:i/>
          <w:sz w:val="20"/>
          <w:szCs w:val="20"/>
          <w:lang w:val="en-US" w:eastAsia="zh-TW"/>
        </w:rPr>
        <w:t>r</w:t>
      </w:r>
      <w:r w:rsidRPr="004213F8">
        <w:rPr>
          <w:rFonts w:cstheme="minorHAnsi"/>
          <w:sz w:val="20"/>
          <w:szCs w:val="20"/>
          <w:vertAlign w:val="subscript"/>
          <w:lang w:val="en-US" w:eastAsia="zh-TW"/>
        </w:rPr>
        <w:t>1</w:t>
      </w:r>
      <w:r w:rsidRPr="004213F8">
        <w:rPr>
          <w:rFonts w:cstheme="minorHAnsi"/>
          <w:sz w:val="20"/>
          <w:szCs w:val="20"/>
          <w:vertAlign w:val="superscript"/>
          <w:lang w:val="en-US" w:eastAsia="zh-TW"/>
        </w:rPr>
        <w:t>os</w:t>
      </w:r>
      <w:r w:rsidRPr="004213F8">
        <w:rPr>
          <w:rFonts w:cstheme="minorHAnsi"/>
          <w:sz w:val="20"/>
          <w:szCs w:val="20"/>
          <w:lang w:val="en-US" w:eastAsia="zh-TW"/>
        </w:rPr>
        <w:t xml:space="preserve">) </w:t>
      </w:r>
      <w:r w:rsidR="00E605C6">
        <w:rPr>
          <w:rFonts w:cstheme="minorHAnsi"/>
          <w:sz w:val="20"/>
          <w:szCs w:val="20"/>
          <w:lang w:val="en-US" w:eastAsia="zh-TW"/>
        </w:rPr>
        <w:t xml:space="preserve">and </w:t>
      </w:r>
      <w:r w:rsidRPr="004213F8">
        <w:rPr>
          <w:rFonts w:cstheme="minorHAnsi"/>
          <w:sz w:val="20"/>
          <w:szCs w:val="20"/>
          <w:lang w:val="en-US" w:eastAsia="zh-TW"/>
        </w:rPr>
        <w:t>second-sphere (</w:t>
      </w:r>
      <w:r w:rsidRPr="004213F8">
        <w:rPr>
          <w:rFonts w:cstheme="minorHAnsi"/>
          <w:i/>
          <w:sz w:val="20"/>
          <w:szCs w:val="20"/>
          <w:lang w:val="en-US" w:eastAsia="zh-TW"/>
        </w:rPr>
        <w:t>r</w:t>
      </w:r>
      <w:r w:rsidRPr="004213F8">
        <w:rPr>
          <w:rFonts w:cstheme="minorHAnsi"/>
          <w:sz w:val="20"/>
          <w:szCs w:val="20"/>
          <w:vertAlign w:val="subscript"/>
          <w:lang w:val="en-US" w:eastAsia="zh-TW"/>
        </w:rPr>
        <w:t>1</w:t>
      </w:r>
      <w:r w:rsidRPr="004213F8">
        <w:rPr>
          <w:rFonts w:cstheme="minorHAnsi"/>
          <w:sz w:val="20"/>
          <w:szCs w:val="20"/>
          <w:vertAlign w:val="superscript"/>
          <w:lang w:val="en-US" w:eastAsia="zh-TW"/>
        </w:rPr>
        <w:t>ss</w:t>
      </w:r>
      <w:r w:rsidRPr="004213F8">
        <w:rPr>
          <w:rFonts w:cstheme="minorHAnsi"/>
          <w:sz w:val="20"/>
          <w:szCs w:val="20"/>
          <w:lang w:val="en-US" w:eastAsia="zh-TW"/>
        </w:rPr>
        <w:t>)</w:t>
      </w:r>
      <w:r w:rsidR="00E605C6">
        <w:rPr>
          <w:rFonts w:cstheme="minorHAnsi"/>
          <w:sz w:val="20"/>
          <w:szCs w:val="20"/>
          <w:lang w:val="en-US" w:eastAsia="zh-TW"/>
        </w:rPr>
        <w:t xml:space="preserve"> contributions of the negatively charged species. </w:t>
      </w:r>
      <w:r w:rsidR="00E605C6" w:rsidRPr="00E605C6">
        <w:rPr>
          <w:rFonts w:cstheme="minorHAnsi"/>
          <w:i/>
          <w:sz w:val="20"/>
          <w:szCs w:val="20"/>
          <w:lang w:val="en-US" w:eastAsia="zh-TW"/>
        </w:rPr>
        <w:t>r</w:t>
      </w:r>
      <w:r w:rsidR="00E605C6">
        <w:rPr>
          <w:rFonts w:cstheme="minorHAnsi"/>
          <w:sz w:val="20"/>
          <w:szCs w:val="20"/>
          <w:vertAlign w:val="subscript"/>
          <w:lang w:val="en-US" w:eastAsia="zh-TW"/>
        </w:rPr>
        <w:t>1</w:t>
      </w:r>
      <w:r w:rsidR="00E605C6">
        <w:rPr>
          <w:rFonts w:cstheme="minorHAnsi"/>
          <w:sz w:val="20"/>
          <w:szCs w:val="20"/>
          <w:lang w:val="en-US" w:eastAsia="zh-TW"/>
        </w:rPr>
        <w:t xml:space="preserve"> – pH profiles of </w:t>
      </w:r>
      <w:r w:rsidR="00E605C6" w:rsidRPr="004213F8">
        <w:rPr>
          <w:rFonts w:cstheme="minorHAnsi"/>
          <w:sz w:val="20"/>
          <w:szCs w:val="20"/>
          <w:lang w:val="en-US" w:eastAsia="it-IT"/>
        </w:rPr>
        <w:t>[</w:t>
      </w:r>
      <w:proofErr w:type="spellStart"/>
      <w:r w:rsidR="00E605C6" w:rsidRPr="004213F8">
        <w:rPr>
          <w:rFonts w:cstheme="minorHAnsi"/>
          <w:sz w:val="20"/>
          <w:szCs w:val="20"/>
          <w:lang w:val="en-US" w:eastAsia="it-IT"/>
        </w:rPr>
        <w:t>Gd</w:t>
      </w:r>
      <w:proofErr w:type="spellEnd"/>
      <w:r w:rsidR="00E605C6" w:rsidRPr="004213F8">
        <w:rPr>
          <w:rFonts w:cstheme="minorHAnsi"/>
          <w:sz w:val="20"/>
          <w:szCs w:val="20"/>
          <w:lang w:val="en-US" w:eastAsia="it-IT"/>
        </w:rPr>
        <w:t>(DOTP)]⁵⁻</w:t>
      </w:r>
      <w:r w:rsidR="00E605C6">
        <w:rPr>
          <w:rFonts w:cstheme="minorHAnsi"/>
          <w:sz w:val="20"/>
          <w:szCs w:val="20"/>
          <w:lang w:val="en-US" w:eastAsia="it-IT"/>
        </w:rPr>
        <w:t xml:space="preserve"> in the presence of</w:t>
      </w:r>
      <w:r w:rsidR="00E605C6">
        <w:rPr>
          <w:rFonts w:cstheme="minorHAnsi"/>
          <w:sz w:val="20"/>
          <w:szCs w:val="20"/>
          <w:lang w:val="en-US" w:eastAsia="zh-TW"/>
        </w:rPr>
        <w:t xml:space="preserve"> </w:t>
      </w:r>
      <w:r w:rsidRPr="004213F8">
        <w:rPr>
          <w:rFonts w:cstheme="minorHAnsi"/>
          <w:sz w:val="20"/>
          <w:szCs w:val="20"/>
          <w:lang w:val="en-US" w:eastAsia="it-IT"/>
        </w:rPr>
        <w:t>N,N-Dimethyl-D-</w:t>
      </w:r>
      <w:proofErr w:type="spellStart"/>
      <w:r w:rsidRPr="004213F8">
        <w:rPr>
          <w:rFonts w:cstheme="minorHAnsi"/>
          <w:sz w:val="20"/>
          <w:szCs w:val="20"/>
          <w:lang w:val="en-US" w:eastAsia="it-IT"/>
        </w:rPr>
        <w:t>glucamine</w:t>
      </w:r>
      <w:proofErr w:type="spellEnd"/>
      <w:r w:rsidR="00E605C6">
        <w:rPr>
          <w:rFonts w:cstheme="minorHAnsi"/>
          <w:sz w:val="20"/>
          <w:szCs w:val="20"/>
          <w:lang w:val="en-US" w:eastAsia="it-IT"/>
        </w:rPr>
        <w:t xml:space="preserve">, </w:t>
      </w:r>
      <w:r w:rsidR="00E605C6" w:rsidRPr="004213F8">
        <w:rPr>
          <w:rFonts w:cstheme="minorHAnsi"/>
          <w:sz w:val="20"/>
          <w:szCs w:val="20"/>
          <w:lang w:val="en-US" w:eastAsia="it-IT"/>
        </w:rPr>
        <w:t>D-</w:t>
      </w:r>
      <w:proofErr w:type="spellStart"/>
      <w:r w:rsidR="00E605C6" w:rsidRPr="004213F8">
        <w:rPr>
          <w:rFonts w:cstheme="minorHAnsi"/>
          <w:sz w:val="20"/>
          <w:szCs w:val="20"/>
          <w:lang w:val="en-US" w:eastAsia="it-IT"/>
        </w:rPr>
        <w:t>Glucamine</w:t>
      </w:r>
      <w:proofErr w:type="spellEnd"/>
      <w:r w:rsidR="00E605C6">
        <w:rPr>
          <w:rFonts w:cstheme="minorHAnsi"/>
          <w:sz w:val="20"/>
          <w:szCs w:val="20"/>
          <w:lang w:val="en-US" w:eastAsia="it-IT"/>
        </w:rPr>
        <w:t xml:space="preserve"> and </w:t>
      </w:r>
      <w:r w:rsidR="00E605C6" w:rsidRPr="004213F8">
        <w:rPr>
          <w:rFonts w:cstheme="minorHAnsi"/>
          <w:sz w:val="20"/>
          <w:szCs w:val="20"/>
          <w:lang w:val="en-US" w:eastAsia="it-IT"/>
        </w:rPr>
        <w:t>N-Methyl-D-</w:t>
      </w:r>
      <w:proofErr w:type="spellStart"/>
      <w:r w:rsidR="00E605C6" w:rsidRPr="004213F8">
        <w:rPr>
          <w:rFonts w:cstheme="minorHAnsi"/>
          <w:sz w:val="20"/>
          <w:szCs w:val="20"/>
          <w:lang w:val="en-US" w:eastAsia="it-IT"/>
        </w:rPr>
        <w:t>glucamine</w:t>
      </w:r>
      <w:proofErr w:type="spellEnd"/>
      <w:r w:rsidR="00E605C6">
        <w:rPr>
          <w:rFonts w:cstheme="minorHAnsi"/>
          <w:sz w:val="20"/>
          <w:szCs w:val="20"/>
          <w:lang w:val="en-US" w:eastAsia="it-IT"/>
        </w:rPr>
        <w:t xml:space="preserve"> show the maximum </w:t>
      </w:r>
      <w:proofErr w:type="spellStart"/>
      <w:r w:rsidR="00E605C6">
        <w:rPr>
          <w:rFonts w:cstheme="minorHAnsi"/>
          <w:sz w:val="20"/>
          <w:szCs w:val="20"/>
          <w:lang w:val="en-US" w:eastAsia="it-IT"/>
        </w:rPr>
        <w:t>relaxivity</w:t>
      </w:r>
      <w:proofErr w:type="spellEnd"/>
      <w:r w:rsidR="00E605C6">
        <w:rPr>
          <w:rFonts w:cstheme="minorHAnsi"/>
          <w:sz w:val="20"/>
          <w:szCs w:val="20"/>
          <w:lang w:val="en-US" w:eastAsia="it-IT"/>
        </w:rPr>
        <w:t xml:space="preserve"> values at pH=</w:t>
      </w:r>
      <w:r w:rsidR="00763FD8">
        <w:rPr>
          <w:rFonts w:cstheme="minorHAnsi"/>
          <w:sz w:val="20"/>
          <w:szCs w:val="20"/>
          <w:lang w:val="en-US" w:eastAsia="it-IT"/>
        </w:rPr>
        <w:t xml:space="preserve">6, </w:t>
      </w:r>
      <w:r w:rsidR="00E605C6">
        <w:rPr>
          <w:rFonts w:cstheme="minorHAnsi"/>
          <w:sz w:val="20"/>
          <w:szCs w:val="20"/>
          <w:lang w:val="en-US" w:eastAsia="it-IT"/>
        </w:rPr>
        <w:t>8</w:t>
      </w:r>
      <w:r w:rsidR="00763FD8">
        <w:rPr>
          <w:rFonts w:cstheme="minorHAnsi"/>
          <w:sz w:val="20"/>
          <w:szCs w:val="20"/>
          <w:lang w:val="en-US" w:eastAsia="it-IT"/>
        </w:rPr>
        <w:t xml:space="preserve"> and 9 in the presence of 50 mM polyols</w:t>
      </w:r>
      <w:r w:rsidR="00E605C6">
        <w:rPr>
          <w:rFonts w:cstheme="minorHAnsi"/>
          <w:sz w:val="20"/>
          <w:szCs w:val="20"/>
          <w:lang w:val="en-US" w:eastAsia="it-IT"/>
        </w:rPr>
        <w:t xml:space="preserve"> </w:t>
      </w:r>
      <w:r w:rsidR="00763FD8">
        <w:rPr>
          <w:rFonts w:cstheme="minorHAnsi"/>
          <w:sz w:val="20"/>
          <w:szCs w:val="20"/>
          <w:lang w:val="en-US" w:eastAsia="it-IT"/>
        </w:rPr>
        <w:t>(</w:t>
      </w:r>
      <w:r w:rsidR="00D35E24" w:rsidRPr="004213F8">
        <w:rPr>
          <w:rFonts w:cstheme="minorHAnsi"/>
          <w:i/>
          <w:sz w:val="20"/>
          <w:szCs w:val="20"/>
          <w:lang w:val="en-US" w:eastAsia="zh-TW"/>
        </w:rPr>
        <w:t>r</w:t>
      </w:r>
      <w:r w:rsidR="00D35E24" w:rsidRPr="004213F8">
        <w:rPr>
          <w:rFonts w:cstheme="minorHAnsi"/>
          <w:sz w:val="20"/>
          <w:szCs w:val="20"/>
          <w:vertAlign w:val="subscript"/>
          <w:lang w:val="en-US" w:eastAsia="zh-TW"/>
        </w:rPr>
        <w:t>1</w:t>
      </w:r>
      <w:r w:rsidRPr="004213F8">
        <w:rPr>
          <w:rFonts w:cstheme="minorHAnsi"/>
          <w:sz w:val="20"/>
          <w:szCs w:val="20"/>
          <w:lang w:val="en-US" w:eastAsia="it-IT"/>
        </w:rPr>
        <w:t xml:space="preserve">= </w:t>
      </w:r>
      <w:r w:rsidR="00763FD8">
        <w:rPr>
          <w:rFonts w:cstheme="minorHAnsi"/>
          <w:sz w:val="20"/>
          <w:szCs w:val="20"/>
          <w:lang w:val="en-US" w:eastAsia="it-IT"/>
        </w:rPr>
        <w:t xml:space="preserve">5.14, 7.45 and </w:t>
      </w:r>
      <w:r w:rsidRPr="004213F8">
        <w:rPr>
          <w:rFonts w:cstheme="minorHAnsi"/>
          <w:sz w:val="20"/>
          <w:szCs w:val="20"/>
          <w:lang w:val="en-US" w:eastAsia="it-IT"/>
        </w:rPr>
        <w:t>9.51</w:t>
      </w:r>
      <w:r w:rsidR="00763FD8">
        <w:rPr>
          <w:rFonts w:cstheme="minorHAnsi"/>
          <w:sz w:val="20"/>
          <w:szCs w:val="20"/>
          <w:lang w:val="en-US" w:eastAsia="it-IT"/>
        </w:rPr>
        <w:t xml:space="preserve"> </w:t>
      </w:r>
      <w:r w:rsidRPr="004213F8">
        <w:rPr>
          <w:rFonts w:cstheme="minorHAnsi"/>
          <w:sz w:val="20"/>
          <w:szCs w:val="20"/>
          <w:lang w:val="en-US" w:eastAsia="it-IT"/>
        </w:rPr>
        <w:t>mM⁻¹s⁻¹</w:t>
      </w:r>
      <w:r w:rsidR="00763FD8">
        <w:rPr>
          <w:rFonts w:cstheme="minorHAnsi"/>
          <w:sz w:val="20"/>
          <w:szCs w:val="20"/>
          <w:lang w:val="en-US" w:eastAsia="it-IT"/>
        </w:rPr>
        <w:t xml:space="preserve"> for </w:t>
      </w:r>
      <w:r w:rsidR="00763FD8" w:rsidRPr="004213F8">
        <w:rPr>
          <w:rFonts w:cstheme="minorHAnsi"/>
          <w:sz w:val="20"/>
          <w:szCs w:val="20"/>
          <w:lang w:val="en-US" w:eastAsia="it-IT"/>
        </w:rPr>
        <w:t>[</w:t>
      </w:r>
      <w:proofErr w:type="spellStart"/>
      <w:r w:rsidR="00763FD8" w:rsidRPr="004213F8">
        <w:rPr>
          <w:rFonts w:cstheme="minorHAnsi"/>
          <w:sz w:val="20"/>
          <w:szCs w:val="20"/>
          <w:lang w:val="en-US" w:eastAsia="it-IT"/>
        </w:rPr>
        <w:t>Gd</w:t>
      </w:r>
      <w:proofErr w:type="spellEnd"/>
      <w:r w:rsidR="00763FD8" w:rsidRPr="004213F8">
        <w:rPr>
          <w:rFonts w:cstheme="minorHAnsi"/>
          <w:sz w:val="20"/>
          <w:szCs w:val="20"/>
          <w:lang w:val="en-US" w:eastAsia="it-IT"/>
        </w:rPr>
        <w:t>(DOTP)]⁵⁻</w:t>
      </w:r>
      <w:r w:rsidR="00763FD8">
        <w:rPr>
          <w:rFonts w:cstheme="minorHAnsi"/>
          <w:sz w:val="20"/>
          <w:szCs w:val="20"/>
          <w:lang w:val="en-US" w:eastAsia="it-IT"/>
        </w:rPr>
        <w:t xml:space="preserve"> - </w:t>
      </w:r>
      <w:r w:rsidR="00763FD8" w:rsidRPr="004213F8">
        <w:rPr>
          <w:rFonts w:cstheme="minorHAnsi"/>
          <w:sz w:val="20"/>
          <w:szCs w:val="20"/>
          <w:lang w:val="en-US" w:eastAsia="it-IT"/>
        </w:rPr>
        <w:t>N,N-Dimethyl-D-</w:t>
      </w:r>
      <w:proofErr w:type="spellStart"/>
      <w:r w:rsidR="00763FD8" w:rsidRPr="004213F8">
        <w:rPr>
          <w:rFonts w:cstheme="minorHAnsi"/>
          <w:sz w:val="20"/>
          <w:szCs w:val="20"/>
          <w:lang w:val="en-US" w:eastAsia="it-IT"/>
        </w:rPr>
        <w:t>glucamine</w:t>
      </w:r>
      <w:proofErr w:type="spellEnd"/>
      <w:r w:rsidR="00763FD8">
        <w:rPr>
          <w:rFonts w:cstheme="minorHAnsi"/>
          <w:sz w:val="20"/>
          <w:szCs w:val="20"/>
          <w:lang w:val="en-US" w:eastAsia="it-IT"/>
        </w:rPr>
        <w:t xml:space="preserve">, </w:t>
      </w:r>
      <w:r w:rsidR="00763FD8" w:rsidRPr="004213F8">
        <w:rPr>
          <w:rFonts w:cstheme="minorHAnsi"/>
          <w:sz w:val="20"/>
          <w:szCs w:val="20"/>
          <w:lang w:val="en-US" w:eastAsia="it-IT"/>
        </w:rPr>
        <w:t>[</w:t>
      </w:r>
      <w:proofErr w:type="spellStart"/>
      <w:r w:rsidR="00763FD8" w:rsidRPr="004213F8">
        <w:rPr>
          <w:rFonts w:cstheme="minorHAnsi"/>
          <w:sz w:val="20"/>
          <w:szCs w:val="20"/>
          <w:lang w:val="en-US" w:eastAsia="it-IT"/>
        </w:rPr>
        <w:t>Gd</w:t>
      </w:r>
      <w:proofErr w:type="spellEnd"/>
      <w:r w:rsidR="00763FD8" w:rsidRPr="004213F8">
        <w:rPr>
          <w:rFonts w:cstheme="minorHAnsi"/>
          <w:sz w:val="20"/>
          <w:szCs w:val="20"/>
          <w:lang w:val="en-US" w:eastAsia="it-IT"/>
        </w:rPr>
        <w:t>(DOTP)]⁵⁻</w:t>
      </w:r>
      <w:r w:rsidR="00763FD8">
        <w:rPr>
          <w:rFonts w:cstheme="minorHAnsi"/>
          <w:sz w:val="20"/>
          <w:szCs w:val="20"/>
          <w:lang w:val="en-US" w:eastAsia="it-IT"/>
        </w:rPr>
        <w:t xml:space="preserve"> - </w:t>
      </w:r>
      <w:r w:rsidR="00763FD8" w:rsidRPr="004213F8">
        <w:rPr>
          <w:rFonts w:cstheme="minorHAnsi"/>
          <w:sz w:val="20"/>
          <w:szCs w:val="20"/>
          <w:lang w:val="en-US" w:eastAsia="it-IT"/>
        </w:rPr>
        <w:t>D-</w:t>
      </w:r>
      <w:proofErr w:type="spellStart"/>
      <w:r w:rsidR="00763FD8" w:rsidRPr="004213F8">
        <w:rPr>
          <w:rFonts w:cstheme="minorHAnsi"/>
          <w:sz w:val="20"/>
          <w:szCs w:val="20"/>
          <w:lang w:val="en-US" w:eastAsia="it-IT"/>
        </w:rPr>
        <w:t>Glucamine</w:t>
      </w:r>
      <w:proofErr w:type="spellEnd"/>
      <w:r w:rsidR="00763FD8">
        <w:rPr>
          <w:rFonts w:cstheme="minorHAnsi"/>
          <w:sz w:val="20"/>
          <w:szCs w:val="20"/>
          <w:lang w:val="en-US" w:eastAsia="it-IT"/>
        </w:rPr>
        <w:t xml:space="preserve"> and </w:t>
      </w:r>
      <w:r w:rsidR="00763FD8" w:rsidRPr="004213F8">
        <w:rPr>
          <w:rFonts w:cstheme="minorHAnsi"/>
          <w:sz w:val="20"/>
          <w:szCs w:val="20"/>
          <w:lang w:val="en-US" w:eastAsia="it-IT"/>
        </w:rPr>
        <w:t>[</w:t>
      </w:r>
      <w:proofErr w:type="spellStart"/>
      <w:r w:rsidR="00763FD8" w:rsidRPr="004213F8">
        <w:rPr>
          <w:rFonts w:cstheme="minorHAnsi"/>
          <w:sz w:val="20"/>
          <w:szCs w:val="20"/>
          <w:lang w:val="en-US" w:eastAsia="it-IT"/>
        </w:rPr>
        <w:t>Gd</w:t>
      </w:r>
      <w:proofErr w:type="spellEnd"/>
      <w:r w:rsidR="00763FD8" w:rsidRPr="004213F8">
        <w:rPr>
          <w:rFonts w:cstheme="minorHAnsi"/>
          <w:sz w:val="20"/>
          <w:szCs w:val="20"/>
          <w:lang w:val="en-US" w:eastAsia="it-IT"/>
        </w:rPr>
        <w:t>(DOTP)]⁵⁻</w:t>
      </w:r>
      <w:r w:rsidR="00763FD8">
        <w:rPr>
          <w:rFonts w:cstheme="minorHAnsi"/>
          <w:sz w:val="20"/>
          <w:szCs w:val="20"/>
          <w:lang w:val="en-US" w:eastAsia="it-IT"/>
        </w:rPr>
        <w:t xml:space="preserve"> - </w:t>
      </w:r>
      <w:r w:rsidR="00763FD8" w:rsidRPr="004213F8">
        <w:rPr>
          <w:rFonts w:cstheme="minorHAnsi"/>
          <w:sz w:val="20"/>
          <w:szCs w:val="20"/>
          <w:lang w:val="en-US" w:eastAsia="it-IT"/>
        </w:rPr>
        <w:t>N-Methyl-D-</w:t>
      </w:r>
      <w:proofErr w:type="spellStart"/>
      <w:r w:rsidR="00763FD8" w:rsidRPr="004213F8">
        <w:rPr>
          <w:rFonts w:cstheme="minorHAnsi"/>
          <w:sz w:val="20"/>
          <w:szCs w:val="20"/>
          <w:lang w:val="en-US" w:eastAsia="it-IT"/>
        </w:rPr>
        <w:t>glucamine</w:t>
      </w:r>
      <w:proofErr w:type="spellEnd"/>
      <w:r w:rsidR="00763FD8">
        <w:rPr>
          <w:rFonts w:cstheme="minorHAnsi"/>
          <w:sz w:val="20"/>
          <w:szCs w:val="20"/>
          <w:lang w:val="en-US" w:eastAsia="it-IT"/>
        </w:rPr>
        <w:t xml:space="preserve"> systems)</w:t>
      </w:r>
      <w:r w:rsidRPr="004213F8">
        <w:rPr>
          <w:rFonts w:cstheme="minorHAnsi"/>
          <w:sz w:val="20"/>
          <w:szCs w:val="20"/>
          <w:lang w:val="en-US" w:eastAsia="it-IT"/>
        </w:rPr>
        <w:t>.</w:t>
      </w:r>
      <w:r w:rsidR="00763FD8">
        <w:rPr>
          <w:rFonts w:cstheme="minorHAnsi"/>
          <w:sz w:val="20"/>
          <w:szCs w:val="20"/>
          <w:lang w:val="en-US" w:eastAsia="it-IT"/>
        </w:rPr>
        <w:t xml:space="preserve"> Since the increase of the </w:t>
      </w:r>
      <w:r w:rsidR="00763FD8">
        <w:rPr>
          <w:rFonts w:cstheme="minorHAnsi"/>
          <w:i/>
          <w:sz w:val="20"/>
          <w:szCs w:val="20"/>
          <w:lang w:val="en-US" w:eastAsia="it-IT"/>
        </w:rPr>
        <w:t>r</w:t>
      </w:r>
      <w:r w:rsidR="00763FD8">
        <w:rPr>
          <w:rFonts w:cstheme="minorHAnsi"/>
          <w:sz w:val="20"/>
          <w:szCs w:val="20"/>
          <w:vertAlign w:val="subscript"/>
          <w:lang w:val="en-US" w:eastAsia="it-IT"/>
        </w:rPr>
        <w:t>1</w:t>
      </w:r>
      <w:r w:rsidR="00763FD8">
        <w:rPr>
          <w:rFonts w:cstheme="minorHAnsi"/>
          <w:sz w:val="20"/>
          <w:szCs w:val="20"/>
          <w:lang w:val="en-US" w:eastAsia="it-IT"/>
        </w:rPr>
        <w:t xml:space="preserve"> values for the </w:t>
      </w:r>
      <w:r w:rsidR="00763FD8" w:rsidRPr="004213F8">
        <w:rPr>
          <w:rFonts w:cstheme="minorHAnsi"/>
          <w:sz w:val="20"/>
          <w:szCs w:val="20"/>
          <w:lang w:val="en-US" w:eastAsia="it-IT"/>
        </w:rPr>
        <w:t>[</w:t>
      </w:r>
      <w:proofErr w:type="spellStart"/>
      <w:r w:rsidR="00763FD8" w:rsidRPr="004213F8">
        <w:rPr>
          <w:rFonts w:cstheme="minorHAnsi"/>
          <w:sz w:val="20"/>
          <w:szCs w:val="20"/>
          <w:lang w:val="en-US" w:eastAsia="it-IT"/>
        </w:rPr>
        <w:t>Gd</w:t>
      </w:r>
      <w:proofErr w:type="spellEnd"/>
      <w:r w:rsidR="00763FD8" w:rsidRPr="004213F8">
        <w:rPr>
          <w:rFonts w:cstheme="minorHAnsi"/>
          <w:sz w:val="20"/>
          <w:szCs w:val="20"/>
          <w:lang w:val="en-US" w:eastAsia="it-IT"/>
        </w:rPr>
        <w:t>(DOTP)]⁵⁻</w:t>
      </w:r>
      <w:r w:rsidR="00763FD8">
        <w:rPr>
          <w:rFonts w:cstheme="minorHAnsi"/>
          <w:sz w:val="20"/>
          <w:szCs w:val="20"/>
          <w:lang w:val="en-US" w:eastAsia="it-IT"/>
        </w:rPr>
        <w:t xml:space="preserve"> - </w:t>
      </w:r>
      <w:r w:rsidR="00763FD8" w:rsidRPr="004213F8">
        <w:rPr>
          <w:rFonts w:cstheme="minorHAnsi"/>
          <w:sz w:val="20"/>
          <w:szCs w:val="20"/>
          <w:lang w:val="en-US" w:eastAsia="it-IT"/>
        </w:rPr>
        <w:t>N,N-Dimethyl-D-</w:t>
      </w:r>
      <w:proofErr w:type="spellStart"/>
      <w:r w:rsidR="00763FD8" w:rsidRPr="004213F8">
        <w:rPr>
          <w:rFonts w:cstheme="minorHAnsi"/>
          <w:sz w:val="20"/>
          <w:szCs w:val="20"/>
          <w:lang w:val="en-US" w:eastAsia="it-IT"/>
        </w:rPr>
        <w:t>glucamine</w:t>
      </w:r>
      <w:proofErr w:type="spellEnd"/>
      <w:r w:rsidR="00763FD8">
        <w:rPr>
          <w:rFonts w:cstheme="minorHAnsi"/>
          <w:sz w:val="20"/>
          <w:szCs w:val="20"/>
          <w:lang w:val="en-US" w:eastAsia="it-IT"/>
        </w:rPr>
        <w:t xml:space="preserve">, </w:t>
      </w:r>
      <w:r w:rsidR="00763FD8" w:rsidRPr="004213F8">
        <w:rPr>
          <w:rFonts w:cstheme="minorHAnsi"/>
          <w:sz w:val="20"/>
          <w:szCs w:val="20"/>
          <w:lang w:val="en-US" w:eastAsia="it-IT"/>
        </w:rPr>
        <w:t>[</w:t>
      </w:r>
      <w:proofErr w:type="spellStart"/>
      <w:r w:rsidR="00763FD8" w:rsidRPr="004213F8">
        <w:rPr>
          <w:rFonts w:cstheme="minorHAnsi"/>
          <w:sz w:val="20"/>
          <w:szCs w:val="20"/>
          <w:lang w:val="en-US" w:eastAsia="it-IT"/>
        </w:rPr>
        <w:t>Gd</w:t>
      </w:r>
      <w:proofErr w:type="spellEnd"/>
      <w:r w:rsidR="00763FD8" w:rsidRPr="004213F8">
        <w:rPr>
          <w:rFonts w:cstheme="minorHAnsi"/>
          <w:sz w:val="20"/>
          <w:szCs w:val="20"/>
          <w:lang w:val="en-US" w:eastAsia="it-IT"/>
        </w:rPr>
        <w:t>(DOTP)]⁵⁻</w:t>
      </w:r>
      <w:r w:rsidR="00763FD8">
        <w:rPr>
          <w:rFonts w:cstheme="minorHAnsi"/>
          <w:sz w:val="20"/>
          <w:szCs w:val="20"/>
          <w:lang w:val="en-US" w:eastAsia="it-IT"/>
        </w:rPr>
        <w:t xml:space="preserve"> - </w:t>
      </w:r>
      <w:r w:rsidR="00763FD8" w:rsidRPr="004213F8">
        <w:rPr>
          <w:rFonts w:cstheme="minorHAnsi"/>
          <w:sz w:val="20"/>
          <w:szCs w:val="20"/>
          <w:lang w:val="en-US" w:eastAsia="it-IT"/>
        </w:rPr>
        <w:t>D-</w:t>
      </w:r>
      <w:proofErr w:type="spellStart"/>
      <w:r w:rsidR="00763FD8" w:rsidRPr="004213F8">
        <w:rPr>
          <w:rFonts w:cstheme="minorHAnsi"/>
          <w:sz w:val="20"/>
          <w:szCs w:val="20"/>
          <w:lang w:val="en-US" w:eastAsia="it-IT"/>
        </w:rPr>
        <w:t>Glucamine</w:t>
      </w:r>
      <w:proofErr w:type="spellEnd"/>
      <w:r w:rsidR="00763FD8">
        <w:rPr>
          <w:rFonts w:cstheme="minorHAnsi"/>
          <w:sz w:val="20"/>
          <w:szCs w:val="20"/>
          <w:lang w:val="en-US" w:eastAsia="it-IT"/>
        </w:rPr>
        <w:t xml:space="preserve"> and </w:t>
      </w:r>
      <w:r w:rsidR="00763FD8" w:rsidRPr="004213F8">
        <w:rPr>
          <w:rFonts w:cstheme="minorHAnsi"/>
          <w:sz w:val="20"/>
          <w:szCs w:val="20"/>
          <w:lang w:val="en-US" w:eastAsia="it-IT"/>
        </w:rPr>
        <w:t>[</w:t>
      </w:r>
      <w:proofErr w:type="spellStart"/>
      <w:r w:rsidR="00763FD8" w:rsidRPr="004213F8">
        <w:rPr>
          <w:rFonts w:cstheme="minorHAnsi"/>
          <w:sz w:val="20"/>
          <w:szCs w:val="20"/>
          <w:lang w:val="en-US" w:eastAsia="it-IT"/>
        </w:rPr>
        <w:t>Gd</w:t>
      </w:r>
      <w:proofErr w:type="spellEnd"/>
      <w:r w:rsidR="00763FD8" w:rsidRPr="004213F8">
        <w:rPr>
          <w:rFonts w:cstheme="minorHAnsi"/>
          <w:sz w:val="20"/>
          <w:szCs w:val="20"/>
          <w:lang w:val="en-US" w:eastAsia="it-IT"/>
        </w:rPr>
        <w:t>(DOTP)]⁵⁻</w:t>
      </w:r>
      <w:r w:rsidR="00763FD8">
        <w:rPr>
          <w:rFonts w:cstheme="minorHAnsi"/>
          <w:sz w:val="20"/>
          <w:szCs w:val="20"/>
          <w:lang w:val="en-US" w:eastAsia="it-IT"/>
        </w:rPr>
        <w:t xml:space="preserve"> - </w:t>
      </w:r>
      <w:r w:rsidR="00763FD8" w:rsidRPr="004213F8">
        <w:rPr>
          <w:rFonts w:cstheme="minorHAnsi"/>
          <w:sz w:val="20"/>
          <w:szCs w:val="20"/>
          <w:lang w:val="en-US" w:eastAsia="it-IT"/>
        </w:rPr>
        <w:t>N-Methyl-D-</w:t>
      </w:r>
      <w:proofErr w:type="spellStart"/>
      <w:r w:rsidR="00763FD8" w:rsidRPr="004213F8">
        <w:rPr>
          <w:rFonts w:cstheme="minorHAnsi"/>
          <w:sz w:val="20"/>
          <w:szCs w:val="20"/>
          <w:lang w:val="en-US" w:eastAsia="it-IT"/>
        </w:rPr>
        <w:t>glucamine</w:t>
      </w:r>
      <w:proofErr w:type="spellEnd"/>
      <w:r w:rsidR="00763FD8">
        <w:rPr>
          <w:rFonts w:cstheme="minorHAnsi"/>
          <w:sz w:val="20"/>
          <w:szCs w:val="20"/>
          <w:lang w:val="en-US" w:eastAsia="it-IT"/>
        </w:rPr>
        <w:t xml:space="preserve"> systems takes place homogenously in the frequency range 0.01 – 80 MHz</w:t>
      </w:r>
      <w:r w:rsidR="00E91839">
        <w:rPr>
          <w:rFonts w:cstheme="minorHAnsi"/>
          <w:sz w:val="20"/>
          <w:szCs w:val="20"/>
          <w:lang w:val="en-US" w:eastAsia="it-IT"/>
        </w:rPr>
        <w:t xml:space="preserve"> (NMRD)</w:t>
      </w:r>
      <w:r w:rsidR="00763FD8">
        <w:rPr>
          <w:rFonts w:cstheme="minorHAnsi"/>
          <w:sz w:val="20"/>
          <w:szCs w:val="20"/>
          <w:lang w:val="en-US" w:eastAsia="it-IT"/>
        </w:rPr>
        <w:t xml:space="preserve">, </w:t>
      </w:r>
      <w:r w:rsidR="00E91839">
        <w:rPr>
          <w:rFonts w:cstheme="minorHAnsi"/>
          <w:sz w:val="20"/>
          <w:szCs w:val="20"/>
          <w:lang w:val="en-US" w:eastAsia="it-IT"/>
        </w:rPr>
        <w:t xml:space="preserve">it can be assumed that proton exchange processes between the </w:t>
      </w:r>
      <w:r w:rsidR="00E91839" w:rsidRPr="004213F8">
        <w:rPr>
          <w:rFonts w:cstheme="minorHAnsi"/>
          <w:sz w:val="20"/>
          <w:szCs w:val="20"/>
          <w:lang w:val="en-US" w:eastAsia="it-IT"/>
        </w:rPr>
        <w:lastRenderedPageBreak/>
        <w:t>[</w:t>
      </w:r>
      <w:proofErr w:type="spellStart"/>
      <w:r w:rsidR="00E91839" w:rsidRPr="004213F8">
        <w:rPr>
          <w:rFonts w:cstheme="minorHAnsi"/>
          <w:sz w:val="20"/>
          <w:szCs w:val="20"/>
          <w:lang w:val="en-US" w:eastAsia="it-IT"/>
        </w:rPr>
        <w:t>Gd</w:t>
      </w:r>
      <w:proofErr w:type="spellEnd"/>
      <w:r w:rsidR="00E91839" w:rsidRPr="004213F8">
        <w:rPr>
          <w:rFonts w:cstheme="minorHAnsi"/>
          <w:sz w:val="20"/>
          <w:szCs w:val="20"/>
          <w:lang w:val="en-US" w:eastAsia="it-IT"/>
        </w:rPr>
        <w:t>(DOTP)]⁵⁻</w:t>
      </w:r>
      <w:r w:rsidR="00E91839">
        <w:rPr>
          <w:rFonts w:cstheme="minorHAnsi"/>
          <w:sz w:val="20"/>
          <w:szCs w:val="20"/>
          <w:lang w:val="en-US" w:eastAsia="it-IT"/>
        </w:rPr>
        <w:t xml:space="preserve"> and polyol molecules might also contribute to the extraordinary relaxation enhancement of the [</w:t>
      </w:r>
      <w:proofErr w:type="spellStart"/>
      <w:r w:rsidR="00E91839" w:rsidRPr="004213F8">
        <w:rPr>
          <w:rFonts w:cstheme="minorHAnsi"/>
          <w:sz w:val="20"/>
          <w:szCs w:val="20"/>
          <w:lang w:val="en-US" w:eastAsia="it-IT"/>
        </w:rPr>
        <w:t>Gd</w:t>
      </w:r>
      <w:proofErr w:type="spellEnd"/>
      <w:r w:rsidR="00E91839" w:rsidRPr="004213F8">
        <w:rPr>
          <w:rFonts w:cstheme="minorHAnsi"/>
          <w:sz w:val="20"/>
          <w:szCs w:val="20"/>
          <w:lang w:val="en-US" w:eastAsia="it-IT"/>
        </w:rPr>
        <w:t>(DOTP)]⁵⁻</w:t>
      </w:r>
      <w:r w:rsidR="00E91839">
        <w:rPr>
          <w:rFonts w:cstheme="minorHAnsi"/>
          <w:sz w:val="20"/>
          <w:szCs w:val="20"/>
          <w:lang w:val="en-US" w:eastAsia="it-IT"/>
        </w:rPr>
        <w:t xml:space="preserve"> - polyol systems.  </w:t>
      </w:r>
      <w:r w:rsidR="00E03854" w:rsidRPr="00E03854">
        <w:rPr>
          <w:rFonts w:cstheme="minorHAnsi"/>
          <w:sz w:val="20"/>
          <w:szCs w:val="20"/>
          <w:lang w:val="en-US" w:eastAsia="it-IT"/>
        </w:rPr>
        <w:t xml:space="preserve">The relaxation enhancement of </w:t>
      </w:r>
      <w:r w:rsidR="00E03854">
        <w:rPr>
          <w:rFonts w:cstheme="minorHAnsi"/>
          <w:sz w:val="20"/>
          <w:szCs w:val="20"/>
          <w:lang w:val="en-US" w:eastAsia="it-IT"/>
        </w:rPr>
        <w:t>[</w:t>
      </w:r>
      <w:proofErr w:type="spellStart"/>
      <w:proofErr w:type="gramStart"/>
      <w:r w:rsidR="00E03854" w:rsidRPr="004213F8">
        <w:rPr>
          <w:rFonts w:cstheme="minorHAnsi"/>
          <w:sz w:val="20"/>
          <w:szCs w:val="20"/>
          <w:lang w:val="en-US" w:eastAsia="it-IT"/>
        </w:rPr>
        <w:t>Gd</w:t>
      </w:r>
      <w:proofErr w:type="spellEnd"/>
      <w:r w:rsidR="00E03854" w:rsidRPr="004213F8">
        <w:rPr>
          <w:rFonts w:cstheme="minorHAnsi"/>
          <w:sz w:val="20"/>
          <w:szCs w:val="20"/>
          <w:lang w:val="en-US" w:eastAsia="it-IT"/>
        </w:rPr>
        <w:t>(</w:t>
      </w:r>
      <w:proofErr w:type="gramEnd"/>
      <w:r w:rsidR="00E03854" w:rsidRPr="004213F8">
        <w:rPr>
          <w:rFonts w:cstheme="minorHAnsi"/>
          <w:sz w:val="20"/>
          <w:szCs w:val="20"/>
          <w:lang w:val="en-US" w:eastAsia="it-IT"/>
        </w:rPr>
        <w:t>DOTP)]⁵⁻</w:t>
      </w:r>
      <w:r w:rsidR="00E03854">
        <w:rPr>
          <w:rFonts w:cstheme="minorHAnsi"/>
          <w:sz w:val="20"/>
          <w:szCs w:val="20"/>
          <w:lang w:val="en-US" w:eastAsia="it-IT"/>
        </w:rPr>
        <w:t xml:space="preserve"> - polyol systems </w:t>
      </w:r>
      <w:r w:rsidR="00E03854" w:rsidRPr="00E03854">
        <w:rPr>
          <w:rFonts w:cstheme="minorHAnsi"/>
          <w:sz w:val="20"/>
          <w:szCs w:val="20"/>
          <w:lang w:val="en-US" w:eastAsia="it-IT"/>
        </w:rPr>
        <w:t xml:space="preserve">in the pH range </w:t>
      </w:r>
      <w:r w:rsidR="00E03854">
        <w:rPr>
          <w:rFonts w:cstheme="minorHAnsi"/>
          <w:sz w:val="20"/>
          <w:szCs w:val="20"/>
          <w:lang w:val="en-US" w:eastAsia="it-IT"/>
        </w:rPr>
        <w:t>5</w:t>
      </w:r>
      <w:r w:rsidR="00945527">
        <w:rPr>
          <w:rFonts w:cstheme="minorHAnsi"/>
          <w:sz w:val="20"/>
          <w:szCs w:val="20"/>
          <w:lang w:val="en-US" w:eastAsia="it-IT"/>
        </w:rPr>
        <w:t xml:space="preserve"> </w:t>
      </w:r>
      <w:r w:rsidR="00E03854" w:rsidRPr="00E03854">
        <w:rPr>
          <w:rFonts w:cstheme="minorHAnsi"/>
          <w:sz w:val="20"/>
          <w:szCs w:val="20"/>
          <w:lang w:val="en-US" w:eastAsia="it-IT"/>
        </w:rPr>
        <w:t>−</w:t>
      </w:r>
      <w:r w:rsidR="00945527">
        <w:rPr>
          <w:rFonts w:cstheme="minorHAnsi"/>
          <w:sz w:val="20"/>
          <w:szCs w:val="20"/>
          <w:lang w:val="en-US" w:eastAsia="it-IT"/>
        </w:rPr>
        <w:t xml:space="preserve"> </w:t>
      </w:r>
      <w:r w:rsidR="00E03854">
        <w:rPr>
          <w:rFonts w:cstheme="minorHAnsi"/>
          <w:sz w:val="20"/>
          <w:szCs w:val="20"/>
          <w:lang w:val="en-US" w:eastAsia="it-IT"/>
        </w:rPr>
        <w:t>10</w:t>
      </w:r>
      <w:r w:rsidR="00E03854" w:rsidRPr="00E03854">
        <w:rPr>
          <w:rFonts w:cstheme="minorHAnsi"/>
          <w:sz w:val="20"/>
          <w:szCs w:val="20"/>
          <w:lang w:val="en-US" w:eastAsia="it-IT"/>
        </w:rPr>
        <w:t xml:space="preserve"> is consistent with the deprotonation</w:t>
      </w:r>
      <w:r w:rsidR="00E03854">
        <w:rPr>
          <w:rFonts w:cstheme="minorHAnsi"/>
          <w:sz w:val="20"/>
          <w:szCs w:val="20"/>
          <w:lang w:val="en-US" w:eastAsia="it-IT"/>
        </w:rPr>
        <w:t xml:space="preserve"> of the [</w:t>
      </w:r>
      <w:proofErr w:type="spellStart"/>
      <w:r w:rsidR="00E03854" w:rsidRPr="00E03854">
        <w:rPr>
          <w:rFonts w:cstheme="minorHAnsi"/>
          <w:sz w:val="20"/>
          <w:szCs w:val="20"/>
          <w:lang w:val="en-US" w:eastAsia="it-IT"/>
        </w:rPr>
        <w:t>Gd</w:t>
      </w:r>
      <w:proofErr w:type="spellEnd"/>
      <w:r w:rsidR="00E03854" w:rsidRPr="00E03854">
        <w:rPr>
          <w:rFonts w:cstheme="minorHAnsi"/>
          <w:sz w:val="20"/>
          <w:szCs w:val="20"/>
          <w:lang w:val="en-US" w:eastAsia="it-IT"/>
        </w:rPr>
        <w:t>(</w:t>
      </w:r>
      <w:r w:rsidR="00E03854">
        <w:rPr>
          <w:rFonts w:cstheme="minorHAnsi"/>
          <w:sz w:val="20"/>
          <w:szCs w:val="20"/>
          <w:lang w:val="en-US" w:eastAsia="it-IT"/>
        </w:rPr>
        <w:t>DOTP</w:t>
      </w:r>
      <w:r w:rsidR="00E03854" w:rsidRPr="00E03854">
        <w:rPr>
          <w:rFonts w:cstheme="minorHAnsi"/>
          <w:sz w:val="20"/>
          <w:szCs w:val="20"/>
          <w:lang w:val="en-US" w:eastAsia="it-IT"/>
        </w:rPr>
        <w:t>)</w:t>
      </w:r>
      <w:r w:rsidR="00E03854">
        <w:rPr>
          <w:rFonts w:cstheme="minorHAnsi"/>
          <w:sz w:val="20"/>
          <w:szCs w:val="20"/>
          <w:lang w:val="en-US" w:eastAsia="it-IT"/>
        </w:rPr>
        <w:t>]</w:t>
      </w:r>
      <w:r w:rsidR="00E03854">
        <w:rPr>
          <w:rFonts w:cstheme="minorHAnsi"/>
          <w:sz w:val="20"/>
          <w:szCs w:val="20"/>
          <w:vertAlign w:val="superscript"/>
          <w:lang w:val="en-US" w:eastAsia="it-IT"/>
        </w:rPr>
        <w:t>5-</w:t>
      </w:r>
      <w:r w:rsidR="00E03854">
        <w:rPr>
          <w:rFonts w:cstheme="minorHAnsi"/>
          <w:sz w:val="20"/>
          <w:szCs w:val="20"/>
          <w:lang w:val="en-US" w:eastAsia="it-IT"/>
        </w:rPr>
        <w:t xml:space="preserve"> </w:t>
      </w:r>
      <w:r w:rsidR="00E03854" w:rsidRPr="00E03854">
        <w:rPr>
          <w:rFonts w:cstheme="minorHAnsi"/>
          <w:sz w:val="20"/>
          <w:szCs w:val="20"/>
          <w:lang w:val="en-US" w:eastAsia="it-IT"/>
        </w:rPr>
        <w:t xml:space="preserve">and the </w:t>
      </w:r>
      <w:r w:rsidR="00E03854">
        <w:rPr>
          <w:rFonts w:cstheme="minorHAnsi"/>
          <w:sz w:val="20"/>
          <w:szCs w:val="20"/>
          <w:lang w:val="en-US" w:eastAsia="it-IT"/>
        </w:rPr>
        <w:t>deprotonate [</w:t>
      </w:r>
      <w:proofErr w:type="spellStart"/>
      <w:r w:rsidR="00E03854" w:rsidRPr="00E03854">
        <w:rPr>
          <w:rFonts w:cstheme="minorHAnsi"/>
          <w:sz w:val="20"/>
          <w:szCs w:val="20"/>
          <w:lang w:val="en-US" w:eastAsia="it-IT"/>
        </w:rPr>
        <w:t>Gd</w:t>
      </w:r>
      <w:proofErr w:type="spellEnd"/>
      <w:r w:rsidR="00E03854" w:rsidRPr="00E03854">
        <w:rPr>
          <w:rFonts w:cstheme="minorHAnsi"/>
          <w:sz w:val="20"/>
          <w:szCs w:val="20"/>
          <w:lang w:val="en-US" w:eastAsia="it-IT"/>
        </w:rPr>
        <w:t>(</w:t>
      </w:r>
      <w:r w:rsidR="00E03854">
        <w:rPr>
          <w:rFonts w:cstheme="minorHAnsi"/>
          <w:sz w:val="20"/>
          <w:szCs w:val="20"/>
          <w:lang w:val="en-US" w:eastAsia="it-IT"/>
        </w:rPr>
        <w:t>DOTP</w:t>
      </w:r>
      <w:r w:rsidR="00E03854" w:rsidRPr="00E03854">
        <w:rPr>
          <w:rFonts w:cstheme="minorHAnsi"/>
          <w:sz w:val="20"/>
          <w:szCs w:val="20"/>
          <w:lang w:val="en-US" w:eastAsia="it-IT"/>
        </w:rPr>
        <w:t>)</w:t>
      </w:r>
      <w:r w:rsidR="00E03854">
        <w:rPr>
          <w:rFonts w:cstheme="minorHAnsi"/>
          <w:sz w:val="20"/>
          <w:szCs w:val="20"/>
          <w:lang w:val="en-US" w:eastAsia="it-IT"/>
        </w:rPr>
        <w:t>]</w:t>
      </w:r>
      <w:r w:rsidR="00E03854">
        <w:rPr>
          <w:rFonts w:cstheme="minorHAnsi"/>
          <w:sz w:val="20"/>
          <w:szCs w:val="20"/>
          <w:vertAlign w:val="superscript"/>
          <w:lang w:val="en-US" w:eastAsia="it-IT"/>
        </w:rPr>
        <w:t>5-</w:t>
      </w:r>
      <w:r w:rsidR="00E03854">
        <w:rPr>
          <w:rFonts w:cstheme="minorHAnsi"/>
          <w:sz w:val="20"/>
          <w:szCs w:val="20"/>
          <w:lang w:val="en-US" w:eastAsia="it-IT"/>
        </w:rPr>
        <w:t xml:space="preserve"> </w:t>
      </w:r>
      <w:r w:rsidR="00E03854" w:rsidRPr="00E03854">
        <w:rPr>
          <w:rFonts w:cstheme="minorHAnsi"/>
          <w:sz w:val="20"/>
          <w:szCs w:val="20"/>
          <w:lang w:val="en-US" w:eastAsia="it-IT"/>
        </w:rPr>
        <w:t xml:space="preserve">catalyzed exchange of the </w:t>
      </w:r>
      <w:r w:rsidR="00E03854">
        <w:rPr>
          <w:rFonts w:cstheme="minorHAnsi"/>
          <w:sz w:val="20"/>
          <w:szCs w:val="20"/>
          <w:lang w:val="en-US" w:eastAsia="it-IT"/>
        </w:rPr>
        <w:t>-</w:t>
      </w:r>
      <w:proofErr w:type="spellStart"/>
      <w:r w:rsidR="00E03854">
        <w:rPr>
          <w:rFonts w:cstheme="minorHAnsi"/>
          <w:sz w:val="20"/>
          <w:szCs w:val="20"/>
          <w:lang w:val="en-US" w:eastAsia="it-IT"/>
        </w:rPr>
        <w:t>N</w:t>
      </w:r>
      <w:r w:rsidR="00E03854" w:rsidRPr="00E03854">
        <w:rPr>
          <w:rFonts w:cstheme="minorHAnsi"/>
          <w:b/>
          <w:sz w:val="20"/>
          <w:szCs w:val="20"/>
          <w:lang w:val="en-US" w:eastAsia="it-IT"/>
        </w:rPr>
        <w:t>H</w:t>
      </w:r>
      <w:r w:rsidR="00E03854">
        <w:rPr>
          <w:rFonts w:cstheme="minorHAnsi"/>
          <w:sz w:val="20"/>
          <w:szCs w:val="20"/>
          <w:vertAlign w:val="subscript"/>
          <w:lang w:val="en-US" w:eastAsia="it-IT"/>
        </w:rPr>
        <w:t>x</w:t>
      </w:r>
      <w:proofErr w:type="spellEnd"/>
      <w:r w:rsidR="00E03854">
        <w:rPr>
          <w:rFonts w:cstheme="minorHAnsi"/>
          <w:sz w:val="20"/>
          <w:szCs w:val="20"/>
          <w:vertAlign w:val="superscript"/>
          <w:lang w:val="en-US" w:eastAsia="it-IT"/>
        </w:rPr>
        <w:t>+</w:t>
      </w:r>
      <w:r w:rsidR="00E03854">
        <w:rPr>
          <w:rFonts w:cstheme="minorHAnsi"/>
          <w:sz w:val="20"/>
          <w:szCs w:val="20"/>
          <w:lang w:val="en-US" w:eastAsia="it-IT"/>
        </w:rPr>
        <w:t xml:space="preserve"> protons</w:t>
      </w:r>
      <w:r w:rsidR="00765701">
        <w:rPr>
          <w:rFonts w:cstheme="minorHAnsi"/>
          <w:sz w:val="20"/>
          <w:szCs w:val="20"/>
          <w:lang w:val="en-US" w:eastAsia="it-IT"/>
        </w:rPr>
        <w:t xml:space="preserve"> of</w:t>
      </w:r>
      <w:r w:rsidR="00E03854">
        <w:rPr>
          <w:rFonts w:cstheme="minorHAnsi"/>
          <w:sz w:val="20"/>
          <w:szCs w:val="20"/>
          <w:lang w:val="en-US" w:eastAsia="it-IT"/>
        </w:rPr>
        <w:t xml:space="preserve"> the polyol molecules</w:t>
      </w:r>
      <w:r w:rsidR="00E03854" w:rsidRPr="00E03854">
        <w:rPr>
          <w:rFonts w:cstheme="minorHAnsi"/>
          <w:sz w:val="20"/>
          <w:szCs w:val="20"/>
          <w:lang w:val="en-US" w:eastAsia="it-IT"/>
        </w:rPr>
        <w:t xml:space="preserve"> which is kinetically coupled with the paramagnetic</w:t>
      </w:r>
      <w:r w:rsidR="00E03854">
        <w:rPr>
          <w:rFonts w:cstheme="minorHAnsi"/>
          <w:sz w:val="20"/>
          <w:szCs w:val="20"/>
          <w:lang w:val="en-US" w:eastAsia="it-IT"/>
        </w:rPr>
        <w:t xml:space="preserve"> </w:t>
      </w:r>
      <w:r w:rsidR="00E03854" w:rsidRPr="00E03854">
        <w:rPr>
          <w:rFonts w:cstheme="minorHAnsi"/>
          <w:sz w:val="20"/>
          <w:szCs w:val="20"/>
          <w:lang w:val="en-US" w:eastAsia="it-IT"/>
        </w:rPr>
        <w:t>relaxation process.</w:t>
      </w:r>
      <w:r w:rsidR="00E91839">
        <w:rPr>
          <w:rFonts w:cstheme="minorHAnsi"/>
          <w:sz w:val="20"/>
          <w:szCs w:val="20"/>
          <w:lang w:val="en-US" w:eastAsia="it-IT"/>
        </w:rPr>
        <w:t xml:space="preserve"> </w:t>
      </w:r>
      <w:r w:rsidR="00945527">
        <w:rPr>
          <w:rFonts w:cstheme="minorHAnsi"/>
          <w:sz w:val="20"/>
          <w:szCs w:val="20"/>
          <w:lang w:val="en-US" w:eastAsia="it-IT"/>
        </w:rPr>
        <w:t>To quantify the contribution of the proton exchange processes to the relaxation enhancement of the [</w:t>
      </w:r>
      <w:proofErr w:type="spellStart"/>
      <w:proofErr w:type="gramStart"/>
      <w:r w:rsidR="00945527" w:rsidRPr="004213F8">
        <w:rPr>
          <w:rFonts w:cstheme="minorHAnsi"/>
          <w:sz w:val="20"/>
          <w:szCs w:val="20"/>
          <w:lang w:val="en-US" w:eastAsia="it-IT"/>
        </w:rPr>
        <w:t>Gd</w:t>
      </w:r>
      <w:proofErr w:type="spellEnd"/>
      <w:r w:rsidR="00945527" w:rsidRPr="004213F8">
        <w:rPr>
          <w:rFonts w:cstheme="minorHAnsi"/>
          <w:sz w:val="20"/>
          <w:szCs w:val="20"/>
          <w:lang w:val="en-US" w:eastAsia="it-IT"/>
        </w:rPr>
        <w:t>(</w:t>
      </w:r>
      <w:proofErr w:type="gramEnd"/>
      <w:r w:rsidR="00945527" w:rsidRPr="004213F8">
        <w:rPr>
          <w:rFonts w:cstheme="minorHAnsi"/>
          <w:sz w:val="20"/>
          <w:szCs w:val="20"/>
          <w:lang w:val="en-US" w:eastAsia="it-IT"/>
        </w:rPr>
        <w:t>DOTP)]⁵⁻</w:t>
      </w:r>
      <w:r w:rsidR="00945527">
        <w:rPr>
          <w:rFonts w:cstheme="minorHAnsi"/>
          <w:sz w:val="20"/>
          <w:szCs w:val="20"/>
          <w:lang w:val="en-US" w:eastAsia="it-IT"/>
        </w:rPr>
        <w:t xml:space="preserve"> - polyol systems, the </w:t>
      </w:r>
      <w:r w:rsidR="00E03854">
        <w:rPr>
          <w:rFonts w:cstheme="minorHAnsi"/>
          <w:sz w:val="20"/>
          <w:szCs w:val="20"/>
          <w:lang w:val="en-US" w:eastAsia="it-IT"/>
        </w:rPr>
        <w:t xml:space="preserve">exchange processes between </w:t>
      </w:r>
      <w:r w:rsidR="00E03854" w:rsidRPr="00E03854">
        <w:rPr>
          <w:rFonts w:cstheme="minorHAnsi"/>
          <w:sz w:val="20"/>
          <w:szCs w:val="20"/>
          <w:lang w:val="en-US" w:eastAsia="it-IT"/>
        </w:rPr>
        <w:t xml:space="preserve">the </w:t>
      </w:r>
      <w:r w:rsidR="00E03854">
        <w:rPr>
          <w:rFonts w:cstheme="minorHAnsi"/>
          <w:sz w:val="20"/>
          <w:szCs w:val="20"/>
          <w:lang w:val="en-US" w:eastAsia="it-IT"/>
        </w:rPr>
        <w:t>-</w:t>
      </w:r>
      <w:proofErr w:type="spellStart"/>
      <w:r w:rsidR="00E03854">
        <w:rPr>
          <w:rFonts w:cstheme="minorHAnsi"/>
          <w:sz w:val="20"/>
          <w:szCs w:val="20"/>
          <w:lang w:val="en-US" w:eastAsia="it-IT"/>
        </w:rPr>
        <w:t>N</w:t>
      </w:r>
      <w:r w:rsidR="00E03854" w:rsidRPr="00E03854">
        <w:rPr>
          <w:rFonts w:cstheme="minorHAnsi"/>
          <w:b/>
          <w:sz w:val="20"/>
          <w:szCs w:val="20"/>
          <w:lang w:val="en-US" w:eastAsia="it-IT"/>
        </w:rPr>
        <w:t>H</w:t>
      </w:r>
      <w:r w:rsidR="00E03854">
        <w:rPr>
          <w:rFonts w:cstheme="minorHAnsi"/>
          <w:sz w:val="20"/>
          <w:szCs w:val="20"/>
          <w:vertAlign w:val="subscript"/>
          <w:lang w:val="en-US" w:eastAsia="it-IT"/>
        </w:rPr>
        <w:t>x</w:t>
      </w:r>
      <w:proofErr w:type="spellEnd"/>
      <w:r w:rsidR="00E03854">
        <w:rPr>
          <w:rFonts w:cstheme="minorHAnsi"/>
          <w:sz w:val="20"/>
          <w:szCs w:val="20"/>
          <w:vertAlign w:val="superscript"/>
          <w:lang w:val="en-US" w:eastAsia="it-IT"/>
        </w:rPr>
        <w:t>+</w:t>
      </w:r>
      <w:r w:rsidR="00E03854">
        <w:rPr>
          <w:rFonts w:cstheme="minorHAnsi"/>
          <w:sz w:val="20"/>
          <w:szCs w:val="20"/>
          <w:lang w:val="en-US" w:eastAsia="it-IT"/>
        </w:rPr>
        <w:t xml:space="preserve"> protons of the polyol molecules</w:t>
      </w:r>
      <w:r w:rsidRPr="004213F8">
        <w:rPr>
          <w:rFonts w:cstheme="minorHAnsi"/>
          <w:sz w:val="20"/>
          <w:szCs w:val="20"/>
          <w:lang w:val="en-US" w:eastAsia="it-IT"/>
        </w:rPr>
        <w:t xml:space="preserve"> </w:t>
      </w:r>
      <w:r w:rsidR="00E03854">
        <w:rPr>
          <w:rFonts w:cstheme="minorHAnsi"/>
          <w:sz w:val="20"/>
          <w:szCs w:val="20"/>
          <w:lang w:val="en-US" w:eastAsia="it-IT"/>
        </w:rPr>
        <w:t xml:space="preserve">and bulk water </w:t>
      </w:r>
      <w:r w:rsidR="00945527">
        <w:rPr>
          <w:rFonts w:cstheme="minorHAnsi"/>
          <w:sz w:val="20"/>
          <w:szCs w:val="20"/>
          <w:lang w:val="en-US" w:eastAsia="it-IT"/>
        </w:rPr>
        <w:t>in the presence and absence of [Y(DOTP)]</w:t>
      </w:r>
      <w:r w:rsidR="00945527">
        <w:rPr>
          <w:rFonts w:cstheme="minorHAnsi"/>
          <w:sz w:val="20"/>
          <w:szCs w:val="20"/>
          <w:vertAlign w:val="superscript"/>
          <w:lang w:val="en-US" w:eastAsia="it-IT"/>
        </w:rPr>
        <w:t>5-</w:t>
      </w:r>
      <w:r w:rsidR="00E03854">
        <w:rPr>
          <w:rFonts w:cstheme="minorHAnsi"/>
          <w:sz w:val="20"/>
          <w:szCs w:val="20"/>
          <w:lang w:val="en-US" w:eastAsia="it-IT"/>
        </w:rPr>
        <w:t xml:space="preserve"> have been investigate by </w:t>
      </w:r>
      <w:r w:rsidR="00E03854">
        <w:rPr>
          <w:rFonts w:cstheme="minorHAnsi"/>
          <w:sz w:val="20"/>
          <w:szCs w:val="20"/>
          <w:lang w:val="en-US"/>
        </w:rPr>
        <w:t xml:space="preserve">selective magnetization transfer experiments </w:t>
      </w:r>
      <w:r w:rsidR="00B97259">
        <w:rPr>
          <w:rFonts w:cstheme="minorHAnsi"/>
          <w:sz w:val="20"/>
          <w:szCs w:val="20"/>
          <w:lang w:val="en-US"/>
        </w:rPr>
        <w:t>with</w:t>
      </w:r>
      <w:r w:rsidR="005A2335" w:rsidRPr="004213F8">
        <w:rPr>
          <w:rFonts w:cstheme="minorHAnsi"/>
          <w:sz w:val="20"/>
          <w:szCs w:val="20"/>
          <w:lang w:val="en-US"/>
        </w:rPr>
        <w:t xml:space="preserve"> the DANTE pulse </w:t>
      </w:r>
      <w:r w:rsidR="00E03854">
        <w:rPr>
          <w:rFonts w:cstheme="minorHAnsi"/>
          <w:sz w:val="20"/>
          <w:szCs w:val="20"/>
          <w:lang w:val="en-US"/>
        </w:rPr>
        <w:t>train</w:t>
      </w:r>
      <w:r w:rsidR="00945527">
        <w:rPr>
          <w:rFonts w:cstheme="minorHAnsi"/>
          <w:sz w:val="20"/>
          <w:szCs w:val="20"/>
          <w:lang w:val="en-US"/>
        </w:rPr>
        <w:t xml:space="preserve"> (Y</w:t>
      </w:r>
      <w:r w:rsidR="00945527" w:rsidRPr="00945527">
        <w:rPr>
          <w:rFonts w:cstheme="minorHAnsi"/>
          <w:sz w:val="20"/>
          <w:szCs w:val="20"/>
          <w:vertAlign w:val="superscript"/>
          <w:lang w:val="en-US"/>
        </w:rPr>
        <w:t>3+</w:t>
      </w:r>
      <w:r w:rsidR="00945527">
        <w:rPr>
          <w:rFonts w:cstheme="minorHAnsi"/>
          <w:sz w:val="20"/>
          <w:szCs w:val="20"/>
          <w:lang w:val="en-US"/>
        </w:rPr>
        <w:t xml:space="preserve"> is the closest diamagnetic analogue of the Gd</w:t>
      </w:r>
      <w:r w:rsidR="00945527">
        <w:rPr>
          <w:rFonts w:cstheme="minorHAnsi"/>
          <w:sz w:val="20"/>
          <w:szCs w:val="20"/>
          <w:vertAlign w:val="superscript"/>
          <w:lang w:val="en-US"/>
        </w:rPr>
        <w:t>3+</w:t>
      </w:r>
      <w:r w:rsidR="00945527">
        <w:rPr>
          <w:rFonts w:cstheme="minorHAnsi"/>
          <w:sz w:val="20"/>
          <w:szCs w:val="20"/>
          <w:lang w:val="en-US"/>
        </w:rPr>
        <w:t xml:space="preserve"> ion)</w:t>
      </w:r>
      <w:r w:rsidR="005A2335" w:rsidRPr="004213F8">
        <w:rPr>
          <w:rFonts w:cstheme="minorHAnsi"/>
          <w:sz w:val="20"/>
          <w:szCs w:val="20"/>
          <w:lang w:val="en-US"/>
        </w:rPr>
        <w:t xml:space="preserve">. </w:t>
      </w:r>
      <w:r w:rsidR="00945527">
        <w:rPr>
          <w:rFonts w:cstheme="minorHAnsi"/>
          <w:sz w:val="20"/>
          <w:szCs w:val="20"/>
          <w:lang w:val="en-US"/>
        </w:rPr>
        <w:t xml:space="preserve">In the absence of </w:t>
      </w:r>
      <w:r w:rsidR="00945527">
        <w:rPr>
          <w:rFonts w:cstheme="minorHAnsi"/>
          <w:sz w:val="20"/>
          <w:szCs w:val="20"/>
          <w:lang w:val="en-US" w:eastAsia="it-IT"/>
        </w:rPr>
        <w:t>[Y(DOTP)]</w:t>
      </w:r>
      <w:r w:rsidR="00945527">
        <w:rPr>
          <w:rFonts w:cstheme="minorHAnsi"/>
          <w:sz w:val="20"/>
          <w:szCs w:val="20"/>
          <w:vertAlign w:val="superscript"/>
          <w:lang w:val="en-US" w:eastAsia="it-IT"/>
        </w:rPr>
        <w:t>5-</w:t>
      </w:r>
      <w:r w:rsidR="00945527">
        <w:rPr>
          <w:rFonts w:cstheme="minorHAnsi"/>
          <w:sz w:val="20"/>
          <w:szCs w:val="20"/>
          <w:lang w:val="en-US" w:eastAsia="it-IT"/>
        </w:rPr>
        <w:t xml:space="preserve"> </w:t>
      </w:r>
      <w:r w:rsidR="00945527">
        <w:rPr>
          <w:rFonts w:cstheme="minorHAnsi"/>
          <w:sz w:val="20"/>
          <w:szCs w:val="20"/>
          <w:lang w:val="en-US"/>
        </w:rPr>
        <w:t xml:space="preserve">the </w:t>
      </w:r>
      <w:r w:rsidR="004213F8" w:rsidRPr="004213F8">
        <w:rPr>
          <w:rFonts w:cstheme="minorHAnsi"/>
          <w:sz w:val="20"/>
          <w:szCs w:val="20"/>
          <w:lang w:val="en-US"/>
        </w:rPr>
        <w:t>exchange</w:t>
      </w:r>
      <w:r w:rsidR="005A2335" w:rsidRPr="004213F8">
        <w:rPr>
          <w:rFonts w:cstheme="minorHAnsi"/>
          <w:sz w:val="20"/>
          <w:szCs w:val="20"/>
          <w:lang w:val="en-US"/>
        </w:rPr>
        <w:t xml:space="preserve"> </w:t>
      </w:r>
      <w:r w:rsidR="00945527">
        <w:rPr>
          <w:rFonts w:cstheme="minorHAnsi"/>
          <w:sz w:val="20"/>
          <w:szCs w:val="20"/>
          <w:lang w:val="en-US"/>
        </w:rPr>
        <w:t xml:space="preserve">between </w:t>
      </w:r>
      <w:r w:rsidR="00945527" w:rsidRPr="00E03854">
        <w:rPr>
          <w:rFonts w:cstheme="minorHAnsi"/>
          <w:sz w:val="20"/>
          <w:szCs w:val="20"/>
          <w:lang w:val="en-US" w:eastAsia="it-IT"/>
        </w:rPr>
        <w:t xml:space="preserve">the </w:t>
      </w:r>
      <w:r w:rsidR="00945527">
        <w:rPr>
          <w:rFonts w:cstheme="minorHAnsi"/>
          <w:sz w:val="20"/>
          <w:szCs w:val="20"/>
          <w:lang w:val="en-US" w:eastAsia="it-IT"/>
        </w:rPr>
        <w:t>-</w:t>
      </w:r>
      <w:proofErr w:type="spellStart"/>
      <w:r w:rsidR="00945527">
        <w:rPr>
          <w:rFonts w:cstheme="minorHAnsi"/>
          <w:sz w:val="20"/>
          <w:szCs w:val="20"/>
          <w:lang w:val="en-US" w:eastAsia="it-IT"/>
        </w:rPr>
        <w:t>N</w:t>
      </w:r>
      <w:r w:rsidR="00945527" w:rsidRPr="00E03854">
        <w:rPr>
          <w:rFonts w:cstheme="minorHAnsi"/>
          <w:b/>
          <w:sz w:val="20"/>
          <w:szCs w:val="20"/>
          <w:lang w:val="en-US" w:eastAsia="it-IT"/>
        </w:rPr>
        <w:t>H</w:t>
      </w:r>
      <w:r w:rsidR="00945527">
        <w:rPr>
          <w:rFonts w:cstheme="minorHAnsi"/>
          <w:sz w:val="20"/>
          <w:szCs w:val="20"/>
          <w:vertAlign w:val="subscript"/>
          <w:lang w:val="en-US" w:eastAsia="it-IT"/>
        </w:rPr>
        <w:t>x</w:t>
      </w:r>
      <w:proofErr w:type="spellEnd"/>
      <w:r w:rsidR="00945527">
        <w:rPr>
          <w:rFonts w:cstheme="minorHAnsi"/>
          <w:sz w:val="20"/>
          <w:szCs w:val="20"/>
          <w:vertAlign w:val="superscript"/>
          <w:lang w:val="en-US" w:eastAsia="it-IT"/>
        </w:rPr>
        <w:t>+</w:t>
      </w:r>
      <w:r w:rsidR="00945527">
        <w:rPr>
          <w:rFonts w:cstheme="minorHAnsi"/>
          <w:sz w:val="20"/>
          <w:szCs w:val="20"/>
          <w:lang w:val="en-US" w:eastAsia="it-IT"/>
        </w:rPr>
        <w:t xml:space="preserve"> protons of the polyol molecules</w:t>
      </w:r>
      <w:r w:rsidR="00945527" w:rsidRPr="004213F8">
        <w:rPr>
          <w:rFonts w:cstheme="minorHAnsi"/>
          <w:sz w:val="20"/>
          <w:szCs w:val="20"/>
          <w:lang w:val="en-US" w:eastAsia="it-IT"/>
        </w:rPr>
        <w:t xml:space="preserve"> </w:t>
      </w:r>
      <w:r w:rsidR="00945527">
        <w:rPr>
          <w:rFonts w:cstheme="minorHAnsi"/>
          <w:sz w:val="20"/>
          <w:szCs w:val="20"/>
          <w:lang w:val="en-US" w:eastAsia="it-IT"/>
        </w:rPr>
        <w:t>and bulk water protons</w:t>
      </w:r>
      <w:r w:rsidR="00945527">
        <w:rPr>
          <w:rFonts w:cstheme="minorHAnsi"/>
          <w:sz w:val="20"/>
          <w:szCs w:val="20"/>
          <w:lang w:val="en-US"/>
        </w:rPr>
        <w:t xml:space="preserve"> takes place by the assistance of</w:t>
      </w:r>
      <w:r w:rsidR="005A2335" w:rsidRPr="004213F8">
        <w:rPr>
          <w:rFonts w:cstheme="minorHAnsi"/>
          <w:sz w:val="20"/>
          <w:szCs w:val="20"/>
          <w:lang w:val="en-US"/>
        </w:rPr>
        <w:t xml:space="preserve"> H</w:t>
      </w:r>
      <w:r w:rsidR="005A2335" w:rsidRPr="004213F8">
        <w:rPr>
          <w:rFonts w:cstheme="minorHAnsi"/>
          <w:sz w:val="20"/>
          <w:szCs w:val="20"/>
          <w:vertAlign w:val="subscript"/>
          <w:lang w:val="en-US"/>
        </w:rPr>
        <w:t>2</w:t>
      </w:r>
      <w:r w:rsidR="005A2335" w:rsidRPr="004213F8">
        <w:rPr>
          <w:rFonts w:cstheme="minorHAnsi"/>
          <w:sz w:val="20"/>
          <w:szCs w:val="20"/>
          <w:lang w:val="en-US"/>
        </w:rPr>
        <w:t>O</w:t>
      </w:r>
      <w:r w:rsidR="00945527">
        <w:rPr>
          <w:rFonts w:cstheme="minorHAnsi"/>
          <w:sz w:val="20"/>
          <w:szCs w:val="20"/>
          <w:lang w:val="en-US"/>
        </w:rPr>
        <w:t xml:space="preserve"> (as </w:t>
      </w:r>
      <w:r w:rsidR="00945527" w:rsidRPr="00945527">
        <w:rPr>
          <w:rFonts w:cstheme="minorHAnsi"/>
          <w:sz w:val="20"/>
          <w:szCs w:val="20"/>
          <w:lang w:val="en-US"/>
        </w:rPr>
        <w:t>Bronsted base</w:t>
      </w:r>
      <w:r w:rsidR="00945527">
        <w:rPr>
          <w:rFonts w:cstheme="minorHAnsi"/>
          <w:sz w:val="20"/>
          <w:szCs w:val="20"/>
          <w:lang w:val="en-US"/>
        </w:rPr>
        <w:t>)</w:t>
      </w:r>
      <w:r w:rsidR="00945527" w:rsidRPr="00945527">
        <w:rPr>
          <w:rFonts w:cstheme="minorHAnsi"/>
          <w:sz w:val="20"/>
          <w:szCs w:val="20"/>
          <w:lang w:val="en-US"/>
        </w:rPr>
        <w:t xml:space="preserve"> </w:t>
      </w:r>
      <w:r w:rsidR="00945527">
        <w:rPr>
          <w:rFonts w:cstheme="minorHAnsi"/>
          <w:sz w:val="20"/>
          <w:szCs w:val="20"/>
          <w:lang w:val="en-US"/>
        </w:rPr>
        <w:t>and</w:t>
      </w:r>
      <w:r w:rsidR="005A2335" w:rsidRPr="004213F8">
        <w:rPr>
          <w:rFonts w:cstheme="minorHAnsi"/>
          <w:sz w:val="20"/>
          <w:szCs w:val="20"/>
          <w:lang w:val="en-US"/>
        </w:rPr>
        <w:t xml:space="preserve"> OH⁻-</w:t>
      </w:r>
      <w:r w:rsidR="00945527">
        <w:rPr>
          <w:rFonts w:cstheme="minorHAnsi"/>
          <w:sz w:val="20"/>
          <w:szCs w:val="20"/>
          <w:lang w:val="en-US"/>
        </w:rPr>
        <w:t>ion</w:t>
      </w:r>
      <w:r w:rsidR="005A2335" w:rsidRPr="004213F8">
        <w:rPr>
          <w:rFonts w:cstheme="minorHAnsi"/>
          <w:sz w:val="20"/>
          <w:szCs w:val="20"/>
          <w:lang w:val="en-US"/>
        </w:rPr>
        <w:t xml:space="preserve"> </w:t>
      </w:r>
      <w:r w:rsidR="00B97259">
        <w:rPr>
          <w:rFonts w:cstheme="minorHAnsi"/>
          <w:sz w:val="20"/>
          <w:szCs w:val="20"/>
          <w:lang w:val="en-US"/>
        </w:rPr>
        <w:t>via the formation of H-bonded adduct between the proton donor and acceptor</w:t>
      </w:r>
      <w:r w:rsidR="005A2335" w:rsidRPr="004213F8">
        <w:rPr>
          <w:rFonts w:cstheme="minorHAnsi"/>
          <w:sz w:val="20"/>
          <w:szCs w:val="20"/>
          <w:lang w:val="en-US"/>
        </w:rPr>
        <w:t xml:space="preserve">. </w:t>
      </w:r>
      <w:r w:rsidR="00B97259">
        <w:rPr>
          <w:rFonts w:cstheme="minorHAnsi"/>
          <w:sz w:val="20"/>
          <w:szCs w:val="20"/>
          <w:lang w:val="en-US"/>
        </w:rPr>
        <w:t>OH</w:t>
      </w:r>
      <w:r w:rsidR="00B97259">
        <w:rPr>
          <w:rFonts w:cstheme="minorHAnsi"/>
          <w:sz w:val="20"/>
          <w:szCs w:val="20"/>
          <w:vertAlign w:val="superscript"/>
          <w:lang w:val="en-US"/>
        </w:rPr>
        <w:t>-</w:t>
      </w:r>
      <w:r w:rsidR="00B97259">
        <w:rPr>
          <w:rFonts w:cstheme="minorHAnsi"/>
          <w:sz w:val="20"/>
          <w:szCs w:val="20"/>
          <w:lang w:val="en-US"/>
        </w:rPr>
        <w:t xml:space="preserve"> assisted exchange </w:t>
      </w:r>
      <w:r w:rsidR="00B97259">
        <w:rPr>
          <w:rFonts w:cstheme="minorHAnsi"/>
          <w:sz w:val="20"/>
          <w:szCs w:val="20"/>
          <w:lang w:val="en-US" w:eastAsia="it-IT"/>
        </w:rPr>
        <w:t xml:space="preserve">between </w:t>
      </w:r>
      <w:r w:rsidR="00B97259" w:rsidRPr="00E03854">
        <w:rPr>
          <w:rFonts w:cstheme="minorHAnsi"/>
          <w:sz w:val="20"/>
          <w:szCs w:val="20"/>
          <w:lang w:val="en-US" w:eastAsia="it-IT"/>
        </w:rPr>
        <w:t xml:space="preserve">the </w:t>
      </w:r>
      <w:r w:rsidR="00B97259">
        <w:rPr>
          <w:rFonts w:cstheme="minorHAnsi"/>
          <w:sz w:val="20"/>
          <w:szCs w:val="20"/>
          <w:lang w:val="en-US" w:eastAsia="it-IT"/>
        </w:rPr>
        <w:t>-</w:t>
      </w:r>
      <w:proofErr w:type="spellStart"/>
      <w:r w:rsidR="00B97259">
        <w:rPr>
          <w:rFonts w:cstheme="minorHAnsi"/>
          <w:sz w:val="20"/>
          <w:szCs w:val="20"/>
          <w:lang w:val="en-US" w:eastAsia="it-IT"/>
        </w:rPr>
        <w:t>N</w:t>
      </w:r>
      <w:r w:rsidR="00B97259" w:rsidRPr="00E03854">
        <w:rPr>
          <w:rFonts w:cstheme="minorHAnsi"/>
          <w:b/>
          <w:sz w:val="20"/>
          <w:szCs w:val="20"/>
          <w:lang w:val="en-US" w:eastAsia="it-IT"/>
        </w:rPr>
        <w:t>H</w:t>
      </w:r>
      <w:r w:rsidR="00B97259">
        <w:rPr>
          <w:rFonts w:cstheme="minorHAnsi"/>
          <w:sz w:val="20"/>
          <w:szCs w:val="20"/>
          <w:vertAlign w:val="subscript"/>
          <w:lang w:val="en-US" w:eastAsia="it-IT"/>
        </w:rPr>
        <w:t>x</w:t>
      </w:r>
      <w:proofErr w:type="spellEnd"/>
      <w:r w:rsidR="00B97259">
        <w:rPr>
          <w:rFonts w:cstheme="minorHAnsi"/>
          <w:sz w:val="20"/>
          <w:szCs w:val="20"/>
          <w:vertAlign w:val="superscript"/>
          <w:lang w:val="en-US" w:eastAsia="it-IT"/>
        </w:rPr>
        <w:t>+</w:t>
      </w:r>
      <w:r w:rsidR="00B97259">
        <w:rPr>
          <w:rFonts w:cstheme="minorHAnsi"/>
          <w:sz w:val="20"/>
          <w:szCs w:val="20"/>
          <w:lang w:val="en-US" w:eastAsia="it-IT"/>
        </w:rPr>
        <w:t xml:space="preserve"> protons of the polyol molecules</w:t>
      </w:r>
      <w:r w:rsidR="00B97259" w:rsidRPr="004213F8">
        <w:rPr>
          <w:rFonts w:cstheme="minorHAnsi"/>
          <w:sz w:val="20"/>
          <w:szCs w:val="20"/>
          <w:lang w:val="en-US" w:eastAsia="it-IT"/>
        </w:rPr>
        <w:t xml:space="preserve"> </w:t>
      </w:r>
      <w:r w:rsidR="00B97259">
        <w:rPr>
          <w:rFonts w:cstheme="minorHAnsi"/>
          <w:sz w:val="20"/>
          <w:szCs w:val="20"/>
          <w:lang w:val="en-US" w:eastAsia="it-IT"/>
        </w:rPr>
        <w:t>and bulk water take place by diffusion control due to the large difference between the basicity of the amino-N and OH</w:t>
      </w:r>
      <w:r w:rsidR="00B97259">
        <w:rPr>
          <w:rFonts w:cstheme="minorHAnsi"/>
          <w:sz w:val="20"/>
          <w:szCs w:val="20"/>
          <w:vertAlign w:val="superscript"/>
          <w:lang w:val="en-US" w:eastAsia="it-IT"/>
        </w:rPr>
        <w:t>-</w:t>
      </w:r>
      <w:r w:rsidR="00B97259">
        <w:rPr>
          <w:rFonts w:cstheme="minorHAnsi"/>
          <w:sz w:val="20"/>
          <w:szCs w:val="20"/>
          <w:lang w:val="en-US" w:eastAsia="it-IT"/>
        </w:rPr>
        <w:t xml:space="preserve"> ion (</w:t>
      </w:r>
      <w:proofErr w:type="spellStart"/>
      <w:r w:rsidR="00B97259">
        <w:rPr>
          <w:rFonts w:cstheme="minorHAnsi"/>
          <w:i/>
          <w:sz w:val="20"/>
          <w:szCs w:val="20"/>
          <w:lang w:val="en-US" w:eastAsia="it-IT"/>
        </w:rPr>
        <w:t>k</w:t>
      </w:r>
      <w:r w:rsidR="00B97259">
        <w:rPr>
          <w:rFonts w:cstheme="minorHAnsi"/>
          <w:sz w:val="20"/>
          <w:szCs w:val="20"/>
          <w:vertAlign w:val="subscript"/>
          <w:lang w:val="en-US" w:eastAsia="it-IT"/>
        </w:rPr>
        <w:t>OH</w:t>
      </w:r>
      <w:proofErr w:type="spellEnd"/>
      <w:r w:rsidR="00B97259">
        <w:rPr>
          <w:rFonts w:cstheme="minorHAnsi"/>
          <w:sz w:val="20"/>
          <w:szCs w:val="20"/>
          <w:lang w:val="en-US" w:eastAsia="it-IT"/>
        </w:rPr>
        <w:t>=1</w:t>
      </w:r>
      <w:r w:rsidR="00B97259">
        <w:rPr>
          <w:rFonts w:cstheme="minorHAnsi"/>
          <w:sz w:val="20"/>
          <w:szCs w:val="20"/>
          <w:lang w:val="en-US" w:eastAsia="it-IT"/>
        </w:rPr>
        <w:sym w:font="Symbol" w:char="F0B4"/>
      </w:r>
      <w:r w:rsidR="00B97259">
        <w:rPr>
          <w:rFonts w:cstheme="minorHAnsi"/>
          <w:sz w:val="20"/>
          <w:szCs w:val="20"/>
          <w:lang w:val="en-US" w:eastAsia="it-IT"/>
        </w:rPr>
        <w:t>10</w:t>
      </w:r>
      <w:r w:rsidR="00B97259">
        <w:rPr>
          <w:rFonts w:cstheme="minorHAnsi"/>
          <w:sz w:val="20"/>
          <w:szCs w:val="20"/>
          <w:vertAlign w:val="superscript"/>
          <w:lang w:val="en-US" w:eastAsia="it-IT"/>
        </w:rPr>
        <w:t>9</w:t>
      </w:r>
      <w:r w:rsidR="00B97259">
        <w:rPr>
          <w:rFonts w:cstheme="minorHAnsi"/>
          <w:sz w:val="20"/>
          <w:szCs w:val="20"/>
          <w:lang w:val="en-US" w:eastAsia="it-IT"/>
        </w:rPr>
        <w:t xml:space="preserve"> M</w:t>
      </w:r>
      <w:r w:rsidR="00B97259">
        <w:rPr>
          <w:rFonts w:cstheme="minorHAnsi"/>
          <w:sz w:val="20"/>
          <w:szCs w:val="20"/>
          <w:vertAlign w:val="superscript"/>
          <w:lang w:val="en-US" w:eastAsia="it-IT"/>
        </w:rPr>
        <w:t>-1</w:t>
      </w:r>
      <w:r w:rsidR="00B97259">
        <w:rPr>
          <w:rFonts w:cstheme="minorHAnsi"/>
          <w:sz w:val="20"/>
          <w:szCs w:val="20"/>
          <w:lang w:val="en-US" w:eastAsia="it-IT"/>
        </w:rPr>
        <w:t>s</w:t>
      </w:r>
      <w:r w:rsidR="00B97259">
        <w:rPr>
          <w:rFonts w:cstheme="minorHAnsi"/>
          <w:sz w:val="20"/>
          <w:szCs w:val="20"/>
          <w:vertAlign w:val="superscript"/>
          <w:lang w:val="en-US" w:eastAsia="it-IT"/>
        </w:rPr>
        <w:t>-1</w:t>
      </w:r>
      <w:r w:rsidR="00B97259">
        <w:rPr>
          <w:rFonts w:cstheme="minorHAnsi"/>
          <w:sz w:val="20"/>
          <w:szCs w:val="20"/>
          <w:lang w:val="en-US" w:eastAsia="it-IT"/>
        </w:rPr>
        <w:t xml:space="preserve"> at pH=7.4 and 25</w:t>
      </w:r>
      <w:r w:rsidR="00B97259">
        <w:rPr>
          <w:rFonts w:cstheme="minorHAnsi"/>
          <w:sz w:val="20"/>
          <w:szCs w:val="20"/>
          <w:lang w:val="en-US" w:eastAsia="it-IT"/>
        </w:rPr>
        <w:sym w:font="Symbol" w:char="F0B0"/>
      </w:r>
      <w:r w:rsidR="00B97259">
        <w:rPr>
          <w:rFonts w:cstheme="minorHAnsi"/>
          <w:sz w:val="20"/>
          <w:szCs w:val="20"/>
          <w:lang w:val="en-US" w:eastAsia="it-IT"/>
        </w:rPr>
        <w:t>C). Surprisingly, the OH</w:t>
      </w:r>
      <w:r w:rsidR="00B97259">
        <w:rPr>
          <w:rFonts w:cstheme="minorHAnsi"/>
          <w:sz w:val="20"/>
          <w:szCs w:val="20"/>
          <w:vertAlign w:val="superscript"/>
          <w:lang w:val="en-US" w:eastAsia="it-IT"/>
        </w:rPr>
        <w:t>-</w:t>
      </w:r>
      <w:r w:rsidR="00B97259">
        <w:rPr>
          <w:rFonts w:cstheme="minorHAnsi"/>
          <w:sz w:val="20"/>
          <w:szCs w:val="20"/>
          <w:lang w:val="en-US" w:eastAsia="it-IT"/>
        </w:rPr>
        <w:t xml:space="preserve"> catalyzed proton exchange process of </w:t>
      </w:r>
      <w:proofErr w:type="spellStart"/>
      <w:r w:rsidR="00B97259">
        <w:rPr>
          <w:rFonts w:cstheme="minorHAnsi"/>
          <w:sz w:val="20"/>
          <w:szCs w:val="20"/>
          <w:lang w:val="en-US" w:eastAsia="it-IT"/>
        </w:rPr>
        <w:t>N</w:t>
      </w:r>
      <w:r w:rsidR="00B97259" w:rsidRPr="00E03854">
        <w:rPr>
          <w:rFonts w:cstheme="minorHAnsi"/>
          <w:b/>
          <w:sz w:val="20"/>
          <w:szCs w:val="20"/>
          <w:lang w:val="en-US" w:eastAsia="it-IT"/>
        </w:rPr>
        <w:t>H</w:t>
      </w:r>
      <w:r w:rsidR="00B97259">
        <w:rPr>
          <w:rFonts w:cstheme="minorHAnsi"/>
          <w:sz w:val="20"/>
          <w:szCs w:val="20"/>
          <w:vertAlign w:val="subscript"/>
          <w:lang w:val="en-US" w:eastAsia="it-IT"/>
        </w:rPr>
        <w:t>x</w:t>
      </w:r>
      <w:proofErr w:type="spellEnd"/>
      <w:r w:rsidR="00B97259">
        <w:rPr>
          <w:rFonts w:cstheme="minorHAnsi"/>
          <w:sz w:val="20"/>
          <w:szCs w:val="20"/>
          <w:vertAlign w:val="superscript"/>
          <w:lang w:val="en-US" w:eastAsia="it-IT"/>
        </w:rPr>
        <w:t>+</w:t>
      </w:r>
      <w:r w:rsidR="00B97259">
        <w:rPr>
          <w:rFonts w:cstheme="minorHAnsi"/>
          <w:sz w:val="20"/>
          <w:szCs w:val="20"/>
          <w:lang w:val="en-US" w:eastAsia="it-IT"/>
        </w:rPr>
        <w:t xml:space="preserve"> group </w:t>
      </w:r>
      <w:r w:rsidR="00765701">
        <w:rPr>
          <w:rFonts w:cstheme="minorHAnsi"/>
          <w:sz w:val="20"/>
          <w:szCs w:val="20"/>
          <w:lang w:val="en-US" w:eastAsia="it-IT"/>
        </w:rPr>
        <w:t xml:space="preserve">of </w:t>
      </w:r>
      <w:r w:rsidR="00B97259">
        <w:rPr>
          <w:rFonts w:cstheme="minorHAnsi"/>
          <w:sz w:val="20"/>
          <w:szCs w:val="20"/>
          <w:lang w:val="en-US" w:eastAsia="it-IT"/>
        </w:rPr>
        <w:t xml:space="preserve">the polyol molecules </w:t>
      </w:r>
      <w:r w:rsidR="00765701">
        <w:rPr>
          <w:rFonts w:cstheme="minorHAnsi"/>
          <w:sz w:val="20"/>
          <w:szCs w:val="20"/>
          <w:lang w:val="en-US" w:eastAsia="it-IT"/>
        </w:rPr>
        <w:t>is</w:t>
      </w:r>
      <w:r w:rsidR="00B97259">
        <w:rPr>
          <w:rFonts w:cstheme="minorHAnsi"/>
          <w:sz w:val="20"/>
          <w:szCs w:val="20"/>
          <w:lang w:val="en-US" w:eastAsia="it-IT"/>
        </w:rPr>
        <w:t xml:space="preserve"> characterized by relatively high </w:t>
      </w:r>
      <w:r w:rsidR="00B97259">
        <w:rPr>
          <w:rFonts w:cstheme="minorHAnsi"/>
          <w:sz w:val="20"/>
          <w:szCs w:val="20"/>
          <w:lang w:val="en-US" w:eastAsia="it-IT"/>
        </w:rPr>
        <w:sym w:font="Symbol" w:char="F044"/>
      </w:r>
      <w:r w:rsidR="00B97259" w:rsidRPr="00B97259">
        <w:rPr>
          <w:rFonts w:cstheme="minorHAnsi"/>
          <w:i/>
          <w:sz w:val="20"/>
          <w:szCs w:val="20"/>
          <w:lang w:val="en-US" w:eastAsia="it-IT"/>
        </w:rPr>
        <w:t>H</w:t>
      </w:r>
      <w:r w:rsidR="003B0E04" w:rsidRPr="00AE6A11">
        <w:rPr>
          <w:szCs w:val="24"/>
          <w:vertAlign w:val="superscript"/>
        </w:rPr>
        <w:t>‡</w:t>
      </w:r>
      <w:r w:rsidR="00B97259">
        <w:rPr>
          <w:rFonts w:cstheme="minorHAnsi"/>
          <w:sz w:val="20"/>
          <w:szCs w:val="20"/>
          <w:lang w:val="en-US" w:eastAsia="it-IT"/>
        </w:rPr>
        <w:t xml:space="preserve"> </w:t>
      </w:r>
      <w:r w:rsidR="003B0E04">
        <w:rPr>
          <w:rFonts w:cstheme="minorHAnsi"/>
          <w:sz w:val="20"/>
          <w:szCs w:val="20"/>
          <w:lang w:val="en-US" w:eastAsia="it-IT"/>
        </w:rPr>
        <w:t xml:space="preserve">and </w:t>
      </w:r>
      <w:r w:rsidR="003B0E04">
        <w:rPr>
          <w:rFonts w:cstheme="minorHAnsi"/>
          <w:sz w:val="20"/>
          <w:szCs w:val="20"/>
          <w:lang w:val="en-US" w:eastAsia="it-IT"/>
        </w:rPr>
        <w:sym w:font="Symbol" w:char="F044"/>
      </w:r>
      <w:r w:rsidR="003B0E04">
        <w:rPr>
          <w:rFonts w:cstheme="minorHAnsi"/>
          <w:i/>
          <w:sz w:val="20"/>
          <w:szCs w:val="20"/>
          <w:lang w:val="en-US" w:eastAsia="it-IT"/>
        </w:rPr>
        <w:t>S</w:t>
      </w:r>
      <w:r w:rsidR="003B0E04" w:rsidRPr="00AE6A11">
        <w:rPr>
          <w:szCs w:val="24"/>
          <w:vertAlign w:val="superscript"/>
        </w:rPr>
        <w:t>‡</w:t>
      </w:r>
      <w:r w:rsidR="00B97259">
        <w:rPr>
          <w:rFonts w:cstheme="minorHAnsi"/>
          <w:sz w:val="20"/>
          <w:szCs w:val="20"/>
          <w:lang w:val="en-US"/>
        </w:rPr>
        <w:t xml:space="preserve"> </w:t>
      </w:r>
      <w:r w:rsidR="003B0E04">
        <w:rPr>
          <w:rFonts w:cstheme="minorHAnsi"/>
          <w:sz w:val="20"/>
          <w:szCs w:val="20"/>
          <w:lang w:val="en-US"/>
        </w:rPr>
        <w:t xml:space="preserve">and relatively low </w:t>
      </w:r>
      <w:r w:rsidR="003B0E04" w:rsidRPr="003B0E04">
        <w:rPr>
          <w:rFonts w:cstheme="minorHAnsi"/>
          <w:sz w:val="20"/>
          <w:szCs w:val="20"/>
          <w:lang w:val="en-US"/>
        </w:rPr>
        <w:t>Δ</w:t>
      </w:r>
      <w:r w:rsidR="003B0E04" w:rsidRPr="003B0E04">
        <w:rPr>
          <w:rFonts w:cstheme="minorHAnsi"/>
          <w:i/>
          <w:sz w:val="20"/>
          <w:szCs w:val="20"/>
          <w:lang w:val="en-US"/>
        </w:rPr>
        <w:t>G</w:t>
      </w:r>
      <w:r w:rsidR="003B0E04" w:rsidRPr="003B0E04">
        <w:rPr>
          <w:rFonts w:cstheme="minorHAnsi"/>
          <w:sz w:val="20"/>
          <w:szCs w:val="20"/>
          <w:vertAlign w:val="superscript"/>
          <w:lang w:val="en-US"/>
        </w:rPr>
        <w:t>‡</w:t>
      </w:r>
      <w:r w:rsidR="003B0E04" w:rsidRPr="003B0E04">
        <w:rPr>
          <w:rFonts w:cstheme="minorHAnsi"/>
          <w:sz w:val="20"/>
          <w:szCs w:val="20"/>
          <w:vertAlign w:val="subscript"/>
          <w:lang w:val="en-US"/>
        </w:rPr>
        <w:t>298</w:t>
      </w:r>
      <w:r w:rsidR="003B0E04">
        <w:rPr>
          <w:rFonts w:cstheme="minorHAnsi"/>
          <w:sz w:val="20"/>
          <w:szCs w:val="20"/>
          <w:lang w:val="en-US"/>
        </w:rPr>
        <w:t xml:space="preserve"> resulted in a fast OH</w:t>
      </w:r>
      <w:r w:rsidR="003B0E04">
        <w:rPr>
          <w:rFonts w:cstheme="minorHAnsi"/>
          <w:sz w:val="20"/>
          <w:szCs w:val="20"/>
          <w:vertAlign w:val="superscript"/>
          <w:lang w:val="en-US"/>
        </w:rPr>
        <w:t>-</w:t>
      </w:r>
      <w:r w:rsidR="003B0E04">
        <w:rPr>
          <w:rFonts w:cstheme="minorHAnsi"/>
          <w:sz w:val="20"/>
          <w:szCs w:val="20"/>
          <w:lang w:val="en-US"/>
        </w:rPr>
        <w:t xml:space="preserve"> catalyzed proton exchange process. </w:t>
      </w:r>
    </w:p>
    <w:p w14:paraId="447907F0" w14:textId="77777777" w:rsidR="00E65A1C" w:rsidRPr="004213F8" w:rsidRDefault="00E65A1C" w:rsidP="003E382F">
      <w:pPr>
        <w:spacing w:after="60" w:line="240" w:lineRule="auto"/>
        <w:jc w:val="both"/>
        <w:rPr>
          <w:rFonts w:cstheme="minorHAnsi"/>
          <w:sz w:val="20"/>
          <w:szCs w:val="20"/>
          <w:lang w:val="en-US"/>
        </w:rPr>
      </w:pPr>
    </w:p>
    <w:p w14:paraId="48D157F2" w14:textId="77777777" w:rsidR="00DD50BB" w:rsidRPr="003E382F" w:rsidRDefault="00DD50BB" w:rsidP="00DD50BB">
      <w:pPr>
        <w:spacing w:after="60" w:line="240" w:lineRule="auto"/>
        <w:jc w:val="both"/>
        <w:rPr>
          <w:rFonts w:cstheme="minorHAnsi"/>
          <w:b/>
          <w:sz w:val="20"/>
          <w:szCs w:val="20"/>
          <w:lang w:val="pt-BR"/>
        </w:rPr>
      </w:pPr>
      <w:r w:rsidRPr="003E382F">
        <w:rPr>
          <w:rFonts w:cstheme="minorHAnsi"/>
          <w:b/>
          <w:sz w:val="20"/>
          <w:szCs w:val="20"/>
          <w:lang w:val="pt-BR"/>
        </w:rPr>
        <w:t xml:space="preserve">References </w:t>
      </w:r>
    </w:p>
    <w:p w14:paraId="2227ABB8" w14:textId="18BF7AC4" w:rsidR="00DD50BB" w:rsidRPr="00FA3700" w:rsidRDefault="00DD50BB" w:rsidP="00DD50BB">
      <w:pPr>
        <w:spacing w:after="60" w:line="240" w:lineRule="auto"/>
        <w:ind w:left="142" w:hanging="142"/>
        <w:jc w:val="both"/>
        <w:rPr>
          <w:rFonts w:cstheme="minorHAnsi"/>
          <w:sz w:val="18"/>
          <w:szCs w:val="18"/>
          <w:vertAlign w:val="superscript"/>
          <w:lang w:val="pt-BR" w:eastAsia="zh-TW"/>
        </w:rPr>
      </w:pPr>
      <w:r w:rsidRPr="00FA3700">
        <w:rPr>
          <w:rFonts w:cstheme="minorHAnsi"/>
          <w:sz w:val="18"/>
          <w:szCs w:val="18"/>
          <w:vertAlign w:val="superscript"/>
          <w:lang w:val="pt-BR" w:eastAsia="zh-TW"/>
        </w:rPr>
        <w:t>1</w:t>
      </w:r>
      <w:r w:rsidRPr="00FA3700">
        <w:rPr>
          <w:rFonts w:cstheme="minorHAnsi"/>
          <w:sz w:val="18"/>
          <w:szCs w:val="18"/>
          <w:lang w:val="pt-BR" w:eastAsia="zh-TW"/>
        </w:rPr>
        <w:tab/>
      </w:r>
      <w:r w:rsidR="004E3617" w:rsidRPr="00FA3700">
        <w:rPr>
          <w:rFonts w:cstheme="minorHAnsi"/>
          <w:sz w:val="18"/>
          <w:szCs w:val="18"/>
          <w:lang w:val="pt-BR" w:eastAsia="zh-TW"/>
        </w:rPr>
        <w:t xml:space="preserve">S. Aime, Zs. Baranyai, </w:t>
      </w:r>
      <w:r w:rsidR="004E3617" w:rsidRPr="00744923">
        <w:rPr>
          <w:rFonts w:cstheme="minorHAnsi"/>
          <w:i/>
          <w:iCs/>
          <w:sz w:val="18"/>
          <w:szCs w:val="18"/>
          <w:lang w:val="pt-BR" w:eastAsia="zh-TW"/>
        </w:rPr>
        <w:t>Inorg. Chim. Acta,</w:t>
      </w:r>
      <w:r w:rsidR="004E3617" w:rsidRPr="00FA3700">
        <w:rPr>
          <w:rFonts w:cstheme="minorHAnsi"/>
          <w:sz w:val="18"/>
          <w:szCs w:val="18"/>
          <w:lang w:val="pt-BR" w:eastAsia="zh-TW"/>
        </w:rPr>
        <w:t xml:space="preserve"> </w:t>
      </w:r>
      <w:r w:rsidR="004E3617" w:rsidRPr="00FA3700">
        <w:rPr>
          <w:rFonts w:cstheme="minorHAnsi"/>
          <w:b/>
          <w:bCs/>
          <w:sz w:val="18"/>
          <w:szCs w:val="18"/>
          <w:lang w:val="pt-BR" w:eastAsia="zh-TW"/>
        </w:rPr>
        <w:t>2022</w:t>
      </w:r>
      <w:r w:rsidR="004E3617" w:rsidRPr="00FA3700">
        <w:rPr>
          <w:rFonts w:cstheme="minorHAnsi"/>
          <w:sz w:val="18"/>
          <w:szCs w:val="18"/>
          <w:lang w:val="pt-BR" w:eastAsia="zh-TW"/>
        </w:rPr>
        <w:t xml:space="preserve">, </w:t>
      </w:r>
      <w:r w:rsidR="004E3617" w:rsidRPr="00744923">
        <w:rPr>
          <w:rFonts w:cstheme="minorHAnsi"/>
          <w:i/>
          <w:iCs/>
          <w:sz w:val="18"/>
          <w:szCs w:val="18"/>
          <w:lang w:val="pt-BR" w:eastAsia="zh-TW"/>
        </w:rPr>
        <w:t>532</w:t>
      </w:r>
      <w:r w:rsidR="004E3617" w:rsidRPr="00FA3700">
        <w:rPr>
          <w:rFonts w:cstheme="minorHAnsi"/>
          <w:sz w:val="18"/>
          <w:szCs w:val="18"/>
          <w:lang w:val="pt-BR" w:eastAsia="zh-TW"/>
        </w:rPr>
        <w:t>, 120730</w:t>
      </w:r>
      <w:r w:rsidRPr="00FA3700">
        <w:rPr>
          <w:rFonts w:cstheme="minorHAnsi"/>
          <w:sz w:val="18"/>
          <w:szCs w:val="18"/>
          <w:lang w:val="pt-BR" w:eastAsia="zh-TW"/>
        </w:rPr>
        <w:t>.</w:t>
      </w:r>
      <w:r w:rsidRPr="00FA3700">
        <w:rPr>
          <w:rFonts w:cstheme="minorHAnsi"/>
          <w:sz w:val="18"/>
          <w:szCs w:val="18"/>
          <w:vertAlign w:val="superscript"/>
          <w:lang w:val="pt-BR" w:eastAsia="zh-TW"/>
        </w:rPr>
        <w:t xml:space="preserve"> </w:t>
      </w:r>
    </w:p>
    <w:p w14:paraId="77F8CBF2" w14:textId="057935C5" w:rsidR="00FA3700" w:rsidRDefault="00FA3700" w:rsidP="000D56F4">
      <w:pPr>
        <w:pStyle w:val="Lbjegyzetszveg"/>
        <w:ind w:left="142" w:hanging="142"/>
        <w:rPr>
          <w:rFonts w:asciiTheme="minorHAnsi" w:hAnsiTheme="minorHAnsi" w:cstheme="minorHAnsi"/>
          <w:sz w:val="18"/>
          <w:szCs w:val="18"/>
          <w:lang w:val="en-US"/>
        </w:rPr>
      </w:pPr>
      <w:r w:rsidRPr="00FA3700">
        <w:rPr>
          <w:rStyle w:val="Lbjegyzet-hivatkozs"/>
          <w:rFonts w:asciiTheme="minorHAnsi" w:hAnsiTheme="minorHAnsi" w:cstheme="minorHAnsi"/>
          <w:sz w:val="18"/>
          <w:szCs w:val="18"/>
        </w:rPr>
        <w:t>2</w:t>
      </w:r>
      <w:r w:rsidRPr="00FA3700">
        <w:rPr>
          <w:rFonts w:asciiTheme="minorHAnsi" w:hAnsiTheme="minorHAnsi" w:cstheme="minorHAnsi"/>
          <w:sz w:val="18"/>
          <w:szCs w:val="18"/>
          <w:lang w:val="en-US"/>
        </w:rPr>
        <w:t xml:space="preserve"> A. D. Sherry, J. Ren, J. </w:t>
      </w:r>
      <w:proofErr w:type="spellStart"/>
      <w:r w:rsidRPr="00FA3700">
        <w:rPr>
          <w:rFonts w:asciiTheme="minorHAnsi" w:hAnsiTheme="minorHAnsi" w:cstheme="minorHAnsi"/>
          <w:sz w:val="18"/>
          <w:szCs w:val="18"/>
          <w:lang w:val="en-US"/>
        </w:rPr>
        <w:t>Huskens</w:t>
      </w:r>
      <w:proofErr w:type="spellEnd"/>
      <w:r w:rsidRPr="00FA3700">
        <w:rPr>
          <w:rFonts w:asciiTheme="minorHAnsi" w:hAnsiTheme="minorHAnsi" w:cstheme="minorHAnsi"/>
          <w:sz w:val="18"/>
          <w:szCs w:val="18"/>
          <w:lang w:val="en-US"/>
        </w:rPr>
        <w:t xml:space="preserve">, E. Brücher, É. Tóth, C. F. C. G. Geraldes, M. M. C. A. Castro, W. P. </w:t>
      </w:r>
      <w:proofErr w:type="spellStart"/>
      <w:r w:rsidRPr="00FA3700">
        <w:rPr>
          <w:rFonts w:asciiTheme="minorHAnsi" w:hAnsiTheme="minorHAnsi" w:cstheme="minorHAnsi"/>
          <w:sz w:val="18"/>
          <w:szCs w:val="18"/>
          <w:lang w:val="en-US"/>
        </w:rPr>
        <w:t>Cacheris</w:t>
      </w:r>
      <w:proofErr w:type="spellEnd"/>
      <w:r w:rsidRPr="00FA3700">
        <w:rPr>
          <w:rFonts w:asciiTheme="minorHAnsi" w:hAnsiTheme="minorHAnsi" w:cstheme="minorHAnsi"/>
          <w:sz w:val="18"/>
          <w:szCs w:val="18"/>
          <w:lang w:val="en-US"/>
        </w:rPr>
        <w:t xml:space="preserve">, </w:t>
      </w:r>
      <w:proofErr w:type="spellStart"/>
      <w:r w:rsidRPr="00FA3700">
        <w:rPr>
          <w:rFonts w:asciiTheme="minorHAnsi" w:hAnsiTheme="minorHAnsi" w:cstheme="minorHAnsi"/>
          <w:i/>
          <w:iCs/>
          <w:sz w:val="18"/>
          <w:szCs w:val="18"/>
          <w:lang w:val="en-US"/>
        </w:rPr>
        <w:t>Inorg</w:t>
      </w:r>
      <w:proofErr w:type="spellEnd"/>
      <w:r w:rsidRPr="00FA3700">
        <w:rPr>
          <w:rFonts w:asciiTheme="minorHAnsi" w:hAnsiTheme="minorHAnsi" w:cstheme="minorHAnsi"/>
          <w:i/>
          <w:iCs/>
          <w:sz w:val="18"/>
          <w:szCs w:val="18"/>
          <w:lang w:val="en-US"/>
        </w:rPr>
        <w:t>. Chem.</w:t>
      </w:r>
      <w:r w:rsidRPr="00FA3700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Pr="00FA3700">
        <w:rPr>
          <w:rFonts w:asciiTheme="minorHAnsi" w:hAnsiTheme="minorHAnsi" w:cstheme="minorHAnsi"/>
          <w:b/>
          <w:bCs/>
          <w:sz w:val="18"/>
          <w:szCs w:val="18"/>
          <w:lang w:val="en-US"/>
        </w:rPr>
        <w:t>1996</w:t>
      </w:r>
      <w:r w:rsidRPr="00FA3700">
        <w:rPr>
          <w:rFonts w:asciiTheme="minorHAnsi" w:hAnsiTheme="minorHAnsi" w:cstheme="minorHAnsi"/>
          <w:sz w:val="18"/>
          <w:szCs w:val="18"/>
          <w:lang w:val="en-US"/>
        </w:rPr>
        <w:t xml:space="preserve">, </w:t>
      </w:r>
      <w:r w:rsidRPr="00744923">
        <w:rPr>
          <w:rFonts w:asciiTheme="minorHAnsi" w:hAnsiTheme="minorHAnsi" w:cstheme="minorHAnsi"/>
          <w:i/>
          <w:iCs/>
          <w:sz w:val="18"/>
          <w:szCs w:val="18"/>
          <w:lang w:val="en-US"/>
        </w:rPr>
        <w:t>35</w:t>
      </w:r>
      <w:r w:rsidRPr="00FA3700">
        <w:rPr>
          <w:rFonts w:asciiTheme="minorHAnsi" w:hAnsiTheme="minorHAnsi" w:cstheme="minorHAnsi"/>
          <w:sz w:val="18"/>
          <w:szCs w:val="18"/>
          <w:lang w:val="en-US"/>
        </w:rPr>
        <w:t>, 4604–4612.</w:t>
      </w:r>
    </w:p>
    <w:p w14:paraId="16106BA9" w14:textId="3E77C4FF" w:rsidR="000D56F4" w:rsidRPr="000D56F4" w:rsidRDefault="000D56F4" w:rsidP="00FA3700">
      <w:pPr>
        <w:pStyle w:val="Lbjegyzetszveg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  <w:vertAlign w:val="superscript"/>
        </w:rPr>
        <w:t>3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0D56F4">
        <w:rPr>
          <w:rFonts w:asciiTheme="minorHAnsi" w:hAnsiTheme="minorHAnsi" w:cstheme="minorHAnsi"/>
          <w:sz w:val="18"/>
          <w:szCs w:val="18"/>
        </w:rPr>
        <w:t>S</w:t>
      </w:r>
      <w:r>
        <w:rPr>
          <w:rFonts w:asciiTheme="minorHAnsi" w:hAnsiTheme="minorHAnsi" w:cstheme="minorHAnsi"/>
          <w:sz w:val="18"/>
          <w:szCs w:val="18"/>
        </w:rPr>
        <w:t>.</w:t>
      </w:r>
      <w:r w:rsidRPr="000D56F4">
        <w:rPr>
          <w:rFonts w:asciiTheme="minorHAnsi" w:hAnsiTheme="minorHAnsi" w:cstheme="minorHAnsi"/>
          <w:sz w:val="18"/>
          <w:szCs w:val="18"/>
        </w:rPr>
        <w:t xml:space="preserve"> Aime, M</w:t>
      </w:r>
      <w:r>
        <w:rPr>
          <w:rFonts w:asciiTheme="minorHAnsi" w:hAnsiTheme="minorHAnsi" w:cstheme="minorHAnsi"/>
          <w:sz w:val="18"/>
          <w:szCs w:val="18"/>
        </w:rPr>
        <w:t>.</w:t>
      </w:r>
      <w:r w:rsidRPr="000D56F4">
        <w:rPr>
          <w:rFonts w:asciiTheme="minorHAnsi" w:hAnsiTheme="minorHAnsi" w:cstheme="minorHAnsi"/>
          <w:sz w:val="18"/>
          <w:szCs w:val="18"/>
        </w:rPr>
        <w:t xml:space="preserve"> Botta, E</w:t>
      </w:r>
      <w:r>
        <w:rPr>
          <w:rFonts w:asciiTheme="minorHAnsi" w:hAnsiTheme="minorHAnsi" w:cstheme="minorHAnsi"/>
          <w:sz w:val="18"/>
          <w:szCs w:val="18"/>
        </w:rPr>
        <w:t>.</w:t>
      </w:r>
      <w:r w:rsidRPr="000D56F4">
        <w:rPr>
          <w:rFonts w:asciiTheme="minorHAnsi" w:hAnsiTheme="minorHAnsi" w:cstheme="minorHAnsi"/>
          <w:sz w:val="18"/>
          <w:szCs w:val="18"/>
        </w:rPr>
        <w:t xml:space="preserve"> Terreno, P</w:t>
      </w:r>
      <w:r>
        <w:rPr>
          <w:rFonts w:asciiTheme="minorHAnsi" w:hAnsiTheme="minorHAnsi" w:cstheme="minorHAnsi"/>
          <w:sz w:val="18"/>
          <w:szCs w:val="18"/>
        </w:rPr>
        <w:t>.</w:t>
      </w:r>
      <w:r w:rsidRPr="000D56F4">
        <w:rPr>
          <w:rFonts w:asciiTheme="minorHAnsi" w:hAnsiTheme="minorHAnsi" w:cstheme="minorHAnsi"/>
          <w:sz w:val="18"/>
          <w:szCs w:val="18"/>
        </w:rPr>
        <w:t xml:space="preserve"> L</w:t>
      </w:r>
      <w:r>
        <w:rPr>
          <w:rFonts w:asciiTheme="minorHAnsi" w:hAnsiTheme="minorHAnsi" w:cstheme="minorHAnsi"/>
          <w:sz w:val="18"/>
          <w:szCs w:val="18"/>
        </w:rPr>
        <w:t>.</w:t>
      </w:r>
      <w:r w:rsidRPr="000D56F4">
        <w:rPr>
          <w:rFonts w:asciiTheme="minorHAnsi" w:hAnsiTheme="minorHAnsi" w:cstheme="minorHAnsi"/>
          <w:sz w:val="18"/>
          <w:szCs w:val="18"/>
        </w:rPr>
        <w:t xml:space="preserve"> Anelli, F</w:t>
      </w:r>
      <w:r>
        <w:rPr>
          <w:rFonts w:asciiTheme="minorHAnsi" w:hAnsiTheme="minorHAnsi" w:cstheme="minorHAnsi"/>
          <w:sz w:val="18"/>
          <w:szCs w:val="18"/>
        </w:rPr>
        <w:t>.</w:t>
      </w:r>
      <w:r w:rsidRPr="000D56F4">
        <w:rPr>
          <w:rFonts w:asciiTheme="minorHAnsi" w:hAnsiTheme="minorHAnsi" w:cstheme="minorHAnsi"/>
          <w:sz w:val="18"/>
          <w:szCs w:val="18"/>
        </w:rPr>
        <w:t xml:space="preserve"> Uggeri</w:t>
      </w:r>
      <w:r>
        <w:rPr>
          <w:rFonts w:asciiTheme="minorHAnsi" w:hAnsiTheme="minorHAnsi" w:cstheme="minorHAnsi"/>
          <w:sz w:val="18"/>
          <w:szCs w:val="18"/>
        </w:rPr>
        <w:t xml:space="preserve">, </w:t>
      </w:r>
      <w:r w:rsidRPr="000D56F4">
        <w:rPr>
          <w:rFonts w:asciiTheme="minorHAnsi" w:hAnsiTheme="minorHAnsi" w:cstheme="minorHAnsi"/>
          <w:i/>
          <w:sz w:val="18"/>
          <w:szCs w:val="18"/>
        </w:rPr>
        <w:t>Magn. Reson. Med.</w:t>
      </w:r>
      <w:r>
        <w:rPr>
          <w:rFonts w:asciiTheme="minorHAnsi" w:hAnsiTheme="minorHAnsi" w:cstheme="minorHAnsi"/>
          <w:sz w:val="18"/>
          <w:szCs w:val="18"/>
        </w:rPr>
        <w:t xml:space="preserve">, </w:t>
      </w:r>
      <w:r>
        <w:rPr>
          <w:rFonts w:asciiTheme="minorHAnsi" w:hAnsiTheme="minorHAnsi" w:cstheme="minorHAnsi"/>
          <w:b/>
          <w:sz w:val="18"/>
          <w:szCs w:val="18"/>
        </w:rPr>
        <w:t>1993</w:t>
      </w:r>
      <w:r>
        <w:rPr>
          <w:rFonts w:asciiTheme="minorHAnsi" w:hAnsiTheme="minorHAnsi" w:cstheme="minorHAnsi"/>
          <w:sz w:val="18"/>
          <w:szCs w:val="18"/>
        </w:rPr>
        <w:t xml:space="preserve">, </w:t>
      </w:r>
      <w:r>
        <w:rPr>
          <w:rFonts w:asciiTheme="minorHAnsi" w:hAnsiTheme="minorHAnsi" w:cstheme="minorHAnsi"/>
          <w:i/>
          <w:sz w:val="18"/>
          <w:szCs w:val="18"/>
        </w:rPr>
        <w:t>30</w:t>
      </w:r>
      <w:r>
        <w:rPr>
          <w:rFonts w:asciiTheme="minorHAnsi" w:hAnsiTheme="minorHAnsi" w:cstheme="minorHAnsi"/>
          <w:sz w:val="18"/>
          <w:szCs w:val="18"/>
        </w:rPr>
        <w:t xml:space="preserve">, 583 – 591. </w:t>
      </w:r>
    </w:p>
    <w:p w14:paraId="1EB4FF5F" w14:textId="1B20D7D5" w:rsidR="00FA3700" w:rsidRPr="00FA3700" w:rsidRDefault="000D56F4" w:rsidP="00FA3700">
      <w:pPr>
        <w:pStyle w:val="Lbjegyzetszveg"/>
        <w:rPr>
          <w:rFonts w:asciiTheme="minorHAnsi" w:hAnsiTheme="minorHAnsi" w:cstheme="minorHAnsi"/>
          <w:sz w:val="18"/>
          <w:szCs w:val="18"/>
        </w:rPr>
      </w:pPr>
      <w:r>
        <w:rPr>
          <w:rStyle w:val="Lbjegyzet-hivatkozs"/>
          <w:rFonts w:asciiTheme="minorHAnsi" w:hAnsiTheme="minorHAnsi" w:cstheme="minorHAnsi"/>
          <w:sz w:val="18"/>
          <w:szCs w:val="18"/>
        </w:rPr>
        <w:t>4</w:t>
      </w:r>
      <w:r w:rsidR="00FA3700" w:rsidRPr="00FA3700">
        <w:rPr>
          <w:rFonts w:asciiTheme="minorHAnsi" w:hAnsiTheme="minorHAnsi" w:cstheme="minorHAnsi"/>
          <w:sz w:val="18"/>
          <w:szCs w:val="18"/>
        </w:rPr>
        <w:t xml:space="preserve"> S. Aime, M. Botta, S. G. Crich, E. Terreno, P. L. Anelli, F. Uggeri, </w:t>
      </w:r>
      <w:r w:rsidR="00FA3700" w:rsidRPr="00FA3700">
        <w:rPr>
          <w:rFonts w:asciiTheme="minorHAnsi" w:hAnsiTheme="minorHAnsi" w:cstheme="minorHAnsi"/>
          <w:i/>
          <w:iCs/>
          <w:sz w:val="18"/>
          <w:szCs w:val="18"/>
        </w:rPr>
        <w:t>Chem. Eur. J.,</w:t>
      </w:r>
      <w:r w:rsidR="00FA3700" w:rsidRPr="00FA3700">
        <w:rPr>
          <w:rFonts w:asciiTheme="minorHAnsi" w:hAnsiTheme="minorHAnsi" w:cstheme="minorHAnsi"/>
          <w:sz w:val="18"/>
          <w:szCs w:val="18"/>
        </w:rPr>
        <w:t xml:space="preserve"> </w:t>
      </w:r>
      <w:r w:rsidR="00FA3700" w:rsidRPr="00FA3700">
        <w:rPr>
          <w:rFonts w:asciiTheme="minorHAnsi" w:hAnsiTheme="minorHAnsi" w:cstheme="minorHAnsi"/>
          <w:b/>
          <w:bCs/>
          <w:sz w:val="18"/>
          <w:szCs w:val="18"/>
        </w:rPr>
        <w:t>1999</w:t>
      </w:r>
      <w:r w:rsidR="00FA3700" w:rsidRPr="00FA3700">
        <w:rPr>
          <w:rFonts w:asciiTheme="minorHAnsi" w:hAnsiTheme="minorHAnsi" w:cstheme="minorHAnsi"/>
          <w:sz w:val="18"/>
          <w:szCs w:val="18"/>
        </w:rPr>
        <w:t xml:space="preserve">, </w:t>
      </w:r>
      <w:r w:rsidR="00FA3700" w:rsidRPr="00744923">
        <w:rPr>
          <w:rFonts w:asciiTheme="minorHAnsi" w:hAnsiTheme="minorHAnsi" w:cstheme="minorHAnsi"/>
          <w:i/>
          <w:iCs/>
          <w:sz w:val="18"/>
          <w:szCs w:val="18"/>
        </w:rPr>
        <w:t>5</w:t>
      </w:r>
      <w:r w:rsidR="00FA3700" w:rsidRPr="00FA3700">
        <w:rPr>
          <w:rFonts w:asciiTheme="minorHAnsi" w:hAnsiTheme="minorHAnsi" w:cstheme="minorHAnsi"/>
          <w:sz w:val="18"/>
          <w:szCs w:val="18"/>
        </w:rPr>
        <w:t>, 1261–1266.</w:t>
      </w:r>
    </w:p>
    <w:p w14:paraId="2055C3E6" w14:textId="5BA30758" w:rsidR="00F34536" w:rsidRPr="00FA3700" w:rsidRDefault="00F34536" w:rsidP="004E3617">
      <w:pPr>
        <w:spacing w:after="60" w:line="240" w:lineRule="auto"/>
        <w:ind w:left="142" w:hanging="142"/>
        <w:jc w:val="both"/>
        <w:rPr>
          <w:rFonts w:cstheme="minorHAnsi"/>
          <w:sz w:val="18"/>
          <w:szCs w:val="18"/>
          <w:lang w:val="en-US"/>
        </w:rPr>
      </w:pPr>
    </w:p>
    <w:sectPr w:rsidR="00F34536" w:rsidRPr="00FA37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F3DB11" w14:textId="77777777" w:rsidR="00F00957" w:rsidRDefault="00F00957" w:rsidP="00DD50BB">
      <w:pPr>
        <w:spacing w:after="0" w:line="240" w:lineRule="auto"/>
      </w:pPr>
      <w:r>
        <w:separator/>
      </w:r>
    </w:p>
  </w:endnote>
  <w:endnote w:type="continuationSeparator" w:id="0">
    <w:p w14:paraId="3982B392" w14:textId="77777777" w:rsidR="00F00957" w:rsidRDefault="00F00957" w:rsidP="00DD5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E2B415" w14:textId="77777777" w:rsidR="00F00957" w:rsidRDefault="00F00957" w:rsidP="00DD50BB">
      <w:pPr>
        <w:spacing w:after="0" w:line="240" w:lineRule="auto"/>
      </w:pPr>
      <w:r>
        <w:separator/>
      </w:r>
    </w:p>
  </w:footnote>
  <w:footnote w:type="continuationSeparator" w:id="0">
    <w:p w14:paraId="7F5C4CF1" w14:textId="77777777" w:rsidR="00F00957" w:rsidRDefault="00F00957" w:rsidP="00DD50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25F1E"/>
    <w:multiLevelType w:val="hybridMultilevel"/>
    <w:tmpl w:val="BB145D72"/>
    <w:lvl w:ilvl="0" w:tplc="6AFA9258">
      <w:start w:val="1"/>
      <w:numFmt w:val="lowerLetter"/>
      <w:lvlText w:val="%1)"/>
      <w:lvlJc w:val="left"/>
      <w:pPr>
        <w:ind w:left="8299" w:hanging="360"/>
      </w:pPr>
      <w:rPr>
        <w:rFonts w:asciiTheme="minorHAnsi" w:eastAsiaTheme="minorHAnsi" w:hAnsiTheme="minorHAnsi" w:cstheme="minorHAnsi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9019" w:hanging="360"/>
      </w:pPr>
    </w:lvl>
    <w:lvl w:ilvl="2" w:tplc="0410001B" w:tentative="1">
      <w:start w:val="1"/>
      <w:numFmt w:val="lowerRoman"/>
      <w:lvlText w:val="%3."/>
      <w:lvlJc w:val="right"/>
      <w:pPr>
        <w:ind w:left="9739" w:hanging="180"/>
      </w:pPr>
    </w:lvl>
    <w:lvl w:ilvl="3" w:tplc="0410000F" w:tentative="1">
      <w:start w:val="1"/>
      <w:numFmt w:val="decimal"/>
      <w:lvlText w:val="%4."/>
      <w:lvlJc w:val="left"/>
      <w:pPr>
        <w:ind w:left="10459" w:hanging="360"/>
      </w:pPr>
    </w:lvl>
    <w:lvl w:ilvl="4" w:tplc="04100019" w:tentative="1">
      <w:start w:val="1"/>
      <w:numFmt w:val="lowerLetter"/>
      <w:lvlText w:val="%5."/>
      <w:lvlJc w:val="left"/>
      <w:pPr>
        <w:ind w:left="11179" w:hanging="360"/>
      </w:pPr>
    </w:lvl>
    <w:lvl w:ilvl="5" w:tplc="0410001B" w:tentative="1">
      <w:start w:val="1"/>
      <w:numFmt w:val="lowerRoman"/>
      <w:lvlText w:val="%6."/>
      <w:lvlJc w:val="right"/>
      <w:pPr>
        <w:ind w:left="11899" w:hanging="180"/>
      </w:pPr>
    </w:lvl>
    <w:lvl w:ilvl="6" w:tplc="0410000F" w:tentative="1">
      <w:start w:val="1"/>
      <w:numFmt w:val="decimal"/>
      <w:lvlText w:val="%7."/>
      <w:lvlJc w:val="left"/>
      <w:pPr>
        <w:ind w:left="12619" w:hanging="360"/>
      </w:pPr>
    </w:lvl>
    <w:lvl w:ilvl="7" w:tplc="04100019" w:tentative="1">
      <w:start w:val="1"/>
      <w:numFmt w:val="lowerLetter"/>
      <w:lvlText w:val="%8."/>
      <w:lvlJc w:val="left"/>
      <w:pPr>
        <w:ind w:left="13339" w:hanging="360"/>
      </w:pPr>
    </w:lvl>
    <w:lvl w:ilvl="8" w:tplc="0410001B" w:tentative="1">
      <w:start w:val="1"/>
      <w:numFmt w:val="lowerRoman"/>
      <w:lvlText w:val="%9."/>
      <w:lvlJc w:val="right"/>
      <w:pPr>
        <w:ind w:left="140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0BB"/>
    <w:rsid w:val="00014E06"/>
    <w:rsid w:val="00026F40"/>
    <w:rsid w:val="0004673E"/>
    <w:rsid w:val="000A02CD"/>
    <w:rsid w:val="000B06D0"/>
    <w:rsid w:val="000D56F4"/>
    <w:rsid w:val="00164176"/>
    <w:rsid w:val="001D626A"/>
    <w:rsid w:val="002339A1"/>
    <w:rsid w:val="00244B89"/>
    <w:rsid w:val="002F3D23"/>
    <w:rsid w:val="003863A6"/>
    <w:rsid w:val="003B0E04"/>
    <w:rsid w:val="003E382F"/>
    <w:rsid w:val="004213F8"/>
    <w:rsid w:val="0045041E"/>
    <w:rsid w:val="004A0EE2"/>
    <w:rsid w:val="004E3617"/>
    <w:rsid w:val="004F5A78"/>
    <w:rsid w:val="00555F7B"/>
    <w:rsid w:val="005A2335"/>
    <w:rsid w:val="00606D61"/>
    <w:rsid w:val="00652A6A"/>
    <w:rsid w:val="006C4D0E"/>
    <w:rsid w:val="006F7F02"/>
    <w:rsid w:val="00744923"/>
    <w:rsid w:val="00763FD8"/>
    <w:rsid w:val="00765701"/>
    <w:rsid w:val="00775644"/>
    <w:rsid w:val="007833AF"/>
    <w:rsid w:val="007F333F"/>
    <w:rsid w:val="00801513"/>
    <w:rsid w:val="008652D6"/>
    <w:rsid w:val="008B1053"/>
    <w:rsid w:val="008B5A75"/>
    <w:rsid w:val="008E3FE1"/>
    <w:rsid w:val="00945527"/>
    <w:rsid w:val="00A0651B"/>
    <w:rsid w:val="00AE401F"/>
    <w:rsid w:val="00B97259"/>
    <w:rsid w:val="00C26C2C"/>
    <w:rsid w:val="00CB2A20"/>
    <w:rsid w:val="00D0038C"/>
    <w:rsid w:val="00D35E24"/>
    <w:rsid w:val="00D75070"/>
    <w:rsid w:val="00DD50BB"/>
    <w:rsid w:val="00DF0AA4"/>
    <w:rsid w:val="00E002F8"/>
    <w:rsid w:val="00E03854"/>
    <w:rsid w:val="00E605C6"/>
    <w:rsid w:val="00E65A1C"/>
    <w:rsid w:val="00E91839"/>
    <w:rsid w:val="00EC604C"/>
    <w:rsid w:val="00F00957"/>
    <w:rsid w:val="00F27E1F"/>
    <w:rsid w:val="00F34536"/>
    <w:rsid w:val="00F37046"/>
    <w:rsid w:val="00FA3700"/>
    <w:rsid w:val="00FB267F"/>
    <w:rsid w:val="00FE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078297"/>
  <w15:chartTrackingRefBased/>
  <w15:docId w15:val="{2754337C-E088-49F9-A8D3-7031A7F1A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DD50BB"/>
    <w:rPr>
      <w:lang w:val="fr-FR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D5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D50BB"/>
    <w:rPr>
      <w:lang w:val="fr-FR"/>
    </w:rPr>
  </w:style>
  <w:style w:type="paragraph" w:styleId="llb">
    <w:name w:val="footer"/>
    <w:basedOn w:val="Norml"/>
    <w:link w:val="llbChar"/>
    <w:uiPriority w:val="99"/>
    <w:unhideWhenUsed/>
    <w:rsid w:val="00DD5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D50BB"/>
    <w:rPr>
      <w:lang w:val="fr-FR"/>
    </w:rPr>
  </w:style>
  <w:style w:type="paragraph" w:styleId="Listaszerbekezds">
    <w:name w:val="List Paragraph"/>
    <w:basedOn w:val="Norml"/>
    <w:uiPriority w:val="34"/>
    <w:qFormat/>
    <w:rsid w:val="00DD50BB"/>
    <w:pPr>
      <w:ind w:left="720"/>
      <w:contextualSpacing/>
    </w:pPr>
  </w:style>
  <w:style w:type="paragraph" w:styleId="Kpalrs">
    <w:name w:val="caption"/>
    <w:basedOn w:val="Norml"/>
    <w:next w:val="Norml"/>
    <w:unhideWhenUsed/>
    <w:qFormat/>
    <w:rsid w:val="00D75070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it-IT" w:eastAsia="it-IT"/>
    </w:rPr>
  </w:style>
  <w:style w:type="paragraph" w:styleId="Lbjegyzetszveg">
    <w:name w:val="footnote text"/>
    <w:basedOn w:val="Norml"/>
    <w:link w:val="LbjegyzetszvegChar"/>
    <w:rsid w:val="00F345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LbjegyzetszvegChar">
    <w:name w:val="Lábjegyzetszöveg Char"/>
    <w:basedOn w:val="Bekezdsalapbettpusa"/>
    <w:link w:val="Lbjegyzetszveg"/>
    <w:rsid w:val="00F34536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Lbjegyzet-hivatkozs">
    <w:name w:val="footnote reference"/>
    <w:rsid w:val="00F345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9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946</Words>
  <Characters>5398</Characters>
  <Application>Microsoft Office Word</Application>
  <DocSecurity>0</DocSecurity>
  <Lines>44</Lines>
  <Paragraphs>12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Baranyai Zsolt</dc:creator>
  <cp:keywords/>
  <dc:description/>
  <cp:lastModifiedBy>Baranyai Zsolt</cp:lastModifiedBy>
  <cp:revision>6</cp:revision>
  <dcterms:created xsi:type="dcterms:W3CDTF">2025-02-21T14:29:00Z</dcterms:created>
  <dcterms:modified xsi:type="dcterms:W3CDTF">2025-02-21T16:05:00Z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2fefa67e194d26aa254054a8db712cf6902f9fcfc51b0e9abd3935c700a99deb</vt:lpwstr>
  </property>
</Properties>
</file>