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3973D3E0" w:rsidR="00583866" w:rsidRDefault="001D5210">
      <w:pPr>
        <w:ind w:firstLine="283"/>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Carriere, condizioni e </w:t>
      </w:r>
      <w:r w:rsidR="005F65E8">
        <w:rPr>
          <w:rFonts w:ascii="Times New Roman" w:eastAsia="Times New Roman" w:hAnsi="Times New Roman" w:cs="Times New Roman"/>
          <w:b/>
          <w:sz w:val="32"/>
          <w:szCs w:val="32"/>
        </w:rPr>
        <w:t>sensi</w:t>
      </w:r>
      <w:r>
        <w:rPr>
          <w:rFonts w:ascii="Times New Roman" w:eastAsia="Times New Roman" w:hAnsi="Times New Roman" w:cs="Times New Roman"/>
          <w:b/>
          <w:sz w:val="32"/>
          <w:szCs w:val="32"/>
        </w:rPr>
        <w:t xml:space="preserve"> del lavoro nel videogame development in Italia</w:t>
      </w:r>
    </w:p>
    <w:p w14:paraId="55D57A32" w14:textId="77777777" w:rsidR="003779CA" w:rsidRDefault="003779CA">
      <w:pPr>
        <w:ind w:firstLine="283"/>
        <w:rPr>
          <w:rFonts w:ascii="Times New Roman" w:eastAsia="Times New Roman" w:hAnsi="Times New Roman" w:cs="Times New Roman"/>
          <w:b/>
          <w:sz w:val="32"/>
          <w:szCs w:val="32"/>
        </w:rPr>
      </w:pPr>
    </w:p>
    <w:p w14:paraId="5F51C317" w14:textId="77777777" w:rsidR="00244EA0" w:rsidRPr="00244EA0" w:rsidRDefault="00244EA0" w:rsidP="00244EA0">
      <w:pPr>
        <w:shd w:val="clear" w:color="auto" w:fill="FFFFFF"/>
        <w:rPr>
          <w:rFonts w:ascii="Times New Roman" w:eastAsia="Times New Roman" w:hAnsi="Times New Roman" w:cs="Times New Roman"/>
        </w:rPr>
      </w:pPr>
      <w:r w:rsidRPr="00244EA0">
        <w:rPr>
          <w:rFonts w:ascii="Times New Roman" w:eastAsia="Times New Roman" w:hAnsi="Times New Roman" w:cs="Times New Roman"/>
        </w:rPr>
        <w:t>Giulia Cavallini</w:t>
      </w:r>
    </w:p>
    <w:p w14:paraId="5EB63B78" w14:textId="77777777" w:rsidR="00244EA0" w:rsidRDefault="00244EA0" w:rsidP="00244EA0">
      <w:pPr>
        <w:shd w:val="clear" w:color="auto" w:fill="FFFFFF"/>
        <w:rPr>
          <w:rFonts w:ascii="Times New Roman" w:eastAsia="Times New Roman" w:hAnsi="Times New Roman" w:cs="Times New Roman"/>
          <w:i/>
          <w:iCs/>
        </w:rPr>
      </w:pPr>
      <w:r w:rsidRPr="00244EA0">
        <w:rPr>
          <w:rFonts w:ascii="Times New Roman" w:eastAsia="Times New Roman" w:hAnsi="Times New Roman" w:cs="Times New Roman"/>
          <w:i/>
          <w:iCs/>
        </w:rPr>
        <w:t>Università di Firenze</w:t>
      </w:r>
    </w:p>
    <w:p w14:paraId="5DAEF487" w14:textId="77777777" w:rsidR="00244EA0" w:rsidRDefault="00244EA0" w:rsidP="00244EA0">
      <w:pPr>
        <w:shd w:val="clear" w:color="auto" w:fill="FFFFFF"/>
        <w:rPr>
          <w:rFonts w:ascii="Times New Roman" w:eastAsia="Times New Roman" w:hAnsi="Times New Roman" w:cs="Times New Roman"/>
          <w:i/>
          <w:iCs/>
        </w:rPr>
      </w:pPr>
    </w:p>
    <w:p w14:paraId="2336AD14" w14:textId="073697A1" w:rsidR="00244EA0" w:rsidRDefault="00244EA0" w:rsidP="00244EA0">
      <w:pPr>
        <w:shd w:val="clear" w:color="auto" w:fill="FFFFFF"/>
        <w:rPr>
          <w:rFonts w:ascii="Times New Roman" w:eastAsia="Times New Roman" w:hAnsi="Times New Roman" w:cs="Times New Roman"/>
        </w:rPr>
      </w:pPr>
      <w:r>
        <w:rPr>
          <w:rFonts w:ascii="Times New Roman" w:eastAsia="Times New Roman" w:hAnsi="Times New Roman" w:cs="Times New Roman"/>
        </w:rPr>
        <w:t>Dario Raspanti</w:t>
      </w:r>
    </w:p>
    <w:p w14:paraId="0CE9062D" w14:textId="0686D195" w:rsidR="00244EA0" w:rsidRPr="00244EA0" w:rsidRDefault="00244EA0" w:rsidP="00244EA0">
      <w:pPr>
        <w:shd w:val="clear" w:color="auto" w:fill="FFFFFF"/>
        <w:rPr>
          <w:rFonts w:ascii="Times New Roman" w:eastAsia="Times New Roman" w:hAnsi="Times New Roman" w:cs="Times New Roman"/>
          <w:i/>
          <w:iCs/>
        </w:rPr>
      </w:pPr>
      <w:r w:rsidRPr="00244EA0">
        <w:rPr>
          <w:rFonts w:ascii="Times New Roman" w:eastAsia="Times New Roman" w:hAnsi="Times New Roman" w:cs="Times New Roman"/>
          <w:i/>
          <w:iCs/>
        </w:rPr>
        <w:t>Università di Firenze</w:t>
      </w:r>
    </w:p>
    <w:p w14:paraId="151EBBC8" w14:textId="1583CF9C" w:rsidR="000A4F19" w:rsidRDefault="000A4F19" w:rsidP="000A4F19">
      <w:pPr>
        <w:pStyle w:val="Titolo1"/>
        <w:rPr>
          <w:rFonts w:ascii="Times New Roman" w:eastAsia="Times New Roman" w:hAnsi="Times New Roman" w:cs="Times New Roman"/>
        </w:rPr>
      </w:pPr>
      <w:r>
        <w:rPr>
          <w:rFonts w:ascii="Times New Roman" w:eastAsia="Times New Roman" w:hAnsi="Times New Roman" w:cs="Times New Roman"/>
        </w:rPr>
        <w:t>Abstract</w:t>
      </w:r>
    </w:p>
    <w:p w14:paraId="7B5EA178" w14:textId="56DC13F7" w:rsidR="000A4F19" w:rsidRPr="000A4F19" w:rsidRDefault="00763CBE" w:rsidP="000A4F19">
      <w:r>
        <w:rPr>
          <w:rFonts w:ascii="Times New Roman" w:eastAsia="Times New Roman" w:hAnsi="Times New Roman" w:cs="Times New Roman"/>
        </w:rPr>
        <w:t xml:space="preserve">Il capitolo </w:t>
      </w:r>
      <w:r w:rsidR="006B7772" w:rsidRPr="006B7772">
        <w:rPr>
          <w:rFonts w:ascii="Times New Roman" w:eastAsia="Times New Roman" w:hAnsi="Times New Roman" w:cs="Times New Roman"/>
        </w:rPr>
        <w:t xml:space="preserve">offre un'analisi </w:t>
      </w:r>
      <w:r w:rsidR="00C51F93">
        <w:rPr>
          <w:rFonts w:ascii="Times New Roman" w:eastAsia="Times New Roman" w:hAnsi="Times New Roman" w:cs="Times New Roman"/>
        </w:rPr>
        <w:t xml:space="preserve">empirica </w:t>
      </w:r>
      <w:r w:rsidR="006B7772" w:rsidRPr="006B7772">
        <w:rPr>
          <w:rFonts w:ascii="Times New Roman" w:eastAsia="Times New Roman" w:hAnsi="Times New Roman" w:cs="Times New Roman"/>
        </w:rPr>
        <w:t>delle carriere</w:t>
      </w:r>
      <w:r w:rsidR="006B7772">
        <w:rPr>
          <w:rFonts w:ascii="Times New Roman" w:eastAsia="Times New Roman" w:hAnsi="Times New Roman" w:cs="Times New Roman"/>
        </w:rPr>
        <w:t>,</w:t>
      </w:r>
      <w:r w:rsidR="006B7772" w:rsidRPr="006B7772">
        <w:rPr>
          <w:rFonts w:ascii="Times New Roman" w:eastAsia="Times New Roman" w:hAnsi="Times New Roman" w:cs="Times New Roman"/>
        </w:rPr>
        <w:t xml:space="preserve"> delle condizioni lavorative </w:t>
      </w:r>
      <w:r w:rsidR="006B7772">
        <w:rPr>
          <w:rFonts w:ascii="Times New Roman" w:eastAsia="Times New Roman" w:hAnsi="Times New Roman" w:cs="Times New Roman"/>
        </w:rPr>
        <w:t xml:space="preserve">e del senso </w:t>
      </w:r>
      <w:r w:rsidR="00990F84">
        <w:rPr>
          <w:rFonts w:ascii="Times New Roman" w:eastAsia="Times New Roman" w:hAnsi="Times New Roman" w:cs="Times New Roman"/>
        </w:rPr>
        <w:t>del</w:t>
      </w:r>
      <w:r w:rsidR="006B7772">
        <w:rPr>
          <w:rFonts w:ascii="Times New Roman" w:eastAsia="Times New Roman" w:hAnsi="Times New Roman" w:cs="Times New Roman"/>
        </w:rPr>
        <w:t xml:space="preserve"> lavoro </w:t>
      </w:r>
      <w:r w:rsidR="006B7772" w:rsidRPr="006B7772">
        <w:rPr>
          <w:rFonts w:ascii="Times New Roman" w:eastAsia="Times New Roman" w:hAnsi="Times New Roman" w:cs="Times New Roman"/>
        </w:rPr>
        <w:t xml:space="preserve">nel settore dello sviluppo dei videogiochi in Italia, utilizzando </w:t>
      </w:r>
      <w:r w:rsidR="006B7772">
        <w:rPr>
          <w:rFonts w:ascii="Times New Roman" w:eastAsia="Times New Roman" w:hAnsi="Times New Roman" w:cs="Times New Roman"/>
        </w:rPr>
        <w:t xml:space="preserve">le </w:t>
      </w:r>
      <w:r w:rsidR="006B7772" w:rsidRPr="006B7772">
        <w:rPr>
          <w:rFonts w:ascii="Times New Roman" w:eastAsia="Times New Roman" w:hAnsi="Times New Roman" w:cs="Times New Roman"/>
        </w:rPr>
        <w:t xml:space="preserve">prospettive </w:t>
      </w:r>
      <w:r w:rsidR="006B7772">
        <w:rPr>
          <w:rFonts w:ascii="Times New Roman" w:eastAsia="Times New Roman" w:hAnsi="Times New Roman" w:cs="Times New Roman"/>
        </w:rPr>
        <w:t>della sociologia del</w:t>
      </w:r>
      <w:r w:rsidR="006B7772" w:rsidRPr="006B7772">
        <w:rPr>
          <w:rFonts w:ascii="Times New Roman" w:eastAsia="Times New Roman" w:hAnsi="Times New Roman" w:cs="Times New Roman"/>
        </w:rPr>
        <w:t xml:space="preserve"> lavoro e delle professioni. </w:t>
      </w:r>
      <w:r w:rsidR="006B7772">
        <w:rPr>
          <w:rFonts w:ascii="Times New Roman" w:eastAsia="Times New Roman" w:hAnsi="Times New Roman" w:cs="Times New Roman"/>
        </w:rPr>
        <w:t xml:space="preserve">Attraverso </w:t>
      </w:r>
      <w:r w:rsidR="006B7772" w:rsidRPr="006B7772">
        <w:rPr>
          <w:rFonts w:ascii="Times New Roman" w:eastAsia="Times New Roman" w:hAnsi="Times New Roman" w:cs="Times New Roman"/>
        </w:rPr>
        <w:t xml:space="preserve">interviste </w:t>
      </w:r>
      <w:r w:rsidR="00F00FAE">
        <w:rPr>
          <w:rFonts w:ascii="Times New Roman" w:eastAsia="Times New Roman" w:hAnsi="Times New Roman" w:cs="Times New Roman"/>
        </w:rPr>
        <w:t>semi-strutturate a</w:t>
      </w:r>
      <w:r w:rsidR="00990F84">
        <w:rPr>
          <w:rFonts w:ascii="Times New Roman" w:eastAsia="Times New Roman" w:hAnsi="Times New Roman" w:cs="Times New Roman"/>
        </w:rPr>
        <w:t>gli occupati n</w:t>
      </w:r>
      <w:r w:rsidR="006B7772" w:rsidRPr="006B7772">
        <w:rPr>
          <w:rFonts w:ascii="Times New Roman" w:eastAsia="Times New Roman" w:hAnsi="Times New Roman" w:cs="Times New Roman"/>
        </w:rPr>
        <w:t>el settore</w:t>
      </w:r>
      <w:r w:rsidR="00F00FAE">
        <w:rPr>
          <w:rFonts w:ascii="Times New Roman" w:eastAsia="Times New Roman" w:hAnsi="Times New Roman" w:cs="Times New Roman"/>
        </w:rPr>
        <w:t xml:space="preserve"> </w:t>
      </w:r>
      <w:r w:rsidR="00FE6F07">
        <w:rPr>
          <w:rFonts w:ascii="Times New Roman" w:eastAsia="Times New Roman" w:hAnsi="Times New Roman" w:cs="Times New Roman"/>
        </w:rPr>
        <w:t>vengono mostrate</w:t>
      </w:r>
      <w:r w:rsidR="006F1AB1">
        <w:rPr>
          <w:rFonts w:ascii="Times New Roman" w:eastAsia="Times New Roman" w:hAnsi="Times New Roman" w:cs="Times New Roman"/>
        </w:rPr>
        <w:t xml:space="preserve"> </w:t>
      </w:r>
      <w:r w:rsidR="006B7772" w:rsidRPr="006B7772">
        <w:rPr>
          <w:rFonts w:ascii="Times New Roman" w:eastAsia="Times New Roman" w:hAnsi="Times New Roman" w:cs="Times New Roman"/>
        </w:rPr>
        <w:t xml:space="preserve">una gamma di traiettorie </w:t>
      </w:r>
      <w:r w:rsidR="00FE6F07">
        <w:rPr>
          <w:rFonts w:ascii="Times New Roman" w:eastAsia="Times New Roman" w:hAnsi="Times New Roman" w:cs="Times New Roman"/>
        </w:rPr>
        <w:t xml:space="preserve">nei percorsi </w:t>
      </w:r>
      <w:r w:rsidR="006453AA">
        <w:rPr>
          <w:rFonts w:ascii="Times New Roman" w:eastAsia="Times New Roman" w:hAnsi="Times New Roman" w:cs="Times New Roman"/>
        </w:rPr>
        <w:t>dei lavoratori</w:t>
      </w:r>
      <w:r w:rsidR="005856F7">
        <w:rPr>
          <w:rFonts w:ascii="Times New Roman" w:eastAsia="Times New Roman" w:hAnsi="Times New Roman" w:cs="Times New Roman"/>
        </w:rPr>
        <w:t xml:space="preserve"> autonomi e dipendenti</w:t>
      </w:r>
      <w:r w:rsidR="006B7772" w:rsidRPr="006B7772">
        <w:rPr>
          <w:rFonts w:ascii="Times New Roman" w:eastAsia="Times New Roman" w:hAnsi="Times New Roman" w:cs="Times New Roman"/>
        </w:rPr>
        <w:t xml:space="preserve">, mettendo in luce </w:t>
      </w:r>
      <w:r w:rsidR="006453AA">
        <w:rPr>
          <w:rFonts w:ascii="Times New Roman" w:eastAsia="Times New Roman" w:hAnsi="Times New Roman" w:cs="Times New Roman"/>
        </w:rPr>
        <w:t xml:space="preserve">le differenti condizioni </w:t>
      </w:r>
      <w:r w:rsidR="00B67EF0">
        <w:rPr>
          <w:rFonts w:ascii="Times New Roman" w:eastAsia="Times New Roman" w:hAnsi="Times New Roman" w:cs="Times New Roman"/>
        </w:rPr>
        <w:t>e</w:t>
      </w:r>
      <w:r w:rsidR="00990F84">
        <w:rPr>
          <w:rFonts w:ascii="Times New Roman" w:eastAsia="Times New Roman" w:hAnsi="Times New Roman" w:cs="Times New Roman"/>
        </w:rPr>
        <w:t xml:space="preserve"> i differenti sensi attribuiti al lavoro in base al rapporto di lavoro instaurato e al ruolo professionale ricoperto</w:t>
      </w:r>
      <w:r w:rsidR="00B67EF0">
        <w:rPr>
          <w:rFonts w:ascii="Times New Roman" w:eastAsia="Times New Roman" w:hAnsi="Times New Roman" w:cs="Times New Roman"/>
        </w:rPr>
        <w:t>.</w:t>
      </w:r>
      <w:r w:rsidR="0099257E">
        <w:rPr>
          <w:rFonts w:ascii="Times New Roman" w:eastAsia="Times New Roman" w:hAnsi="Times New Roman" w:cs="Times New Roman"/>
        </w:rPr>
        <w:t xml:space="preserve"> L’analisi contribuisce a</w:t>
      </w:r>
      <w:r w:rsidR="003F68DB">
        <w:rPr>
          <w:rFonts w:ascii="Times New Roman" w:eastAsia="Times New Roman" w:hAnsi="Times New Roman" w:cs="Times New Roman"/>
        </w:rPr>
        <w:t>d approfondire l’eterogeneità interna alle industrie creative</w:t>
      </w:r>
      <w:r w:rsidR="00BE47C0">
        <w:rPr>
          <w:rFonts w:ascii="Times New Roman" w:eastAsia="Times New Roman" w:hAnsi="Times New Roman" w:cs="Times New Roman"/>
        </w:rPr>
        <w:t xml:space="preserve"> evidenziando l’importanza </w:t>
      </w:r>
      <w:r w:rsidR="0087423C">
        <w:rPr>
          <w:rFonts w:ascii="Times New Roman" w:eastAsia="Times New Roman" w:hAnsi="Times New Roman" w:cs="Times New Roman"/>
        </w:rPr>
        <w:t>di uno studio che consider</w:t>
      </w:r>
      <w:r w:rsidR="00944059">
        <w:rPr>
          <w:rFonts w:ascii="Times New Roman" w:eastAsia="Times New Roman" w:hAnsi="Times New Roman" w:cs="Times New Roman"/>
        </w:rPr>
        <w:t>i la</w:t>
      </w:r>
      <w:r w:rsidR="00BE47C0">
        <w:rPr>
          <w:rFonts w:ascii="Times New Roman" w:eastAsia="Times New Roman" w:hAnsi="Times New Roman" w:cs="Times New Roman"/>
        </w:rPr>
        <w:t xml:space="preserve"> relazione tra aspetti strutturali e soggettivi del lavoro creativo.</w:t>
      </w:r>
    </w:p>
    <w:p w14:paraId="0000000A" w14:textId="61656A91" w:rsidR="00583866" w:rsidRDefault="001D5210">
      <w:pPr>
        <w:pStyle w:val="Titolo1"/>
        <w:spacing w:after="200"/>
        <w:ind w:firstLine="283"/>
        <w:rPr>
          <w:rFonts w:ascii="Times New Roman" w:eastAsia="Times New Roman" w:hAnsi="Times New Roman" w:cs="Times New Roman"/>
        </w:rPr>
      </w:pPr>
      <w:r>
        <w:rPr>
          <w:rFonts w:ascii="Times New Roman" w:eastAsia="Times New Roman" w:hAnsi="Times New Roman" w:cs="Times New Roman"/>
        </w:rPr>
        <w:t>1. Introduzione</w:t>
      </w:r>
      <w:r w:rsidR="00893C6D">
        <w:rPr>
          <w:rStyle w:val="Rimandonotaapidipagina"/>
          <w:rFonts w:ascii="Times New Roman" w:eastAsia="Times New Roman" w:hAnsi="Times New Roman" w:cs="Times New Roman"/>
        </w:rPr>
        <w:footnoteReference w:id="1"/>
      </w:r>
    </w:p>
    <w:p w14:paraId="560108C9" w14:textId="6315A597" w:rsidR="008227DC" w:rsidRDefault="001D5210" w:rsidP="008227DC">
      <w:pPr>
        <w:ind w:firstLine="283"/>
        <w:rPr>
          <w:rFonts w:ascii="Times New Roman" w:eastAsia="Times New Roman" w:hAnsi="Times New Roman" w:cs="Times New Roman"/>
        </w:rPr>
      </w:pPr>
      <w:r>
        <w:rPr>
          <w:rFonts w:ascii="Times New Roman" w:eastAsia="Times New Roman" w:hAnsi="Times New Roman" w:cs="Times New Roman"/>
        </w:rPr>
        <w:t xml:space="preserve">Questo capitolo propone un’analisi empirica delle traiettorie di carriera, delle condizioni e del senso </w:t>
      </w:r>
      <w:r w:rsidR="005066D7">
        <w:rPr>
          <w:rFonts w:ascii="Times New Roman" w:eastAsia="Times New Roman" w:hAnsi="Times New Roman" w:cs="Times New Roman"/>
        </w:rPr>
        <w:t>del lavoro</w:t>
      </w:r>
      <w:r>
        <w:rPr>
          <w:rFonts w:ascii="Times New Roman" w:eastAsia="Times New Roman" w:hAnsi="Times New Roman" w:cs="Times New Roman"/>
        </w:rPr>
        <w:t xml:space="preserve"> dei lavoratori del settore dello sviluppo dei videogiochi in Italia.</w:t>
      </w:r>
      <w:r w:rsidR="008227DC">
        <w:rPr>
          <w:rFonts w:ascii="Times New Roman" w:eastAsia="Times New Roman" w:hAnsi="Times New Roman" w:cs="Times New Roman"/>
        </w:rPr>
        <w:t xml:space="preserve"> Il nostro contributo vuole stimolare lo studio dei lavoratori di questo particolare settore delle industrie culturali e creative (ICC) tramite l’utilizzo della prospettiva micro-sociale della sociologia del lavoro e di quella </w:t>
      </w:r>
      <w:r w:rsidR="00BA5DFE">
        <w:rPr>
          <w:rFonts w:ascii="Times New Roman" w:eastAsia="Times New Roman" w:hAnsi="Times New Roman" w:cs="Times New Roman"/>
        </w:rPr>
        <w:t>delle professioni</w:t>
      </w:r>
      <w:r w:rsidR="008227DC">
        <w:rPr>
          <w:rFonts w:ascii="Times New Roman" w:eastAsia="Times New Roman" w:hAnsi="Times New Roman" w:cs="Times New Roman"/>
        </w:rPr>
        <w:t>.</w:t>
      </w:r>
    </w:p>
    <w:p w14:paraId="79B1ADAD" w14:textId="554279CD" w:rsidR="005066D7" w:rsidRDefault="001D5210" w:rsidP="005066D7">
      <w:pPr>
        <w:ind w:firstLine="283"/>
        <w:rPr>
          <w:rFonts w:ascii="Times New Roman" w:eastAsia="Times New Roman" w:hAnsi="Times New Roman" w:cs="Times New Roman"/>
        </w:rPr>
      </w:pPr>
      <w:r>
        <w:rPr>
          <w:rFonts w:ascii="Times New Roman" w:eastAsia="Times New Roman" w:hAnsi="Times New Roman" w:cs="Times New Roman"/>
        </w:rPr>
        <w:t xml:space="preserve">I lavoratori del settore del </w:t>
      </w:r>
      <w:r>
        <w:rPr>
          <w:rFonts w:ascii="Times New Roman" w:eastAsia="Times New Roman" w:hAnsi="Times New Roman" w:cs="Times New Roman"/>
          <w:i/>
        </w:rPr>
        <w:t xml:space="preserve">game development </w:t>
      </w:r>
      <w:r>
        <w:rPr>
          <w:rFonts w:ascii="Times New Roman" w:eastAsia="Times New Roman" w:hAnsi="Times New Roman" w:cs="Times New Roman"/>
        </w:rPr>
        <w:t xml:space="preserve">fanno parte del grande gruppo delle professioni </w:t>
      </w:r>
      <w:r w:rsidR="005E7F38">
        <w:rPr>
          <w:rFonts w:ascii="Times New Roman" w:eastAsia="Times New Roman" w:hAnsi="Times New Roman" w:cs="Times New Roman"/>
        </w:rPr>
        <w:t>creative</w:t>
      </w:r>
      <w:r w:rsidR="005066D7">
        <w:rPr>
          <w:rFonts w:ascii="Times New Roman" w:eastAsia="Times New Roman" w:hAnsi="Times New Roman" w:cs="Times New Roman"/>
        </w:rPr>
        <w:t xml:space="preserve">, di cui condividono </w:t>
      </w:r>
      <w:r w:rsidR="008227DC">
        <w:rPr>
          <w:rFonts w:ascii="Times New Roman" w:eastAsia="Times New Roman" w:hAnsi="Times New Roman" w:cs="Times New Roman"/>
        </w:rPr>
        <w:t xml:space="preserve">alcuni </w:t>
      </w:r>
      <w:r w:rsidR="005066D7">
        <w:rPr>
          <w:rFonts w:ascii="Times New Roman" w:eastAsia="Times New Roman" w:hAnsi="Times New Roman" w:cs="Times New Roman"/>
        </w:rPr>
        <w:t>aspetti peculiari</w:t>
      </w:r>
      <w:r>
        <w:rPr>
          <w:rFonts w:ascii="Times New Roman" w:eastAsia="Times New Roman" w:hAnsi="Times New Roman" w:cs="Times New Roman"/>
        </w:rPr>
        <w:t>.</w:t>
      </w:r>
      <w:r w:rsidR="005066D7">
        <w:rPr>
          <w:rFonts w:ascii="Times New Roman" w:eastAsia="Times New Roman" w:hAnsi="Times New Roman" w:cs="Times New Roman"/>
        </w:rPr>
        <w:t xml:space="preserve"> </w:t>
      </w:r>
      <w:r>
        <w:rPr>
          <w:rFonts w:ascii="Times New Roman" w:eastAsia="Times New Roman" w:hAnsi="Times New Roman" w:cs="Times New Roman"/>
        </w:rPr>
        <w:t xml:space="preserve">L’analisi sociologica ha messo in luce tanto gli effetti positivi sullo sviluppo economico, in particolare, a livello urbano (Florida 2002; Scott 2006; Cohendet </w:t>
      </w:r>
      <w:r w:rsidRPr="003F7438">
        <w:rPr>
          <w:rFonts w:ascii="Times New Roman" w:eastAsia="Times New Roman" w:hAnsi="Times New Roman" w:cs="Times New Roman"/>
          <w:i/>
          <w:iCs/>
        </w:rPr>
        <w:t>et al</w:t>
      </w:r>
      <w:r>
        <w:rPr>
          <w:rFonts w:ascii="Times New Roman" w:eastAsia="Times New Roman" w:hAnsi="Times New Roman" w:cs="Times New Roman"/>
        </w:rPr>
        <w:t xml:space="preserve">. 2018; Gill </w:t>
      </w:r>
      <w:r w:rsidRPr="003F7438">
        <w:rPr>
          <w:rFonts w:ascii="Times New Roman" w:eastAsia="Times New Roman" w:hAnsi="Times New Roman" w:cs="Times New Roman"/>
          <w:i/>
          <w:iCs/>
        </w:rPr>
        <w:t>et al.</w:t>
      </w:r>
      <w:r>
        <w:rPr>
          <w:rFonts w:ascii="Times New Roman" w:eastAsia="Times New Roman" w:hAnsi="Times New Roman" w:cs="Times New Roman"/>
        </w:rPr>
        <w:t xml:space="preserve"> 2019), quanto le vulnerabilità che caratterizzano </w:t>
      </w:r>
      <w:r w:rsidR="005E7F38">
        <w:rPr>
          <w:rFonts w:ascii="Times New Roman" w:eastAsia="Times New Roman" w:hAnsi="Times New Roman" w:cs="Times New Roman"/>
        </w:rPr>
        <w:t xml:space="preserve">queste </w:t>
      </w:r>
      <w:r>
        <w:rPr>
          <w:rFonts w:ascii="Times New Roman" w:eastAsia="Times New Roman" w:hAnsi="Times New Roman" w:cs="Times New Roman"/>
        </w:rPr>
        <w:t>professioni: precarietà e insicurezza occupazionale (Weststar 2015), basse retribuzioni</w:t>
      </w:r>
      <w:r w:rsidR="005E7F38">
        <w:rPr>
          <w:rFonts w:ascii="Times New Roman" w:eastAsia="Times New Roman" w:hAnsi="Times New Roman" w:cs="Times New Roman"/>
        </w:rPr>
        <w:t xml:space="preserve"> e </w:t>
      </w:r>
      <w:r>
        <w:rPr>
          <w:rFonts w:ascii="Times New Roman" w:eastAsia="Times New Roman" w:hAnsi="Times New Roman" w:cs="Times New Roman"/>
        </w:rPr>
        <w:t xml:space="preserve">carriere </w:t>
      </w:r>
      <w:r w:rsidRPr="009E389B">
        <w:rPr>
          <w:rFonts w:ascii="Times New Roman" w:eastAsia="Times New Roman" w:hAnsi="Times New Roman" w:cs="Times New Roman"/>
          <w:i/>
          <w:iCs/>
        </w:rPr>
        <w:t>portfolio</w:t>
      </w:r>
      <w:r>
        <w:rPr>
          <w:rFonts w:ascii="Times New Roman" w:eastAsia="Times New Roman" w:hAnsi="Times New Roman" w:cs="Times New Roman"/>
        </w:rPr>
        <w:t xml:space="preserve"> (Bellini </w:t>
      </w:r>
      <w:r w:rsidRPr="009F19DA">
        <w:rPr>
          <w:rFonts w:ascii="Times New Roman" w:eastAsia="Times New Roman" w:hAnsi="Times New Roman" w:cs="Times New Roman"/>
          <w:i/>
          <w:iCs/>
        </w:rPr>
        <w:t>et al.</w:t>
      </w:r>
      <w:r>
        <w:rPr>
          <w:rFonts w:ascii="Times New Roman" w:eastAsia="Times New Roman" w:hAnsi="Times New Roman" w:cs="Times New Roman"/>
        </w:rPr>
        <w:t xml:space="preserve"> 2018), diffusione di lavoro gratuito e orari prolungati (Schreier 2017; Chia 2021) in mercati del lavoro fortemente competitivi dove si riscontra una alta mobilità dei lavoratori, </w:t>
      </w:r>
      <w:r w:rsidR="00B31407">
        <w:rPr>
          <w:rFonts w:ascii="Times New Roman" w:eastAsia="Times New Roman" w:hAnsi="Times New Roman" w:cs="Times New Roman"/>
        </w:rPr>
        <w:t xml:space="preserve">in cui </w:t>
      </w:r>
      <w:r>
        <w:rPr>
          <w:rFonts w:ascii="Times New Roman" w:eastAsia="Times New Roman" w:hAnsi="Times New Roman" w:cs="Times New Roman"/>
        </w:rPr>
        <w:t xml:space="preserve">è frequente lo spostamento da e verso il lavoro autonomo e dove la rappresentanza degli interessi è scarsamente istituzionalizzata (Dorigatti </w:t>
      </w:r>
      <w:r w:rsidRPr="003F7438">
        <w:rPr>
          <w:rFonts w:ascii="Times New Roman" w:eastAsia="Times New Roman" w:hAnsi="Times New Roman" w:cs="Times New Roman"/>
          <w:i/>
          <w:iCs/>
        </w:rPr>
        <w:t>et al.</w:t>
      </w:r>
      <w:r>
        <w:rPr>
          <w:rFonts w:ascii="Times New Roman" w:eastAsia="Times New Roman" w:hAnsi="Times New Roman" w:cs="Times New Roman"/>
        </w:rPr>
        <w:t xml:space="preserve"> 2022). </w:t>
      </w:r>
      <w:r w:rsidR="00D751C8">
        <w:rPr>
          <w:rFonts w:ascii="Times New Roman" w:eastAsia="Times New Roman" w:hAnsi="Times New Roman" w:cs="Times New Roman"/>
        </w:rPr>
        <w:t xml:space="preserve">Emergono </w:t>
      </w:r>
      <w:r w:rsidR="00C15162">
        <w:rPr>
          <w:rFonts w:ascii="Times New Roman" w:eastAsia="Times New Roman" w:hAnsi="Times New Roman" w:cs="Times New Roman"/>
        </w:rPr>
        <w:t>forme di esclusione e diseguaglianza</w:t>
      </w:r>
      <w:r w:rsidR="00C15162" w:rsidRPr="00C15162">
        <w:rPr>
          <w:rFonts w:ascii="Times New Roman" w:eastAsia="Times New Roman" w:hAnsi="Times New Roman" w:cs="Times New Roman"/>
        </w:rPr>
        <w:t xml:space="preserve"> </w:t>
      </w:r>
      <w:r w:rsidR="00B31407">
        <w:rPr>
          <w:rFonts w:ascii="Times New Roman" w:eastAsia="Times New Roman" w:hAnsi="Times New Roman" w:cs="Times New Roman"/>
        </w:rPr>
        <w:t>verso il genere femminile</w:t>
      </w:r>
      <w:r w:rsidR="00D751C8">
        <w:rPr>
          <w:rFonts w:ascii="Times New Roman" w:eastAsia="Times New Roman" w:hAnsi="Times New Roman" w:cs="Times New Roman"/>
        </w:rPr>
        <w:t xml:space="preserve">: </w:t>
      </w:r>
      <w:r w:rsidR="00D751C8" w:rsidRPr="00C15162">
        <w:rPr>
          <w:rFonts w:ascii="Times New Roman" w:eastAsia="Times New Roman" w:hAnsi="Times New Roman" w:cs="Times New Roman"/>
        </w:rPr>
        <w:t>la sottorappresentazione numerica delle donne, la loro segregazione orizzontale</w:t>
      </w:r>
      <w:r w:rsidR="005066D7">
        <w:rPr>
          <w:rFonts w:ascii="Times New Roman" w:eastAsia="Times New Roman" w:hAnsi="Times New Roman" w:cs="Times New Roman"/>
        </w:rPr>
        <w:t xml:space="preserve">, </w:t>
      </w:r>
      <w:r w:rsidR="00D751C8" w:rsidRPr="00C15162">
        <w:rPr>
          <w:rFonts w:ascii="Times New Roman" w:eastAsia="Times New Roman" w:hAnsi="Times New Roman" w:cs="Times New Roman"/>
        </w:rPr>
        <w:t>in ruoli non creativi</w:t>
      </w:r>
      <w:r w:rsidR="005066D7">
        <w:rPr>
          <w:rFonts w:ascii="Times New Roman" w:eastAsia="Times New Roman" w:hAnsi="Times New Roman" w:cs="Times New Roman"/>
        </w:rPr>
        <w:t xml:space="preserve">, </w:t>
      </w:r>
      <w:r w:rsidR="00D751C8" w:rsidRPr="00C15162">
        <w:rPr>
          <w:rFonts w:ascii="Times New Roman" w:eastAsia="Times New Roman" w:hAnsi="Times New Roman" w:cs="Times New Roman"/>
        </w:rPr>
        <w:t>e verticale</w:t>
      </w:r>
      <w:r w:rsidR="005066D7">
        <w:rPr>
          <w:rFonts w:ascii="Times New Roman" w:eastAsia="Times New Roman" w:hAnsi="Times New Roman" w:cs="Times New Roman"/>
        </w:rPr>
        <w:t xml:space="preserve">, </w:t>
      </w:r>
      <w:r w:rsidR="00D751C8" w:rsidRPr="00C15162">
        <w:rPr>
          <w:rFonts w:ascii="Times New Roman" w:eastAsia="Times New Roman" w:hAnsi="Times New Roman" w:cs="Times New Roman"/>
        </w:rPr>
        <w:t>in posizioni non apicali</w:t>
      </w:r>
      <w:r w:rsidR="00B31407">
        <w:rPr>
          <w:rFonts w:ascii="Times New Roman" w:eastAsia="Times New Roman" w:hAnsi="Times New Roman" w:cs="Times New Roman"/>
        </w:rPr>
        <w:t xml:space="preserve"> (</w:t>
      </w:r>
      <w:r w:rsidR="00B31407" w:rsidRPr="00C15162">
        <w:rPr>
          <w:rFonts w:ascii="Times New Roman" w:eastAsia="Times New Roman" w:hAnsi="Times New Roman" w:cs="Times New Roman"/>
        </w:rPr>
        <w:t>Harvey e Shepherd 2017; Weststar e Legault 2018; Wolf e Perron 2023)</w:t>
      </w:r>
      <w:r w:rsidR="00B31407">
        <w:rPr>
          <w:rFonts w:ascii="Times New Roman" w:eastAsia="Times New Roman" w:hAnsi="Times New Roman" w:cs="Times New Roman"/>
        </w:rPr>
        <w:t xml:space="preserve">. </w:t>
      </w:r>
      <w:r w:rsidR="008227DC">
        <w:rPr>
          <w:rFonts w:ascii="Times New Roman" w:eastAsia="Times New Roman" w:hAnsi="Times New Roman" w:cs="Times New Roman"/>
        </w:rPr>
        <w:t>Infine, gli sviluppatori di videogiochi condividono con le altre professioni creative il ruolo fondamentale della passione nello spiegare il coinvolgimento totalizzante dell’esperienza lavorativa (McRobbie 2016; Chia 2019)</w:t>
      </w:r>
      <w:r w:rsidR="00760386">
        <w:rPr>
          <w:rFonts w:ascii="Times New Roman" w:eastAsia="Times New Roman" w:hAnsi="Times New Roman" w:cs="Times New Roman"/>
        </w:rPr>
        <w:t xml:space="preserve">, anche </w:t>
      </w:r>
      <w:r w:rsidR="00760386" w:rsidRPr="00760386">
        <w:rPr>
          <w:rFonts w:ascii="Times New Roman" w:eastAsia="Times New Roman" w:hAnsi="Times New Roman" w:cs="Times New Roman"/>
        </w:rPr>
        <w:t xml:space="preserve">come elemento </w:t>
      </w:r>
      <w:r w:rsidR="00760386">
        <w:rPr>
          <w:rFonts w:ascii="Times New Roman" w:eastAsia="Times New Roman" w:hAnsi="Times New Roman" w:cs="Times New Roman"/>
        </w:rPr>
        <w:t>legittimante de</w:t>
      </w:r>
      <w:r w:rsidR="00760386" w:rsidRPr="00760386">
        <w:rPr>
          <w:rFonts w:ascii="Times New Roman" w:eastAsia="Times New Roman" w:hAnsi="Times New Roman" w:cs="Times New Roman"/>
        </w:rPr>
        <w:t>l</w:t>
      </w:r>
      <w:r w:rsidR="00760386">
        <w:rPr>
          <w:rFonts w:ascii="Times New Roman" w:eastAsia="Times New Roman" w:hAnsi="Times New Roman" w:cs="Times New Roman"/>
        </w:rPr>
        <w:t xml:space="preserve"> loro </w:t>
      </w:r>
      <w:r w:rsidR="00760386" w:rsidRPr="00760386">
        <w:rPr>
          <w:rFonts w:ascii="Times New Roman" w:eastAsia="Times New Roman" w:hAnsi="Times New Roman" w:cs="Times New Roman"/>
        </w:rPr>
        <w:t>(auto)</w:t>
      </w:r>
      <w:r w:rsidR="00760386">
        <w:rPr>
          <w:rFonts w:ascii="Times New Roman" w:eastAsia="Times New Roman" w:hAnsi="Times New Roman" w:cs="Times New Roman"/>
        </w:rPr>
        <w:t xml:space="preserve"> </w:t>
      </w:r>
      <w:r w:rsidR="00760386" w:rsidRPr="00760386">
        <w:rPr>
          <w:rFonts w:ascii="Times New Roman" w:eastAsia="Times New Roman" w:hAnsi="Times New Roman" w:cs="Times New Roman"/>
        </w:rPr>
        <w:t>sfruttamento</w:t>
      </w:r>
      <w:r w:rsidR="00EE1B92">
        <w:rPr>
          <w:rFonts w:ascii="Times New Roman" w:eastAsia="Times New Roman" w:hAnsi="Times New Roman" w:cs="Times New Roman"/>
        </w:rPr>
        <w:t xml:space="preserve"> </w:t>
      </w:r>
      <w:r w:rsidR="00C613EB">
        <w:rPr>
          <w:rFonts w:ascii="Times New Roman" w:eastAsia="Times New Roman" w:hAnsi="Times New Roman" w:cs="Times New Roman"/>
        </w:rPr>
        <w:t xml:space="preserve">e </w:t>
      </w:r>
      <w:r w:rsidR="00EE1B92">
        <w:rPr>
          <w:rFonts w:ascii="Times New Roman" w:eastAsia="Times New Roman" w:hAnsi="Times New Roman" w:cs="Times New Roman"/>
        </w:rPr>
        <w:t xml:space="preserve">dell’accettazione di </w:t>
      </w:r>
      <w:r w:rsidR="00760386" w:rsidRPr="00760386">
        <w:rPr>
          <w:rFonts w:ascii="Times New Roman" w:eastAsia="Times New Roman" w:hAnsi="Times New Roman" w:cs="Times New Roman"/>
        </w:rPr>
        <w:t>condizioni di lavoro sfavorevoli (Gill e Pratt 2008).</w:t>
      </w:r>
    </w:p>
    <w:p w14:paraId="0000000D" w14:textId="6C2BF9A4" w:rsidR="00583866" w:rsidRDefault="001D5210" w:rsidP="005066D7">
      <w:pPr>
        <w:ind w:firstLine="283"/>
        <w:rPr>
          <w:rFonts w:ascii="Times New Roman" w:eastAsia="Times New Roman" w:hAnsi="Times New Roman" w:cs="Times New Roman"/>
        </w:rPr>
      </w:pPr>
      <w:r>
        <w:rPr>
          <w:rFonts w:ascii="Times New Roman" w:eastAsia="Times New Roman" w:hAnsi="Times New Roman" w:cs="Times New Roman"/>
        </w:rPr>
        <w:t>In Italia, il settore conta 2.400 occupati e</w:t>
      </w:r>
      <w:r w:rsidR="008B26D1">
        <w:rPr>
          <w:rFonts w:ascii="Times New Roman" w:eastAsia="Times New Roman" w:hAnsi="Times New Roman" w:cs="Times New Roman"/>
        </w:rPr>
        <w:t xml:space="preserve"> </w:t>
      </w:r>
      <w:r w:rsidR="00B309EC">
        <w:rPr>
          <w:rFonts w:ascii="Times New Roman" w:eastAsia="Times New Roman" w:hAnsi="Times New Roman" w:cs="Times New Roman"/>
        </w:rPr>
        <w:t>160</w:t>
      </w:r>
      <w:r w:rsidR="008B26D1">
        <w:rPr>
          <w:rFonts w:ascii="Times New Roman" w:eastAsia="Times New Roman" w:hAnsi="Times New Roman" w:cs="Times New Roman"/>
        </w:rPr>
        <w:t xml:space="preserve"> aziende, a cui si aggiungono un numero </w:t>
      </w:r>
      <w:r w:rsidR="00460501">
        <w:rPr>
          <w:rFonts w:ascii="Times New Roman" w:eastAsia="Times New Roman" w:hAnsi="Times New Roman" w:cs="Times New Roman"/>
        </w:rPr>
        <w:t xml:space="preserve">molto </w:t>
      </w:r>
      <w:r w:rsidR="008B26D1">
        <w:rPr>
          <w:rFonts w:ascii="Times New Roman" w:eastAsia="Times New Roman" w:hAnsi="Times New Roman" w:cs="Times New Roman"/>
        </w:rPr>
        <w:t xml:space="preserve">alto e variabile di </w:t>
      </w:r>
      <w:r w:rsidR="008B26D1">
        <w:rPr>
          <w:rFonts w:ascii="Times New Roman" w:eastAsia="Times New Roman" w:hAnsi="Times New Roman" w:cs="Times New Roman"/>
          <w:i/>
          <w:iCs/>
        </w:rPr>
        <w:t xml:space="preserve">team </w:t>
      </w:r>
      <w:r w:rsidR="008B26D1">
        <w:rPr>
          <w:rFonts w:ascii="Times New Roman" w:eastAsia="Times New Roman" w:hAnsi="Times New Roman" w:cs="Times New Roman"/>
        </w:rPr>
        <w:t xml:space="preserve">di sviluppo informali </w:t>
      </w:r>
      <w:r w:rsidR="00B309EC">
        <w:rPr>
          <w:rFonts w:ascii="Times New Roman" w:eastAsia="Times New Roman" w:hAnsi="Times New Roman" w:cs="Times New Roman"/>
        </w:rPr>
        <w:t>(IIDEA 2023)</w:t>
      </w:r>
      <w:r>
        <w:rPr>
          <w:rFonts w:ascii="Times New Roman" w:eastAsia="Times New Roman" w:hAnsi="Times New Roman" w:cs="Times New Roman"/>
        </w:rPr>
        <w:t xml:space="preserve">. A differenza </w:t>
      </w:r>
      <w:r w:rsidR="00460501">
        <w:rPr>
          <w:rFonts w:ascii="Times New Roman" w:eastAsia="Times New Roman" w:hAnsi="Times New Roman" w:cs="Times New Roman"/>
        </w:rPr>
        <w:t xml:space="preserve">delle </w:t>
      </w:r>
      <w:r>
        <w:rPr>
          <w:rFonts w:ascii="Times New Roman" w:eastAsia="Times New Roman" w:hAnsi="Times New Roman" w:cs="Times New Roman"/>
        </w:rPr>
        <w:t xml:space="preserve">industrie </w:t>
      </w:r>
      <w:r w:rsidR="00460501">
        <w:rPr>
          <w:rFonts w:ascii="Times New Roman" w:eastAsia="Times New Roman" w:hAnsi="Times New Roman" w:cs="Times New Roman"/>
        </w:rPr>
        <w:t xml:space="preserve">di altri paesi, </w:t>
      </w:r>
      <w:r>
        <w:rPr>
          <w:rFonts w:ascii="Times New Roman" w:eastAsia="Times New Roman" w:hAnsi="Times New Roman" w:cs="Times New Roman"/>
        </w:rPr>
        <w:t xml:space="preserve">come </w:t>
      </w:r>
      <w:r w:rsidR="003F185B">
        <w:rPr>
          <w:rFonts w:ascii="Times New Roman" w:eastAsia="Times New Roman" w:hAnsi="Times New Roman" w:cs="Times New Roman"/>
        </w:rPr>
        <w:t xml:space="preserve">quelle di </w:t>
      </w:r>
      <w:r>
        <w:rPr>
          <w:rFonts w:ascii="Times New Roman" w:eastAsia="Times New Roman" w:hAnsi="Times New Roman" w:cs="Times New Roman"/>
        </w:rPr>
        <w:t xml:space="preserve">Stati Uniti e Giappone, </w:t>
      </w:r>
      <w:r w:rsidR="00460501">
        <w:rPr>
          <w:rFonts w:ascii="Times New Roman" w:eastAsia="Times New Roman" w:hAnsi="Times New Roman" w:cs="Times New Roman"/>
        </w:rPr>
        <w:t xml:space="preserve">ma anche di Francia e </w:t>
      </w:r>
      <w:r w:rsidR="00460501" w:rsidRPr="00707A27">
        <w:rPr>
          <w:rFonts w:ascii="Times New Roman" w:eastAsia="Times New Roman" w:hAnsi="Times New Roman" w:cs="Times New Roman"/>
        </w:rPr>
        <w:t xml:space="preserve">Polonia </w:t>
      </w:r>
      <w:r w:rsidR="00707A27" w:rsidRPr="00707A27">
        <w:rPr>
          <w:rFonts w:ascii="Times New Roman" w:eastAsia="Times New Roman" w:hAnsi="Times New Roman" w:cs="Times New Roman"/>
        </w:rPr>
        <w:t xml:space="preserve">(Sotamaa e </w:t>
      </w:r>
      <w:r w:rsidR="005B3E23">
        <w:rPr>
          <w:rFonts w:ascii="Times New Roman" w:eastAsia="Times New Roman" w:hAnsi="Times New Roman" w:cs="Times New Roman"/>
        </w:rPr>
        <w:t>Švelch</w:t>
      </w:r>
      <w:r w:rsidR="00707A27" w:rsidRPr="00707A27">
        <w:rPr>
          <w:rFonts w:ascii="Times New Roman" w:eastAsia="Times New Roman" w:hAnsi="Times New Roman" w:cs="Times New Roman"/>
        </w:rPr>
        <w:t xml:space="preserve"> 2021)</w:t>
      </w:r>
      <w:r w:rsidR="00707A27">
        <w:rPr>
          <w:rFonts w:ascii="Times New Roman" w:eastAsia="Times New Roman" w:hAnsi="Times New Roman" w:cs="Times New Roman"/>
        </w:rPr>
        <w:t xml:space="preserve"> </w:t>
      </w:r>
      <w:r>
        <w:rPr>
          <w:rFonts w:ascii="Times New Roman" w:eastAsia="Times New Roman" w:hAnsi="Times New Roman" w:cs="Times New Roman"/>
        </w:rPr>
        <w:t xml:space="preserve">in Italia non sono presenti grandi realtà produttive. Ciò ha forti implicazioni per le condizioni di lavoro, per lo sviluppo delle imprese e, più generale, per il riconoscimento dell’industria nella società </w:t>
      </w:r>
      <w:r>
        <w:rPr>
          <w:rFonts w:ascii="Times New Roman" w:eastAsia="Times New Roman" w:hAnsi="Times New Roman" w:cs="Times New Roman"/>
        </w:rPr>
        <w:lastRenderedPageBreak/>
        <w:t>(Carbone e Fassone 2020).</w:t>
      </w:r>
      <w:r w:rsidR="008B26D1">
        <w:rPr>
          <w:rFonts w:ascii="Times New Roman" w:eastAsia="Times New Roman" w:hAnsi="Times New Roman" w:cs="Times New Roman"/>
        </w:rPr>
        <w:t xml:space="preserve"> Nonostante questo, il settore fornisce il contributo più importante alla produzione di valore aggiunto all’interno del sistema delle </w:t>
      </w:r>
      <w:r w:rsidR="00A14E70">
        <w:rPr>
          <w:rFonts w:ascii="Times New Roman" w:eastAsia="Times New Roman" w:hAnsi="Times New Roman" w:cs="Times New Roman"/>
        </w:rPr>
        <w:t>ICC</w:t>
      </w:r>
      <w:r w:rsidR="008B26D1">
        <w:rPr>
          <w:rFonts w:ascii="Times New Roman" w:eastAsia="Times New Roman" w:hAnsi="Times New Roman" w:cs="Times New Roman"/>
        </w:rPr>
        <w:t xml:space="preserve"> italiane (Fondazione Symbola e Unioncamere 2023).</w:t>
      </w:r>
    </w:p>
    <w:p w14:paraId="0000000E" w14:textId="26D2F10D" w:rsidR="00583866" w:rsidRDefault="001D5210" w:rsidP="008B26D1">
      <w:pPr>
        <w:ind w:firstLine="283"/>
        <w:rPr>
          <w:rFonts w:ascii="Times New Roman" w:eastAsia="Times New Roman" w:hAnsi="Times New Roman" w:cs="Times New Roman"/>
          <w:i/>
        </w:rPr>
      </w:pPr>
      <w:r>
        <w:rPr>
          <w:rFonts w:ascii="Times New Roman" w:eastAsia="Times New Roman" w:hAnsi="Times New Roman" w:cs="Times New Roman"/>
        </w:rPr>
        <w:t xml:space="preserve">Il capitolo </w:t>
      </w:r>
      <w:r w:rsidR="008B26D1">
        <w:rPr>
          <w:rFonts w:ascii="Times New Roman" w:eastAsia="Times New Roman" w:hAnsi="Times New Roman" w:cs="Times New Roman"/>
        </w:rPr>
        <w:t xml:space="preserve">risponde </w:t>
      </w:r>
      <w:r>
        <w:rPr>
          <w:rFonts w:ascii="Times New Roman" w:eastAsia="Times New Roman" w:hAnsi="Times New Roman" w:cs="Times New Roman"/>
        </w:rPr>
        <w:t xml:space="preserve">a tre domande di ricerca. In primo luogo, </w:t>
      </w:r>
      <w:r>
        <w:rPr>
          <w:rFonts w:ascii="Times New Roman" w:eastAsia="Times New Roman" w:hAnsi="Times New Roman" w:cs="Times New Roman"/>
          <w:i/>
        </w:rPr>
        <w:t>quali sono le condizioni occupazionali dei lavoratori del videogame development italiano?</w:t>
      </w:r>
      <w:r>
        <w:rPr>
          <w:rFonts w:ascii="Times New Roman" w:eastAsia="Times New Roman" w:hAnsi="Times New Roman" w:cs="Times New Roman"/>
        </w:rPr>
        <w:t xml:space="preserve"> In secondo luogo, </w:t>
      </w:r>
      <w:r>
        <w:rPr>
          <w:rFonts w:ascii="Times New Roman" w:eastAsia="Times New Roman" w:hAnsi="Times New Roman" w:cs="Times New Roman"/>
          <w:i/>
        </w:rPr>
        <w:t>quali sono i sensi attribuiti al lavoro dai creativi?</w:t>
      </w:r>
      <w:r>
        <w:rPr>
          <w:rFonts w:ascii="Times New Roman" w:eastAsia="Times New Roman" w:hAnsi="Times New Roman" w:cs="Times New Roman"/>
        </w:rPr>
        <w:t xml:space="preserve"> E ancora, </w:t>
      </w:r>
      <w:r>
        <w:rPr>
          <w:rFonts w:ascii="Times New Roman" w:eastAsia="Times New Roman" w:hAnsi="Times New Roman" w:cs="Times New Roman"/>
          <w:i/>
        </w:rPr>
        <w:t>qual è il ruolo della passione rispetto alle condizioni di lavoro e alle traiettorie di carriera?</w:t>
      </w:r>
    </w:p>
    <w:p w14:paraId="0000000F" w14:textId="42005FE8" w:rsidR="00583866" w:rsidRPr="00143EDB" w:rsidRDefault="001D5210" w:rsidP="007668BC">
      <w:pPr>
        <w:rPr>
          <w:rFonts w:ascii="Times New Roman" w:eastAsia="Times New Roman" w:hAnsi="Times New Roman" w:cs="Times New Roman"/>
        </w:rPr>
      </w:pPr>
      <w:r>
        <w:rPr>
          <w:rFonts w:ascii="Times New Roman" w:eastAsia="Times New Roman" w:hAnsi="Times New Roman" w:cs="Times New Roman"/>
        </w:rPr>
        <w:t xml:space="preserve">I risultati si basano </w:t>
      </w:r>
      <w:r w:rsidR="001D7744">
        <w:rPr>
          <w:rFonts w:ascii="Times New Roman" w:eastAsia="Times New Roman" w:hAnsi="Times New Roman" w:cs="Times New Roman"/>
        </w:rPr>
        <w:t>sull</w:t>
      </w:r>
      <w:r>
        <w:rPr>
          <w:rFonts w:ascii="Times New Roman" w:eastAsia="Times New Roman" w:hAnsi="Times New Roman" w:cs="Times New Roman"/>
        </w:rPr>
        <w:t xml:space="preserve">’analisi qualitativa </w:t>
      </w:r>
      <w:r w:rsidR="001D7744">
        <w:rPr>
          <w:rFonts w:ascii="Times New Roman" w:eastAsia="Times New Roman" w:hAnsi="Times New Roman" w:cs="Times New Roman"/>
        </w:rPr>
        <w:t xml:space="preserve">di </w:t>
      </w:r>
      <w:r>
        <w:rPr>
          <w:rFonts w:ascii="Times New Roman" w:eastAsia="Times New Roman" w:hAnsi="Times New Roman" w:cs="Times New Roman"/>
        </w:rPr>
        <w:t xml:space="preserve">71 interviste semi-strutturate </w:t>
      </w:r>
      <w:r w:rsidR="00143EDB">
        <w:rPr>
          <w:rFonts w:ascii="Times New Roman" w:eastAsia="Times New Roman" w:hAnsi="Times New Roman" w:cs="Times New Roman"/>
        </w:rPr>
        <w:t xml:space="preserve">realizzate </w:t>
      </w:r>
      <w:r>
        <w:rPr>
          <w:rFonts w:ascii="Times New Roman" w:eastAsia="Times New Roman" w:hAnsi="Times New Roman" w:cs="Times New Roman"/>
        </w:rPr>
        <w:t>tra agosto 2020 e gennaio 2021</w:t>
      </w:r>
      <w:r w:rsidR="00143EDB">
        <w:rPr>
          <w:rFonts w:ascii="Times New Roman" w:eastAsia="Times New Roman" w:hAnsi="Times New Roman" w:cs="Times New Roman"/>
        </w:rPr>
        <w:t xml:space="preserve"> con le lavoratrici ed i lavoratori del </w:t>
      </w:r>
      <w:r w:rsidR="001D7744">
        <w:rPr>
          <w:rFonts w:ascii="Times New Roman" w:eastAsia="Times New Roman" w:hAnsi="Times New Roman" w:cs="Times New Roman"/>
        </w:rPr>
        <w:t xml:space="preserve">settore del </w:t>
      </w:r>
      <w:r w:rsidR="00143EDB">
        <w:rPr>
          <w:rFonts w:ascii="Times New Roman" w:eastAsia="Times New Roman" w:hAnsi="Times New Roman" w:cs="Times New Roman"/>
          <w:i/>
        </w:rPr>
        <w:t>game development</w:t>
      </w:r>
      <w:r>
        <w:rPr>
          <w:rFonts w:ascii="Times New Roman" w:eastAsia="Times New Roman" w:hAnsi="Times New Roman" w:cs="Times New Roman"/>
        </w:rPr>
        <w:t>.</w:t>
      </w:r>
      <w:r w:rsidR="00143EDB">
        <w:rPr>
          <w:rFonts w:ascii="Times New Roman" w:eastAsia="Times New Roman" w:hAnsi="Times New Roman" w:cs="Times New Roman"/>
        </w:rPr>
        <w:t xml:space="preserve"> </w:t>
      </w:r>
      <w:r w:rsidR="00CA378E">
        <w:rPr>
          <w:rFonts w:ascii="Times New Roman" w:eastAsia="Times New Roman" w:hAnsi="Times New Roman" w:cs="Times New Roman"/>
        </w:rPr>
        <w:t xml:space="preserve">Il campione include lavoratori </w:t>
      </w:r>
      <w:r w:rsidR="001D7744">
        <w:rPr>
          <w:rFonts w:ascii="Times New Roman" w:eastAsia="Times New Roman" w:hAnsi="Times New Roman" w:cs="Times New Roman"/>
        </w:rPr>
        <w:t xml:space="preserve">(45) e lavoratrici (26) </w:t>
      </w:r>
      <w:r w:rsidR="00CA378E">
        <w:rPr>
          <w:rFonts w:ascii="Times New Roman" w:eastAsia="Times New Roman" w:hAnsi="Times New Roman" w:cs="Times New Roman"/>
        </w:rPr>
        <w:t xml:space="preserve">impiegati </w:t>
      </w:r>
      <w:r w:rsidR="00B977A8">
        <w:rPr>
          <w:rFonts w:ascii="Times New Roman" w:eastAsia="Times New Roman" w:hAnsi="Times New Roman" w:cs="Times New Roman"/>
        </w:rPr>
        <w:t>nelle varie</w:t>
      </w:r>
      <w:r w:rsidR="001D7744">
        <w:rPr>
          <w:rFonts w:ascii="Times New Roman" w:eastAsia="Times New Roman" w:hAnsi="Times New Roman" w:cs="Times New Roman"/>
        </w:rPr>
        <w:t xml:space="preserve"> fasi del processo produttivo del videogioco: </w:t>
      </w:r>
      <w:r w:rsidR="001D7744" w:rsidRPr="008227DC">
        <w:rPr>
          <w:rFonts w:ascii="Times New Roman" w:eastAsia="Times New Roman" w:hAnsi="Times New Roman" w:cs="Times New Roman"/>
          <w:i/>
          <w:iCs/>
        </w:rPr>
        <w:t>game design</w:t>
      </w:r>
      <w:r w:rsidR="001D7744">
        <w:rPr>
          <w:rFonts w:ascii="Times New Roman" w:eastAsia="Times New Roman" w:hAnsi="Times New Roman" w:cs="Times New Roman"/>
        </w:rPr>
        <w:t>,</w:t>
      </w:r>
      <w:r w:rsidR="00CA378E">
        <w:rPr>
          <w:rFonts w:ascii="Times New Roman" w:eastAsia="Times New Roman" w:hAnsi="Times New Roman" w:cs="Times New Roman"/>
        </w:rPr>
        <w:t xml:space="preserve"> </w:t>
      </w:r>
      <w:r w:rsidR="00CE7028" w:rsidRPr="00CE7028">
        <w:rPr>
          <w:rFonts w:ascii="Times New Roman" w:eastAsia="Times New Roman" w:hAnsi="Times New Roman" w:cs="Times New Roman"/>
        </w:rPr>
        <w:t xml:space="preserve">programmazione, </w:t>
      </w:r>
      <w:r w:rsidR="00B977A8">
        <w:rPr>
          <w:rFonts w:ascii="Times New Roman" w:eastAsia="Times New Roman" w:hAnsi="Times New Roman" w:cs="Times New Roman"/>
        </w:rPr>
        <w:t>ambito artistico</w:t>
      </w:r>
      <w:r w:rsidR="001D7744">
        <w:rPr>
          <w:rFonts w:ascii="Times New Roman" w:eastAsia="Times New Roman" w:hAnsi="Times New Roman" w:cs="Times New Roman"/>
        </w:rPr>
        <w:t>, ingegneri</w:t>
      </w:r>
      <w:r w:rsidR="00B977A8">
        <w:rPr>
          <w:rFonts w:ascii="Times New Roman" w:eastAsia="Times New Roman" w:hAnsi="Times New Roman" w:cs="Times New Roman"/>
        </w:rPr>
        <w:t>a</w:t>
      </w:r>
      <w:r w:rsidR="001D7744">
        <w:rPr>
          <w:rFonts w:ascii="Times New Roman" w:eastAsia="Times New Roman" w:hAnsi="Times New Roman" w:cs="Times New Roman"/>
        </w:rPr>
        <w:t xml:space="preserve"> del </w:t>
      </w:r>
      <w:r w:rsidR="001D7744" w:rsidRPr="00B977A8">
        <w:rPr>
          <w:rFonts w:ascii="Times New Roman" w:eastAsia="Times New Roman" w:hAnsi="Times New Roman" w:cs="Times New Roman"/>
        </w:rPr>
        <w:t>suono</w:t>
      </w:r>
      <w:r w:rsidR="00B977A8" w:rsidRPr="00B977A8">
        <w:rPr>
          <w:rFonts w:ascii="Times New Roman" w:eastAsia="Times New Roman" w:hAnsi="Times New Roman" w:cs="Times New Roman"/>
        </w:rPr>
        <w:t xml:space="preserve"> e produzione</w:t>
      </w:r>
      <w:r w:rsidR="00CE7028" w:rsidRPr="00CE7028">
        <w:rPr>
          <w:rFonts w:ascii="Times New Roman" w:eastAsia="Times New Roman" w:hAnsi="Times New Roman" w:cs="Times New Roman"/>
        </w:rPr>
        <w:t>.</w:t>
      </w:r>
      <w:r w:rsidR="00CE7028">
        <w:rPr>
          <w:rFonts w:ascii="Times New Roman" w:eastAsia="Times New Roman" w:hAnsi="Times New Roman" w:cs="Times New Roman"/>
        </w:rPr>
        <w:t xml:space="preserve"> </w:t>
      </w:r>
      <w:r w:rsidR="00CE7028" w:rsidRPr="00CE7028">
        <w:rPr>
          <w:rFonts w:ascii="Times New Roman" w:eastAsia="Times New Roman" w:hAnsi="Times New Roman" w:cs="Times New Roman"/>
        </w:rPr>
        <w:t xml:space="preserve">L'età dei partecipanti varia da 23 a 50 anni, con una media di 35 anni per gli uomini e 30 anni </w:t>
      </w:r>
      <w:r w:rsidR="008227DC">
        <w:rPr>
          <w:rFonts w:ascii="Times New Roman" w:eastAsia="Times New Roman" w:hAnsi="Times New Roman" w:cs="Times New Roman"/>
        </w:rPr>
        <w:t xml:space="preserve">di età </w:t>
      </w:r>
      <w:r w:rsidR="00CE7028" w:rsidRPr="00CE7028">
        <w:rPr>
          <w:rFonts w:ascii="Times New Roman" w:eastAsia="Times New Roman" w:hAnsi="Times New Roman" w:cs="Times New Roman"/>
        </w:rPr>
        <w:t>per le donne</w:t>
      </w:r>
      <w:r w:rsidR="00CE7028">
        <w:rPr>
          <w:rFonts w:ascii="Times New Roman" w:eastAsia="Times New Roman" w:hAnsi="Times New Roman" w:cs="Times New Roman"/>
        </w:rPr>
        <w:t xml:space="preserve">. </w:t>
      </w:r>
      <w:r w:rsidR="00CE7028" w:rsidRPr="00CE7028">
        <w:rPr>
          <w:rFonts w:ascii="Times New Roman" w:eastAsia="Times New Roman" w:hAnsi="Times New Roman" w:cs="Times New Roman"/>
        </w:rPr>
        <w:t>Si è inoltre considerat</w:t>
      </w:r>
      <w:r w:rsidR="00CE7028">
        <w:rPr>
          <w:rFonts w:ascii="Times New Roman" w:eastAsia="Times New Roman" w:hAnsi="Times New Roman" w:cs="Times New Roman"/>
        </w:rPr>
        <w:t>a la varietà dei rapporti di</w:t>
      </w:r>
      <w:r w:rsidR="00CE7028" w:rsidRPr="00CE7028">
        <w:rPr>
          <w:rFonts w:ascii="Times New Roman" w:eastAsia="Times New Roman" w:hAnsi="Times New Roman" w:cs="Times New Roman"/>
        </w:rPr>
        <w:t xml:space="preserve"> lavor</w:t>
      </w:r>
      <w:r w:rsidR="00CE7028">
        <w:rPr>
          <w:rFonts w:ascii="Times New Roman" w:eastAsia="Times New Roman" w:hAnsi="Times New Roman" w:cs="Times New Roman"/>
        </w:rPr>
        <w:t>o</w:t>
      </w:r>
      <w:r w:rsidR="00CE7028" w:rsidRPr="00CE7028">
        <w:rPr>
          <w:rFonts w:ascii="Times New Roman" w:eastAsia="Times New Roman" w:hAnsi="Times New Roman" w:cs="Times New Roman"/>
        </w:rPr>
        <w:t xml:space="preserve">, </w:t>
      </w:r>
      <w:r w:rsidR="00CE7028">
        <w:rPr>
          <w:rFonts w:ascii="Times New Roman" w:eastAsia="Times New Roman" w:hAnsi="Times New Roman" w:cs="Times New Roman"/>
        </w:rPr>
        <w:t>coinvolgendo i</w:t>
      </w:r>
      <w:r w:rsidR="00CE7028" w:rsidRPr="00CE7028">
        <w:rPr>
          <w:rFonts w:ascii="Times New Roman" w:eastAsia="Times New Roman" w:hAnsi="Times New Roman" w:cs="Times New Roman"/>
        </w:rPr>
        <w:t xml:space="preserve"> fondatori di </w:t>
      </w:r>
      <w:r w:rsidR="00CE7028">
        <w:rPr>
          <w:rFonts w:ascii="Times New Roman" w:eastAsia="Times New Roman" w:hAnsi="Times New Roman" w:cs="Times New Roman"/>
        </w:rPr>
        <w:t>uno studio (23)</w:t>
      </w:r>
      <w:r w:rsidR="00CE7028" w:rsidRPr="00CE7028">
        <w:rPr>
          <w:rFonts w:ascii="Times New Roman" w:eastAsia="Times New Roman" w:hAnsi="Times New Roman" w:cs="Times New Roman"/>
        </w:rPr>
        <w:t xml:space="preserve">, </w:t>
      </w:r>
      <w:r w:rsidR="00CE7028">
        <w:rPr>
          <w:rFonts w:ascii="Times New Roman" w:eastAsia="Times New Roman" w:hAnsi="Times New Roman" w:cs="Times New Roman"/>
        </w:rPr>
        <w:t>i</w:t>
      </w:r>
      <w:r w:rsidR="00CE7028" w:rsidRPr="00CE7028">
        <w:rPr>
          <w:rFonts w:ascii="Times New Roman" w:eastAsia="Times New Roman" w:hAnsi="Times New Roman" w:cs="Times New Roman"/>
        </w:rPr>
        <w:t xml:space="preserve"> </w:t>
      </w:r>
      <w:r w:rsidR="00CE7028" w:rsidRPr="00CD2998">
        <w:rPr>
          <w:rFonts w:ascii="Times New Roman" w:eastAsia="Times New Roman" w:hAnsi="Times New Roman" w:cs="Times New Roman"/>
          <w:i/>
          <w:iCs/>
        </w:rPr>
        <w:t>freelance</w:t>
      </w:r>
      <w:r w:rsidR="00CE7028">
        <w:rPr>
          <w:rFonts w:ascii="Times New Roman" w:eastAsia="Times New Roman" w:hAnsi="Times New Roman" w:cs="Times New Roman"/>
        </w:rPr>
        <w:t xml:space="preserve"> (18)</w:t>
      </w:r>
      <w:r w:rsidR="00CE7028" w:rsidRPr="00CE7028">
        <w:rPr>
          <w:rFonts w:ascii="Times New Roman" w:eastAsia="Times New Roman" w:hAnsi="Times New Roman" w:cs="Times New Roman"/>
        </w:rPr>
        <w:t xml:space="preserve">, </w:t>
      </w:r>
      <w:r w:rsidR="00CE7028">
        <w:rPr>
          <w:rFonts w:ascii="Times New Roman" w:eastAsia="Times New Roman" w:hAnsi="Times New Roman" w:cs="Times New Roman"/>
        </w:rPr>
        <w:t>i</w:t>
      </w:r>
      <w:r w:rsidR="00CE7028" w:rsidRPr="00CE7028">
        <w:rPr>
          <w:rFonts w:ascii="Times New Roman" w:eastAsia="Times New Roman" w:hAnsi="Times New Roman" w:cs="Times New Roman"/>
        </w:rPr>
        <w:t xml:space="preserve"> dipendenti </w:t>
      </w:r>
      <w:r w:rsidR="00CE7028">
        <w:rPr>
          <w:rFonts w:ascii="Times New Roman" w:eastAsia="Times New Roman" w:hAnsi="Times New Roman" w:cs="Times New Roman"/>
        </w:rPr>
        <w:t xml:space="preserve">(19) </w:t>
      </w:r>
      <w:r w:rsidR="00CE7028" w:rsidRPr="00CE7028">
        <w:rPr>
          <w:rFonts w:ascii="Times New Roman" w:eastAsia="Times New Roman" w:hAnsi="Times New Roman" w:cs="Times New Roman"/>
        </w:rPr>
        <w:t xml:space="preserve">e </w:t>
      </w:r>
      <w:r w:rsidR="00CE7028">
        <w:rPr>
          <w:rFonts w:ascii="Times New Roman" w:eastAsia="Times New Roman" w:hAnsi="Times New Roman" w:cs="Times New Roman"/>
        </w:rPr>
        <w:t xml:space="preserve">alcuni </w:t>
      </w:r>
      <w:r w:rsidR="00CE7028" w:rsidRPr="00CE7028">
        <w:rPr>
          <w:rFonts w:ascii="Times New Roman" w:eastAsia="Times New Roman" w:hAnsi="Times New Roman" w:cs="Times New Roman"/>
        </w:rPr>
        <w:t>testimoni privilegiati</w:t>
      </w:r>
      <w:r w:rsidR="00CE7028">
        <w:rPr>
          <w:rFonts w:ascii="Times New Roman" w:eastAsia="Times New Roman" w:hAnsi="Times New Roman" w:cs="Times New Roman"/>
        </w:rPr>
        <w:t xml:space="preserve"> (11)</w:t>
      </w:r>
      <w:r w:rsidR="00CE7028" w:rsidRPr="00CE7028">
        <w:rPr>
          <w:rFonts w:ascii="Times New Roman" w:eastAsia="Times New Roman" w:hAnsi="Times New Roman" w:cs="Times New Roman"/>
        </w:rPr>
        <w:t>.</w:t>
      </w:r>
    </w:p>
    <w:p w14:paraId="2DE98B98" w14:textId="677856E5" w:rsidR="007668BC" w:rsidRDefault="001D5210" w:rsidP="007668BC">
      <w:pPr>
        <w:rPr>
          <w:rFonts w:ascii="Times New Roman" w:eastAsia="Times New Roman" w:hAnsi="Times New Roman" w:cs="Times New Roman"/>
        </w:rPr>
      </w:pPr>
      <w:r>
        <w:rPr>
          <w:rFonts w:ascii="Times New Roman" w:eastAsia="Times New Roman" w:hAnsi="Times New Roman" w:cs="Times New Roman"/>
        </w:rPr>
        <w:t>L’analisi offre una ricostruzione delle differenti condizioni occupazionali dei lavoratori</w:t>
      </w:r>
      <w:r w:rsidR="001D7744">
        <w:rPr>
          <w:rFonts w:ascii="Times New Roman" w:eastAsia="Times New Roman" w:hAnsi="Times New Roman" w:cs="Times New Roman"/>
        </w:rPr>
        <w:t xml:space="preserve"> che partecipano al processo produttivo del videogioco</w:t>
      </w:r>
      <w:r>
        <w:rPr>
          <w:rFonts w:ascii="Times New Roman" w:eastAsia="Times New Roman" w:hAnsi="Times New Roman" w:cs="Times New Roman"/>
        </w:rPr>
        <w:t xml:space="preserve">. </w:t>
      </w:r>
      <w:r w:rsidR="001D7744">
        <w:rPr>
          <w:rFonts w:ascii="Times New Roman" w:eastAsia="Times New Roman" w:hAnsi="Times New Roman" w:cs="Times New Roman"/>
        </w:rPr>
        <w:t xml:space="preserve">Tra le analisi sin qui condotte nel settore videogiochi, quelle che guardano alle specifiche caratteristiche del contesto produttivo ed organizzativo nel quale lavorano i professionisti del </w:t>
      </w:r>
      <w:r w:rsidR="001D7744">
        <w:rPr>
          <w:rFonts w:ascii="Times New Roman" w:eastAsia="Times New Roman" w:hAnsi="Times New Roman" w:cs="Times New Roman"/>
          <w:i/>
        </w:rPr>
        <w:t>game development</w:t>
      </w:r>
      <w:r w:rsidR="001D7744">
        <w:rPr>
          <w:rFonts w:ascii="Times New Roman" w:eastAsia="Times New Roman" w:hAnsi="Times New Roman" w:cs="Times New Roman"/>
        </w:rPr>
        <w:t xml:space="preserve"> e alle loro condizioni di lavoro rappresentano una minoranza (Sotamaa e </w:t>
      </w:r>
      <w:r w:rsidR="005B3E23">
        <w:rPr>
          <w:rFonts w:ascii="Times New Roman" w:eastAsia="Times New Roman" w:hAnsi="Times New Roman" w:cs="Times New Roman"/>
        </w:rPr>
        <w:t>Švelch</w:t>
      </w:r>
      <w:r w:rsidR="001D7744">
        <w:rPr>
          <w:rFonts w:ascii="Times New Roman" w:eastAsia="Times New Roman" w:hAnsi="Times New Roman" w:cs="Times New Roman"/>
        </w:rPr>
        <w:t xml:space="preserve"> 2021). Il nostro approccio mette in luce la relazione tra le dimensioni soggettive dei lavoratori</w:t>
      </w:r>
      <w:r w:rsidR="00302407">
        <w:rPr>
          <w:rFonts w:ascii="Times New Roman" w:eastAsia="Times New Roman" w:hAnsi="Times New Roman" w:cs="Times New Roman"/>
        </w:rPr>
        <w:t xml:space="preserve"> </w:t>
      </w:r>
      <w:r w:rsidR="001D7744">
        <w:rPr>
          <w:rFonts w:ascii="Times New Roman" w:eastAsia="Times New Roman" w:hAnsi="Times New Roman" w:cs="Times New Roman"/>
        </w:rPr>
        <w:t>e le dimensioni strutturali</w:t>
      </w:r>
      <w:r w:rsidR="00302407">
        <w:rPr>
          <w:rFonts w:ascii="Times New Roman" w:eastAsia="Times New Roman" w:hAnsi="Times New Roman" w:cs="Times New Roman"/>
        </w:rPr>
        <w:t xml:space="preserve"> (Cavallini </w:t>
      </w:r>
      <w:r w:rsidR="001F4963">
        <w:rPr>
          <w:rFonts w:ascii="Times New Roman" w:eastAsia="Times New Roman" w:hAnsi="Times New Roman" w:cs="Times New Roman"/>
        </w:rPr>
        <w:t xml:space="preserve">e D’Andrea </w:t>
      </w:r>
      <w:r w:rsidR="00302407">
        <w:rPr>
          <w:rFonts w:ascii="Times New Roman" w:eastAsia="Times New Roman" w:hAnsi="Times New Roman" w:cs="Times New Roman"/>
        </w:rPr>
        <w:t>2024)</w:t>
      </w:r>
      <w:r w:rsidR="001D7744">
        <w:rPr>
          <w:rFonts w:ascii="Times New Roman" w:eastAsia="Times New Roman" w:hAnsi="Times New Roman" w:cs="Times New Roman"/>
        </w:rPr>
        <w:t xml:space="preserve">, che riguardano il mercato, le condizioni di lavoro e l’eterogeneità dei ruoli rivestiti con cui si presenta il lavoro creativo. In secondo luogo, </w:t>
      </w:r>
      <w:r w:rsidR="00791643">
        <w:rPr>
          <w:rFonts w:ascii="Times New Roman" w:eastAsia="Times New Roman" w:hAnsi="Times New Roman" w:cs="Times New Roman"/>
        </w:rPr>
        <w:t xml:space="preserve">il capitolo arricchisce la discussione sulle condizioni di lavoro nel </w:t>
      </w:r>
      <w:r w:rsidR="001D7744">
        <w:rPr>
          <w:rFonts w:ascii="Times New Roman" w:eastAsia="Times New Roman" w:hAnsi="Times New Roman" w:cs="Times New Roman"/>
        </w:rPr>
        <w:t xml:space="preserve">settore </w:t>
      </w:r>
      <w:r w:rsidR="00791643">
        <w:rPr>
          <w:rFonts w:ascii="Times New Roman" w:eastAsia="Times New Roman" w:hAnsi="Times New Roman" w:cs="Times New Roman"/>
        </w:rPr>
        <w:t xml:space="preserve">dei videogiochi in un </w:t>
      </w:r>
      <w:r w:rsidR="001D7744">
        <w:rPr>
          <w:rFonts w:ascii="Times New Roman" w:eastAsia="Times New Roman" w:hAnsi="Times New Roman" w:cs="Times New Roman"/>
        </w:rPr>
        <w:t xml:space="preserve">contesto nazionale, </w:t>
      </w:r>
      <w:r w:rsidR="00791643">
        <w:rPr>
          <w:rFonts w:ascii="Times New Roman" w:eastAsia="Times New Roman" w:hAnsi="Times New Roman" w:cs="Times New Roman"/>
        </w:rPr>
        <w:t xml:space="preserve">quello italiano, che risulta essere </w:t>
      </w:r>
      <w:r w:rsidR="001D7744">
        <w:rPr>
          <w:rFonts w:ascii="Times New Roman" w:eastAsia="Times New Roman" w:hAnsi="Times New Roman" w:cs="Times New Roman"/>
        </w:rPr>
        <w:t xml:space="preserve">un caso di studio scarsamente indagato (Bellini </w:t>
      </w:r>
      <w:r w:rsidR="001D7744" w:rsidRPr="006515A8">
        <w:rPr>
          <w:rFonts w:ascii="Times New Roman" w:eastAsia="Times New Roman" w:hAnsi="Times New Roman" w:cs="Times New Roman"/>
          <w:i/>
          <w:iCs/>
        </w:rPr>
        <w:t>et al</w:t>
      </w:r>
      <w:r w:rsidR="001D7744">
        <w:rPr>
          <w:rFonts w:ascii="Times New Roman" w:eastAsia="Times New Roman" w:hAnsi="Times New Roman" w:cs="Times New Roman"/>
        </w:rPr>
        <w:t>. 2018)</w:t>
      </w:r>
      <w:r w:rsidR="00791643">
        <w:rPr>
          <w:rFonts w:ascii="Times New Roman" w:eastAsia="Times New Roman" w:hAnsi="Times New Roman" w:cs="Times New Roman"/>
        </w:rPr>
        <w:t xml:space="preserve">. </w:t>
      </w:r>
      <w:r w:rsidR="007668BC">
        <w:rPr>
          <w:rFonts w:ascii="Times New Roman" w:eastAsia="Times New Roman" w:hAnsi="Times New Roman" w:cs="Times New Roman"/>
        </w:rPr>
        <w:t xml:space="preserve">La ricerca sulle professioni </w:t>
      </w:r>
      <w:r w:rsidR="001D7744">
        <w:rPr>
          <w:rFonts w:ascii="Times New Roman" w:eastAsia="Times New Roman" w:hAnsi="Times New Roman" w:cs="Times New Roman"/>
        </w:rPr>
        <w:t xml:space="preserve">nel </w:t>
      </w:r>
      <w:r w:rsidR="001D7744">
        <w:rPr>
          <w:rFonts w:ascii="Times New Roman" w:eastAsia="Times New Roman" w:hAnsi="Times New Roman" w:cs="Times New Roman"/>
          <w:i/>
        </w:rPr>
        <w:t>game development</w:t>
      </w:r>
      <w:r w:rsidR="001D7744">
        <w:rPr>
          <w:rFonts w:ascii="Times New Roman" w:eastAsia="Times New Roman" w:hAnsi="Times New Roman" w:cs="Times New Roman"/>
        </w:rPr>
        <w:t xml:space="preserve"> </w:t>
      </w:r>
      <w:r w:rsidR="007668BC">
        <w:rPr>
          <w:rFonts w:ascii="Times New Roman" w:eastAsia="Times New Roman" w:hAnsi="Times New Roman" w:cs="Times New Roman"/>
        </w:rPr>
        <w:t xml:space="preserve">ha privilegiato lo studio di quei paesi </w:t>
      </w:r>
      <w:r w:rsidR="001D7744">
        <w:rPr>
          <w:rFonts w:ascii="Times New Roman" w:eastAsia="Times New Roman" w:hAnsi="Times New Roman" w:cs="Times New Roman"/>
        </w:rPr>
        <w:t xml:space="preserve">dove l’industria </w:t>
      </w:r>
      <w:r w:rsidR="007668BC">
        <w:rPr>
          <w:rFonts w:ascii="Times New Roman" w:eastAsia="Times New Roman" w:hAnsi="Times New Roman" w:cs="Times New Roman"/>
        </w:rPr>
        <w:t xml:space="preserve">ha </w:t>
      </w:r>
      <w:r w:rsidR="001D7744">
        <w:rPr>
          <w:rFonts w:ascii="Times New Roman" w:eastAsia="Times New Roman" w:hAnsi="Times New Roman" w:cs="Times New Roman"/>
        </w:rPr>
        <w:t xml:space="preserve">dimensioni e </w:t>
      </w:r>
      <w:r w:rsidR="007668BC">
        <w:rPr>
          <w:rFonts w:ascii="Times New Roman" w:eastAsia="Times New Roman" w:hAnsi="Times New Roman" w:cs="Times New Roman"/>
        </w:rPr>
        <w:t xml:space="preserve">un </w:t>
      </w:r>
      <w:r w:rsidR="001D7744">
        <w:rPr>
          <w:rFonts w:ascii="Times New Roman" w:eastAsia="Times New Roman" w:hAnsi="Times New Roman" w:cs="Times New Roman"/>
        </w:rPr>
        <w:t xml:space="preserve">grado di maturità </w:t>
      </w:r>
      <w:r w:rsidR="007668BC">
        <w:rPr>
          <w:rFonts w:ascii="Times New Roman" w:eastAsia="Times New Roman" w:hAnsi="Times New Roman" w:cs="Times New Roman"/>
        </w:rPr>
        <w:t xml:space="preserve">maggiore </w:t>
      </w:r>
      <w:r w:rsidR="001D7744">
        <w:rPr>
          <w:rFonts w:ascii="Times New Roman" w:eastAsia="Times New Roman" w:hAnsi="Times New Roman" w:cs="Times New Roman"/>
        </w:rPr>
        <w:t xml:space="preserve">(Bulut 2020) rispetto a contesti di media e piccola impresa, come l’Italia (Bellini </w:t>
      </w:r>
      <w:r w:rsidR="001D7744" w:rsidRPr="006515A8">
        <w:rPr>
          <w:rFonts w:ascii="Times New Roman" w:eastAsia="Times New Roman" w:hAnsi="Times New Roman" w:cs="Times New Roman"/>
          <w:i/>
          <w:iCs/>
        </w:rPr>
        <w:t>et al</w:t>
      </w:r>
      <w:r w:rsidR="001D7744">
        <w:rPr>
          <w:rFonts w:ascii="Times New Roman" w:eastAsia="Times New Roman" w:hAnsi="Times New Roman" w:cs="Times New Roman"/>
        </w:rPr>
        <w:t>. 2018).</w:t>
      </w:r>
    </w:p>
    <w:p w14:paraId="5232D095" w14:textId="36276F38" w:rsidR="007668BC" w:rsidRDefault="007668BC" w:rsidP="007668BC">
      <w:pPr>
        <w:rPr>
          <w:rFonts w:ascii="Times New Roman" w:eastAsia="Times New Roman" w:hAnsi="Times New Roman" w:cs="Times New Roman"/>
        </w:rPr>
      </w:pPr>
      <w:r>
        <w:rPr>
          <w:rFonts w:ascii="Times New Roman" w:eastAsia="Times New Roman" w:hAnsi="Times New Roman" w:cs="Times New Roman"/>
        </w:rPr>
        <w:t>Il capitolo si struttura come segue. Dopo questo paragrafo introduttivo, il secondo paragrafo descrive le peculiarità del processo produttivo del videogioco e le caratteristiche delle principali professioni che lo compongono. Il terzo paragrafo presenta una breve ricostruzione del settore in Italia. I paragrafi successivi costituiscono il cuore dell’analisi qui proposta. Il quarto paragrafo descrive i percorsi di carriera intrapresi dagli intervistati. Il quinto paragrafo ne descrive le condizioni di lavoro. Il ses</w:t>
      </w:r>
      <w:r w:rsidR="006515A8">
        <w:rPr>
          <w:rFonts w:ascii="Times New Roman" w:eastAsia="Times New Roman" w:hAnsi="Times New Roman" w:cs="Times New Roman"/>
        </w:rPr>
        <w:t>t</w:t>
      </w:r>
      <w:r>
        <w:rPr>
          <w:rFonts w:ascii="Times New Roman" w:eastAsia="Times New Roman" w:hAnsi="Times New Roman" w:cs="Times New Roman"/>
        </w:rPr>
        <w:t xml:space="preserve">o paragrafo discute del senso del lavoro </w:t>
      </w:r>
      <w:r w:rsidR="006515A8">
        <w:rPr>
          <w:rFonts w:ascii="Times New Roman" w:eastAsia="Times New Roman" w:hAnsi="Times New Roman" w:cs="Times New Roman"/>
        </w:rPr>
        <w:t>degli occupati nello sviluppo di videogiochi</w:t>
      </w:r>
      <w:r>
        <w:rPr>
          <w:rFonts w:ascii="Times New Roman" w:eastAsia="Times New Roman" w:hAnsi="Times New Roman" w:cs="Times New Roman"/>
        </w:rPr>
        <w:t>. Seguono quindi le conclusioni ed i riferimenti bibliografici.</w:t>
      </w:r>
    </w:p>
    <w:p w14:paraId="00000014" w14:textId="77777777" w:rsidR="00583866" w:rsidRDefault="001D5210">
      <w:pPr>
        <w:pStyle w:val="Titolo1"/>
        <w:rPr>
          <w:rFonts w:ascii="Times New Roman" w:eastAsia="Times New Roman" w:hAnsi="Times New Roman" w:cs="Times New Roman"/>
        </w:rPr>
      </w:pPr>
      <w:bookmarkStart w:id="0" w:name="_heading=h.j1my3dims5gb" w:colFirst="0" w:colLast="0"/>
      <w:bookmarkEnd w:id="0"/>
      <w:r>
        <w:rPr>
          <w:rFonts w:ascii="Times New Roman" w:eastAsia="Times New Roman" w:hAnsi="Times New Roman" w:cs="Times New Roman"/>
        </w:rPr>
        <w:t>2. Lavoratori e organizzazioni nel settore del videogame development</w:t>
      </w:r>
    </w:p>
    <w:p w14:paraId="00000015" w14:textId="4CDC30A6"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Il settore dello sviluppo di videogiochi è un caso esemplare di commistione tra arte, cultura e tecnologia: implica la concezione e l’elaborazione di un immaginario narrativo, la creazione e lo sviluppo di personaggi, la progettazione e programmazione di un complesso interattivo di azioni, la cura degli aspetti grafici, visivi e del suono, e, infine, il controllo qualità (O’Donnell 2014).</w:t>
      </w:r>
    </w:p>
    <w:p w14:paraId="00000016" w14:textId="61C8643F" w:rsidR="00583866" w:rsidRDefault="00171F2C">
      <w:pPr>
        <w:ind w:firstLine="283"/>
        <w:rPr>
          <w:rFonts w:ascii="Times New Roman" w:eastAsia="Times New Roman" w:hAnsi="Times New Roman" w:cs="Times New Roman"/>
        </w:rPr>
      </w:pPr>
      <w:r>
        <w:rPr>
          <w:rFonts w:ascii="Times New Roman" w:eastAsia="Times New Roman" w:hAnsi="Times New Roman" w:cs="Times New Roman"/>
        </w:rPr>
        <w:t>La</w:t>
      </w:r>
      <w:r w:rsidR="001D5210">
        <w:rPr>
          <w:rFonts w:ascii="Times New Roman" w:eastAsia="Times New Roman" w:hAnsi="Times New Roman" w:cs="Times New Roman"/>
        </w:rPr>
        <w:t xml:space="preserve"> creazione di un videogioco richiede un insieme eterogeneo di competenze specialistiche che la rendono un processo collettivo, cui partecipa un </w:t>
      </w:r>
      <w:r w:rsidR="001D5210">
        <w:rPr>
          <w:rFonts w:ascii="Times New Roman" w:eastAsia="Times New Roman" w:hAnsi="Times New Roman" w:cs="Times New Roman"/>
          <w:i/>
        </w:rPr>
        <w:t xml:space="preserve">team </w:t>
      </w:r>
      <w:r w:rsidR="001D5210">
        <w:rPr>
          <w:rFonts w:ascii="Times New Roman" w:eastAsia="Times New Roman" w:hAnsi="Times New Roman" w:cs="Times New Roman"/>
        </w:rPr>
        <w:t xml:space="preserve">di sviluppatori. Si possono individuare almeno tre ruoli fondamentali in ogni processo di sviluppo di un videogioco, ciascuno dei quali si può poi articolare in un complesso insieme di figure specializzate a seconda del grado di divisione del lavoro nel </w:t>
      </w:r>
      <w:r w:rsidR="001D5210">
        <w:rPr>
          <w:rFonts w:ascii="Times New Roman" w:eastAsia="Times New Roman" w:hAnsi="Times New Roman" w:cs="Times New Roman"/>
          <w:i/>
        </w:rPr>
        <w:t>team</w:t>
      </w:r>
      <w:r w:rsidR="001D5210">
        <w:rPr>
          <w:rFonts w:ascii="Times New Roman" w:eastAsia="Times New Roman" w:hAnsi="Times New Roman" w:cs="Times New Roman"/>
        </w:rPr>
        <w:t xml:space="preserve">: il </w:t>
      </w:r>
      <w:r w:rsidR="001D5210">
        <w:rPr>
          <w:rFonts w:ascii="Times New Roman" w:eastAsia="Times New Roman" w:hAnsi="Times New Roman" w:cs="Times New Roman"/>
          <w:i/>
        </w:rPr>
        <w:t>game designer</w:t>
      </w:r>
      <w:r w:rsidR="001D5210">
        <w:rPr>
          <w:rFonts w:ascii="Times New Roman" w:eastAsia="Times New Roman" w:hAnsi="Times New Roman" w:cs="Times New Roman"/>
        </w:rPr>
        <w:t>, il programmatore e l’artista, sia visuale che del suono (Ruggill 2017).</w:t>
      </w:r>
    </w:p>
    <w:p w14:paraId="00000017" w14:textId="51E4BB07" w:rsidR="00583866" w:rsidRDefault="001D5210" w:rsidP="00E43F5D">
      <w:pPr>
        <w:ind w:firstLine="283"/>
        <w:rPr>
          <w:rFonts w:ascii="Times New Roman" w:eastAsia="Times New Roman" w:hAnsi="Times New Roman" w:cs="Times New Roman"/>
        </w:rPr>
      </w:pPr>
      <w:r>
        <w:rPr>
          <w:rFonts w:ascii="Times New Roman" w:eastAsia="Times New Roman" w:hAnsi="Times New Roman" w:cs="Times New Roman"/>
        </w:rPr>
        <w:t>Il</w:t>
      </w:r>
      <w:r>
        <w:rPr>
          <w:rFonts w:ascii="Times New Roman" w:eastAsia="Times New Roman" w:hAnsi="Times New Roman" w:cs="Times New Roman"/>
          <w:i/>
        </w:rPr>
        <w:t xml:space="preserve"> game designer </w:t>
      </w:r>
      <w:r>
        <w:rPr>
          <w:rFonts w:ascii="Times New Roman" w:eastAsia="Times New Roman" w:hAnsi="Times New Roman" w:cs="Times New Roman"/>
        </w:rPr>
        <w:t xml:space="preserve">è la figura centrale del </w:t>
      </w:r>
      <w:r w:rsidRPr="00BA5DFE">
        <w:rPr>
          <w:rFonts w:ascii="Times New Roman" w:eastAsia="Times New Roman" w:hAnsi="Times New Roman" w:cs="Times New Roman"/>
          <w:i/>
          <w:iCs/>
        </w:rPr>
        <w:t>team</w:t>
      </w:r>
      <w:r>
        <w:rPr>
          <w:rFonts w:ascii="Times New Roman" w:eastAsia="Times New Roman" w:hAnsi="Times New Roman" w:cs="Times New Roman"/>
        </w:rPr>
        <w:t xml:space="preserve"> di sviluppo</w:t>
      </w:r>
      <w:r w:rsidR="006515A8">
        <w:rPr>
          <w:rFonts w:ascii="Times New Roman" w:eastAsia="Times New Roman" w:hAnsi="Times New Roman" w:cs="Times New Roman"/>
        </w:rPr>
        <w:t>,</w:t>
      </w:r>
      <w:r>
        <w:rPr>
          <w:rFonts w:ascii="Times New Roman" w:eastAsia="Times New Roman" w:hAnsi="Times New Roman" w:cs="Times New Roman"/>
        </w:rPr>
        <w:t xml:space="preserve"> si occupa di ideare gli aspetti narrativi e le meccaniche fondamentali del videogioco (Aoyama e Izushi 2003). </w:t>
      </w:r>
      <w:r w:rsidR="005A33D1">
        <w:rPr>
          <w:rFonts w:ascii="Times New Roman" w:eastAsia="Times New Roman" w:hAnsi="Times New Roman" w:cs="Times New Roman"/>
        </w:rPr>
        <w:t xml:space="preserve">È competenza specifica del </w:t>
      </w:r>
      <w:r w:rsidR="005A33D1">
        <w:rPr>
          <w:rFonts w:ascii="Times New Roman" w:eastAsia="Times New Roman" w:hAnsi="Times New Roman" w:cs="Times New Roman"/>
          <w:i/>
        </w:rPr>
        <w:t xml:space="preserve">designer </w:t>
      </w:r>
      <w:r w:rsidR="005A33D1">
        <w:rPr>
          <w:rFonts w:ascii="Times New Roman" w:eastAsia="Times New Roman" w:hAnsi="Times New Roman" w:cs="Times New Roman"/>
        </w:rPr>
        <w:t xml:space="preserve">l’ideazione degli elementi fondamentali che caratterizzano il rapporto che un videogioco stabilisce con chi lo gioca, cioè la </w:t>
      </w:r>
      <w:r w:rsidR="005A33D1">
        <w:rPr>
          <w:rFonts w:ascii="Times New Roman" w:eastAsia="Times New Roman" w:hAnsi="Times New Roman" w:cs="Times New Roman"/>
          <w:i/>
        </w:rPr>
        <w:t>user experience</w:t>
      </w:r>
      <w:r w:rsidR="005A33D1">
        <w:rPr>
          <w:rFonts w:ascii="Times New Roman" w:eastAsia="Times New Roman" w:hAnsi="Times New Roman" w:cs="Times New Roman"/>
        </w:rPr>
        <w:t xml:space="preserve">, che distinguono quel dato videogioco da tutti gli altri (Ruggill </w:t>
      </w:r>
      <w:r w:rsidR="005A33D1" w:rsidRPr="009F19DA">
        <w:rPr>
          <w:rFonts w:ascii="Times New Roman" w:eastAsia="Times New Roman" w:hAnsi="Times New Roman" w:cs="Times New Roman"/>
          <w:i/>
          <w:iCs/>
        </w:rPr>
        <w:t>et al.</w:t>
      </w:r>
      <w:r w:rsidR="005A33D1">
        <w:rPr>
          <w:rFonts w:ascii="Times New Roman" w:eastAsia="Times New Roman" w:hAnsi="Times New Roman" w:cs="Times New Roman"/>
        </w:rPr>
        <w:t xml:space="preserve"> 2017; Schreier 2017). </w:t>
      </w:r>
      <w:r>
        <w:rPr>
          <w:rFonts w:ascii="Times New Roman" w:eastAsia="Times New Roman" w:hAnsi="Times New Roman" w:cs="Times New Roman"/>
        </w:rPr>
        <w:t xml:space="preserve">Inoltre, è spesso responsabile del coordinamento degli altri ruoli, del budget e della realizzazione finale del </w:t>
      </w:r>
      <w:r w:rsidR="00E43F5D">
        <w:rPr>
          <w:rFonts w:ascii="Times New Roman" w:eastAsia="Times New Roman" w:hAnsi="Times New Roman" w:cs="Times New Roman"/>
        </w:rPr>
        <w:t>progetto</w:t>
      </w:r>
      <w:r>
        <w:rPr>
          <w:rFonts w:ascii="Times New Roman" w:eastAsia="Times New Roman" w:hAnsi="Times New Roman" w:cs="Times New Roman"/>
        </w:rPr>
        <w:t xml:space="preserve">, specialmente nel caso </w:t>
      </w:r>
      <w:r w:rsidR="005A33D1">
        <w:rPr>
          <w:rFonts w:ascii="Times New Roman" w:eastAsia="Times New Roman" w:hAnsi="Times New Roman" w:cs="Times New Roman"/>
        </w:rPr>
        <w:t xml:space="preserve">manchi la figura specializzata del </w:t>
      </w:r>
      <w:r w:rsidR="005A33D1">
        <w:rPr>
          <w:rFonts w:ascii="Times New Roman" w:eastAsia="Times New Roman" w:hAnsi="Times New Roman" w:cs="Times New Roman"/>
          <w:i/>
          <w:iCs/>
        </w:rPr>
        <w:t>project manager</w:t>
      </w:r>
      <w:r w:rsidR="005A33D1">
        <w:rPr>
          <w:rFonts w:ascii="Times New Roman" w:eastAsia="Times New Roman" w:hAnsi="Times New Roman" w:cs="Times New Roman"/>
        </w:rPr>
        <w:t xml:space="preserve"> </w:t>
      </w:r>
      <w:r w:rsidR="00E43F5D">
        <w:rPr>
          <w:rFonts w:ascii="Times New Roman" w:eastAsia="Times New Roman" w:hAnsi="Times New Roman" w:cs="Times New Roman"/>
        </w:rPr>
        <w:t xml:space="preserve">(Ruggill </w:t>
      </w:r>
      <w:r w:rsidR="00E43F5D" w:rsidRPr="009F19DA">
        <w:rPr>
          <w:rFonts w:ascii="Times New Roman" w:eastAsia="Times New Roman" w:hAnsi="Times New Roman" w:cs="Times New Roman"/>
          <w:i/>
          <w:iCs/>
        </w:rPr>
        <w:t>et al.</w:t>
      </w:r>
      <w:r w:rsidR="00E43F5D">
        <w:rPr>
          <w:rFonts w:ascii="Times New Roman" w:eastAsia="Times New Roman" w:hAnsi="Times New Roman" w:cs="Times New Roman"/>
        </w:rPr>
        <w:t xml:space="preserve"> 2017).</w:t>
      </w:r>
      <w:r>
        <w:rPr>
          <w:rFonts w:ascii="Times New Roman" w:eastAsia="Times New Roman" w:hAnsi="Times New Roman" w:cs="Times New Roman"/>
        </w:rPr>
        <w:t xml:space="preserve"> La natura multidimensionale dei compiti </w:t>
      </w:r>
      <w:r>
        <w:rPr>
          <w:rFonts w:ascii="Times New Roman" w:eastAsia="Times New Roman" w:hAnsi="Times New Roman" w:cs="Times New Roman"/>
        </w:rPr>
        <w:lastRenderedPageBreak/>
        <w:t xml:space="preserve">svolti dal </w:t>
      </w:r>
      <w:r>
        <w:rPr>
          <w:rFonts w:ascii="Times New Roman" w:eastAsia="Times New Roman" w:hAnsi="Times New Roman" w:cs="Times New Roman"/>
          <w:i/>
        </w:rPr>
        <w:t xml:space="preserve">game designer </w:t>
      </w:r>
      <w:r>
        <w:rPr>
          <w:rFonts w:ascii="Times New Roman" w:eastAsia="Times New Roman" w:hAnsi="Times New Roman" w:cs="Times New Roman"/>
        </w:rPr>
        <w:t xml:space="preserve">fa sì che non esista un unico </w:t>
      </w:r>
      <w:r>
        <w:rPr>
          <w:rFonts w:ascii="Times New Roman" w:eastAsia="Times New Roman" w:hAnsi="Times New Roman" w:cs="Times New Roman"/>
          <w:i/>
        </w:rPr>
        <w:t xml:space="preserve">background </w:t>
      </w:r>
      <w:r>
        <w:rPr>
          <w:rFonts w:ascii="Times New Roman" w:eastAsia="Times New Roman" w:hAnsi="Times New Roman" w:cs="Times New Roman"/>
        </w:rPr>
        <w:t xml:space="preserve">professionale di provenienza di questa figura. Al ruolo del </w:t>
      </w:r>
      <w:r>
        <w:rPr>
          <w:rFonts w:ascii="Times New Roman" w:eastAsia="Times New Roman" w:hAnsi="Times New Roman" w:cs="Times New Roman"/>
          <w:i/>
        </w:rPr>
        <w:t xml:space="preserve">designer </w:t>
      </w:r>
      <w:r>
        <w:rPr>
          <w:rFonts w:ascii="Times New Roman" w:eastAsia="Times New Roman" w:hAnsi="Times New Roman" w:cs="Times New Roman"/>
        </w:rPr>
        <w:t>ci si approda dalla programmazione, dai ruoli artistici o anche essendo semplicemente videogiocatori</w:t>
      </w:r>
      <w:r w:rsidR="00E43F5D">
        <w:rPr>
          <w:rFonts w:ascii="Times New Roman" w:eastAsia="Times New Roman" w:hAnsi="Times New Roman" w:cs="Times New Roman"/>
        </w:rPr>
        <w:t xml:space="preserve"> che intraprendono il percorso </w:t>
      </w:r>
      <w:r w:rsidR="005A33D1">
        <w:rPr>
          <w:rFonts w:ascii="Times New Roman" w:eastAsia="Times New Roman" w:hAnsi="Times New Roman" w:cs="Times New Roman"/>
        </w:rPr>
        <w:t>di sviluppo di un videogioco</w:t>
      </w:r>
      <w:r>
        <w:rPr>
          <w:rFonts w:ascii="Times New Roman" w:eastAsia="Times New Roman" w:hAnsi="Times New Roman" w:cs="Times New Roman"/>
        </w:rPr>
        <w:t xml:space="preserve">. Molto spesso, però, a fare la differenza è </w:t>
      </w:r>
      <w:r w:rsidR="00E43F5D">
        <w:rPr>
          <w:rFonts w:ascii="Times New Roman" w:eastAsia="Times New Roman" w:hAnsi="Times New Roman" w:cs="Times New Roman"/>
        </w:rPr>
        <w:t xml:space="preserve">proprio </w:t>
      </w:r>
      <w:r>
        <w:rPr>
          <w:rFonts w:ascii="Times New Roman" w:eastAsia="Times New Roman" w:hAnsi="Times New Roman" w:cs="Times New Roman"/>
        </w:rPr>
        <w:t>il possesso di competenze eterogenee</w:t>
      </w:r>
      <w:r w:rsidR="00E43F5D">
        <w:rPr>
          <w:rFonts w:ascii="Times New Roman" w:eastAsia="Times New Roman" w:hAnsi="Times New Roman" w:cs="Times New Roman"/>
        </w:rPr>
        <w:t xml:space="preserve"> </w:t>
      </w:r>
      <w:r>
        <w:rPr>
          <w:rFonts w:ascii="Times New Roman" w:eastAsia="Times New Roman" w:hAnsi="Times New Roman" w:cs="Times New Roman"/>
        </w:rPr>
        <w:t>nella programmazione</w:t>
      </w:r>
      <w:r w:rsidR="00E43F5D">
        <w:rPr>
          <w:rFonts w:ascii="Times New Roman" w:eastAsia="Times New Roman" w:hAnsi="Times New Roman" w:cs="Times New Roman"/>
        </w:rPr>
        <w:t xml:space="preserve"> e </w:t>
      </w:r>
      <w:r>
        <w:rPr>
          <w:rFonts w:ascii="Times New Roman" w:eastAsia="Times New Roman" w:hAnsi="Times New Roman" w:cs="Times New Roman"/>
        </w:rPr>
        <w:t xml:space="preserve">nelle componenti artistiche, oltre che una conoscenza profonda delle narrative e delle estetiche </w:t>
      </w:r>
      <w:r w:rsidR="00E43F5D">
        <w:rPr>
          <w:rFonts w:ascii="Times New Roman" w:eastAsia="Times New Roman" w:hAnsi="Times New Roman" w:cs="Times New Roman"/>
        </w:rPr>
        <w:t xml:space="preserve">del </w:t>
      </w:r>
      <w:r>
        <w:rPr>
          <w:rFonts w:ascii="Times New Roman" w:eastAsia="Times New Roman" w:hAnsi="Times New Roman" w:cs="Times New Roman"/>
        </w:rPr>
        <w:t>videogioc</w:t>
      </w:r>
      <w:r w:rsidR="00E43F5D">
        <w:rPr>
          <w:rFonts w:ascii="Times New Roman" w:eastAsia="Times New Roman" w:hAnsi="Times New Roman" w:cs="Times New Roman"/>
        </w:rPr>
        <w:t>o</w:t>
      </w:r>
      <w:r>
        <w:rPr>
          <w:rFonts w:ascii="Times New Roman" w:eastAsia="Times New Roman" w:hAnsi="Times New Roman" w:cs="Times New Roman"/>
        </w:rPr>
        <w:t xml:space="preserve"> (Fullerton 2019). </w:t>
      </w:r>
    </w:p>
    <w:p w14:paraId="00000018" w14:textId="151B7B16"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I programmatori si occupano dell’architettura informatica del videogioco: scrivono il codice che permette al videogioco </w:t>
      </w:r>
      <w:r w:rsidR="006A1F25">
        <w:rPr>
          <w:rFonts w:ascii="Times New Roman" w:eastAsia="Times New Roman" w:hAnsi="Times New Roman" w:cs="Times New Roman"/>
        </w:rPr>
        <w:t xml:space="preserve">di </w:t>
      </w:r>
      <w:r>
        <w:rPr>
          <w:rFonts w:ascii="Times New Roman" w:eastAsia="Times New Roman" w:hAnsi="Times New Roman" w:cs="Times New Roman"/>
        </w:rPr>
        <w:t xml:space="preserve">funzionare, utilizzano </w:t>
      </w:r>
      <w:r w:rsidRPr="005A33D1">
        <w:rPr>
          <w:rFonts w:ascii="Times New Roman" w:eastAsia="Times New Roman" w:hAnsi="Times New Roman" w:cs="Times New Roman"/>
          <w:i/>
          <w:iCs/>
        </w:rPr>
        <w:t>software</w:t>
      </w:r>
      <w:r>
        <w:rPr>
          <w:rFonts w:ascii="Times New Roman" w:eastAsia="Times New Roman" w:hAnsi="Times New Roman" w:cs="Times New Roman"/>
        </w:rPr>
        <w:t xml:space="preserve"> creati </w:t>
      </w:r>
      <w:r>
        <w:rPr>
          <w:rFonts w:ascii="Times New Roman" w:eastAsia="Times New Roman" w:hAnsi="Times New Roman" w:cs="Times New Roman"/>
          <w:i/>
        </w:rPr>
        <w:t xml:space="preserve">ad hoc </w:t>
      </w:r>
      <w:r>
        <w:rPr>
          <w:rFonts w:ascii="Times New Roman" w:eastAsia="Times New Roman" w:hAnsi="Times New Roman" w:cs="Times New Roman"/>
        </w:rPr>
        <w:t xml:space="preserve">o acquistati da terze parti (gli </w:t>
      </w:r>
      <w:r>
        <w:rPr>
          <w:rFonts w:ascii="Times New Roman" w:eastAsia="Times New Roman" w:hAnsi="Times New Roman" w:cs="Times New Roman"/>
          <w:i/>
        </w:rPr>
        <w:t>engine</w:t>
      </w:r>
      <w:r>
        <w:rPr>
          <w:rFonts w:ascii="Times New Roman" w:eastAsia="Times New Roman" w:hAnsi="Times New Roman" w:cs="Times New Roman"/>
        </w:rPr>
        <w:t>)</w:t>
      </w:r>
      <w:r w:rsidR="00E43F5D">
        <w:rPr>
          <w:rFonts w:ascii="Times New Roman" w:eastAsia="Times New Roman" w:hAnsi="Times New Roman" w:cs="Times New Roman"/>
        </w:rPr>
        <w:t xml:space="preserve"> per la realizzazione dei personaggi e delle meccaniche</w:t>
      </w:r>
      <w:r>
        <w:rPr>
          <w:rFonts w:ascii="Times New Roman" w:eastAsia="Times New Roman" w:hAnsi="Times New Roman" w:cs="Times New Roman"/>
        </w:rPr>
        <w:t xml:space="preserve">, programmano il comportamento dei personaggi </w:t>
      </w:r>
      <w:r w:rsidR="00D94435">
        <w:rPr>
          <w:rFonts w:ascii="Times New Roman" w:eastAsia="Times New Roman" w:hAnsi="Times New Roman" w:cs="Times New Roman"/>
        </w:rPr>
        <w:t>non-</w:t>
      </w:r>
      <w:r w:rsidR="005A33D1">
        <w:rPr>
          <w:rFonts w:ascii="Times New Roman" w:eastAsia="Times New Roman" w:hAnsi="Times New Roman" w:cs="Times New Roman"/>
        </w:rPr>
        <w:t xml:space="preserve">giocanti </w:t>
      </w:r>
      <w:r>
        <w:rPr>
          <w:rFonts w:ascii="Times New Roman" w:eastAsia="Times New Roman" w:hAnsi="Times New Roman" w:cs="Times New Roman"/>
        </w:rPr>
        <w:t>e si occupano di risolvere i malfunzionamenti del videogioco (i</w:t>
      </w:r>
      <w:r>
        <w:rPr>
          <w:rFonts w:ascii="Times New Roman" w:eastAsia="Times New Roman" w:hAnsi="Times New Roman" w:cs="Times New Roman"/>
          <w:i/>
        </w:rPr>
        <w:t xml:space="preserve"> bug</w:t>
      </w:r>
      <w:r>
        <w:rPr>
          <w:rFonts w:ascii="Times New Roman" w:eastAsia="Times New Roman" w:hAnsi="Times New Roman" w:cs="Times New Roman"/>
        </w:rPr>
        <w:t>). I programmatori possiedono competenze specialistiche nei campi dell’ingegneria informatica, della programmazione e della matematica (Fullerton 2019).</w:t>
      </w:r>
    </w:p>
    <w:p w14:paraId="00000019" w14:textId="0CE0E008"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Gli artisti visuali si occupano della veste grafica e del </w:t>
      </w:r>
      <w:r>
        <w:rPr>
          <w:rFonts w:ascii="Times New Roman" w:eastAsia="Times New Roman" w:hAnsi="Times New Roman" w:cs="Times New Roman"/>
          <w:i/>
        </w:rPr>
        <w:t>rendering</w:t>
      </w:r>
      <w:r>
        <w:rPr>
          <w:rFonts w:ascii="Times New Roman" w:eastAsia="Times New Roman" w:hAnsi="Times New Roman" w:cs="Times New Roman"/>
        </w:rPr>
        <w:t>. Il loro lavoro è centrale perché sono responsabili di ciò che i giocatori vedono effettivamente del gioco, e perché alla parte grafica va la maggior parte della capacità di processamento dell’</w:t>
      </w:r>
      <w:r>
        <w:rPr>
          <w:rFonts w:ascii="Times New Roman" w:eastAsia="Times New Roman" w:hAnsi="Times New Roman" w:cs="Times New Roman"/>
          <w:i/>
        </w:rPr>
        <w:t>hardware</w:t>
      </w:r>
      <w:r>
        <w:rPr>
          <w:rFonts w:ascii="Times New Roman" w:eastAsia="Times New Roman" w:hAnsi="Times New Roman" w:cs="Times New Roman"/>
        </w:rPr>
        <w:t xml:space="preserve"> su cui funziona il videogioco. Il lavoro degli artisti è quindi pesantemente influenzato dal tipo di </w:t>
      </w:r>
      <w:r>
        <w:rPr>
          <w:rFonts w:ascii="Times New Roman" w:eastAsia="Times New Roman" w:hAnsi="Times New Roman" w:cs="Times New Roman"/>
          <w:i/>
        </w:rPr>
        <w:t>software</w:t>
      </w:r>
      <w:r>
        <w:rPr>
          <w:rFonts w:ascii="Times New Roman" w:eastAsia="Times New Roman" w:hAnsi="Times New Roman" w:cs="Times New Roman"/>
        </w:rPr>
        <w:t xml:space="preserve"> e </w:t>
      </w:r>
      <w:r>
        <w:rPr>
          <w:rFonts w:ascii="Times New Roman" w:eastAsia="Times New Roman" w:hAnsi="Times New Roman" w:cs="Times New Roman"/>
          <w:i/>
        </w:rPr>
        <w:t>hardware</w:t>
      </w:r>
      <w:r>
        <w:rPr>
          <w:rFonts w:ascii="Times New Roman" w:eastAsia="Times New Roman" w:hAnsi="Times New Roman" w:cs="Times New Roman"/>
        </w:rPr>
        <w:t xml:space="preserve"> </w:t>
      </w:r>
      <w:r w:rsidR="00D94435">
        <w:rPr>
          <w:rFonts w:ascii="Times New Roman" w:eastAsia="Times New Roman" w:hAnsi="Times New Roman" w:cs="Times New Roman"/>
        </w:rPr>
        <w:t xml:space="preserve">utilizzati </w:t>
      </w:r>
      <w:r>
        <w:rPr>
          <w:rFonts w:ascii="Times New Roman" w:eastAsia="Times New Roman" w:hAnsi="Times New Roman" w:cs="Times New Roman"/>
        </w:rPr>
        <w:t xml:space="preserve">nello sviluppo (O’Donnell 2014). I </w:t>
      </w:r>
      <w:r w:rsidR="006A1F25" w:rsidRPr="006A1F25">
        <w:rPr>
          <w:rFonts w:ascii="Times New Roman" w:eastAsia="Times New Roman" w:hAnsi="Times New Roman" w:cs="Times New Roman"/>
          <w:i/>
          <w:iCs/>
        </w:rPr>
        <w:t>sound</w:t>
      </w:r>
      <w:r w:rsidR="006A1F25">
        <w:rPr>
          <w:rFonts w:ascii="Times New Roman" w:eastAsia="Times New Roman" w:hAnsi="Times New Roman" w:cs="Times New Roman"/>
        </w:rPr>
        <w:t xml:space="preserve"> </w:t>
      </w:r>
      <w:r>
        <w:rPr>
          <w:rFonts w:ascii="Times New Roman" w:eastAsia="Times New Roman" w:hAnsi="Times New Roman" w:cs="Times New Roman"/>
          <w:i/>
        </w:rPr>
        <w:t>designer</w:t>
      </w:r>
      <w:r>
        <w:rPr>
          <w:rFonts w:ascii="Times New Roman" w:eastAsia="Times New Roman" w:hAnsi="Times New Roman" w:cs="Times New Roman"/>
        </w:rPr>
        <w:t xml:space="preserve"> del suono sono responsabili del</w:t>
      </w:r>
      <w:r w:rsidR="006A1F25">
        <w:rPr>
          <w:rFonts w:ascii="Times New Roman" w:eastAsia="Times New Roman" w:hAnsi="Times New Roman" w:cs="Times New Roman"/>
        </w:rPr>
        <w:t xml:space="preserve">la componente audio </w:t>
      </w:r>
      <w:r>
        <w:rPr>
          <w:rFonts w:ascii="Times New Roman" w:eastAsia="Times New Roman" w:hAnsi="Times New Roman" w:cs="Times New Roman"/>
        </w:rPr>
        <w:t xml:space="preserve">e degli effetti sonori. Entrambi questi ruoli, ma più frequentemente per quanto riguarda i </w:t>
      </w:r>
      <w:r w:rsidRPr="009F19DA">
        <w:rPr>
          <w:rFonts w:ascii="Times New Roman" w:eastAsia="Times New Roman" w:hAnsi="Times New Roman" w:cs="Times New Roman"/>
          <w:i/>
          <w:iCs/>
        </w:rPr>
        <w:t>designer</w:t>
      </w:r>
      <w:r>
        <w:rPr>
          <w:rFonts w:ascii="Times New Roman" w:eastAsia="Times New Roman" w:hAnsi="Times New Roman" w:cs="Times New Roman"/>
        </w:rPr>
        <w:t xml:space="preserve"> del suono, non fanno parte del </w:t>
      </w:r>
      <w:r w:rsidRPr="00BA5DFE">
        <w:rPr>
          <w:rFonts w:ascii="Times New Roman" w:eastAsia="Times New Roman" w:hAnsi="Times New Roman" w:cs="Times New Roman"/>
          <w:i/>
          <w:iCs/>
        </w:rPr>
        <w:t>team</w:t>
      </w:r>
      <w:r>
        <w:rPr>
          <w:rFonts w:ascii="Times New Roman" w:eastAsia="Times New Roman" w:hAnsi="Times New Roman" w:cs="Times New Roman"/>
        </w:rPr>
        <w:t xml:space="preserve"> di sviluppo, ma sono collaboratori esterni.</w:t>
      </w:r>
    </w:p>
    <w:p w14:paraId="0000001A" w14:textId="7BCB1C0A"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Accanto a queste figure basilari, a monte del processo produttivo si trova il </w:t>
      </w:r>
      <w:r>
        <w:rPr>
          <w:rFonts w:ascii="Times New Roman" w:eastAsia="Times New Roman" w:hAnsi="Times New Roman" w:cs="Times New Roman"/>
          <w:i/>
        </w:rPr>
        <w:t>publisher</w:t>
      </w:r>
      <w:r>
        <w:rPr>
          <w:rFonts w:ascii="Times New Roman" w:eastAsia="Times New Roman" w:hAnsi="Times New Roman" w:cs="Times New Roman"/>
        </w:rPr>
        <w:t xml:space="preserve">, mentre a valle si trovano i </w:t>
      </w:r>
      <w:r>
        <w:rPr>
          <w:rFonts w:ascii="Times New Roman" w:eastAsia="Times New Roman" w:hAnsi="Times New Roman" w:cs="Times New Roman"/>
          <w:i/>
        </w:rPr>
        <w:t>game tester</w:t>
      </w:r>
      <w:r>
        <w:rPr>
          <w:rFonts w:ascii="Times New Roman" w:eastAsia="Times New Roman" w:hAnsi="Times New Roman" w:cs="Times New Roman"/>
        </w:rPr>
        <w:t xml:space="preserve"> – che possono essere professionisti, oppure semplici videogiocatori, hanno il compito di testare il gioco e individuarne i punti deboli o i </w:t>
      </w:r>
      <w:r>
        <w:rPr>
          <w:rFonts w:ascii="Times New Roman" w:eastAsia="Times New Roman" w:hAnsi="Times New Roman" w:cs="Times New Roman"/>
          <w:i/>
        </w:rPr>
        <w:t>bug</w:t>
      </w:r>
      <w:r>
        <w:rPr>
          <w:rFonts w:ascii="Times New Roman" w:eastAsia="Times New Roman" w:hAnsi="Times New Roman" w:cs="Times New Roman"/>
        </w:rPr>
        <w:t xml:space="preserve"> –, i distributori (fisici e digitali) e i venditori al dettaglio</w:t>
      </w:r>
      <w:r w:rsidR="00D94435">
        <w:rPr>
          <w:rFonts w:ascii="Times New Roman" w:eastAsia="Times New Roman" w:hAnsi="Times New Roman" w:cs="Times New Roman"/>
        </w:rPr>
        <w:t>,</w:t>
      </w:r>
      <w:r>
        <w:rPr>
          <w:rFonts w:ascii="Times New Roman" w:eastAsia="Times New Roman" w:hAnsi="Times New Roman" w:cs="Times New Roman"/>
        </w:rPr>
        <w:t xml:space="preserve"> che vanno a completare la catena del valore dell’industria del videogioco (Kerr 2017).</w:t>
      </w:r>
    </w:p>
    <w:p w14:paraId="0000001B" w14:textId="2B93A544"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Il </w:t>
      </w:r>
      <w:r>
        <w:rPr>
          <w:rFonts w:ascii="Times New Roman" w:eastAsia="Times New Roman" w:hAnsi="Times New Roman" w:cs="Times New Roman"/>
          <w:i/>
        </w:rPr>
        <w:t>publisher</w:t>
      </w:r>
      <w:r>
        <w:rPr>
          <w:rFonts w:ascii="Times New Roman" w:eastAsia="Times New Roman" w:hAnsi="Times New Roman" w:cs="Times New Roman"/>
        </w:rPr>
        <w:t xml:space="preserve"> è un’organizzazione </w:t>
      </w:r>
      <w:r w:rsidR="00D94435">
        <w:rPr>
          <w:rFonts w:ascii="Times New Roman" w:eastAsia="Times New Roman" w:hAnsi="Times New Roman" w:cs="Times New Roman"/>
        </w:rPr>
        <w:t xml:space="preserve">o un individuo esterno </w:t>
      </w:r>
      <w:r>
        <w:rPr>
          <w:rFonts w:ascii="Times New Roman" w:eastAsia="Times New Roman" w:hAnsi="Times New Roman" w:cs="Times New Roman"/>
        </w:rPr>
        <w:t xml:space="preserve">al </w:t>
      </w:r>
      <w:r>
        <w:rPr>
          <w:rFonts w:ascii="Times New Roman" w:eastAsia="Times New Roman" w:hAnsi="Times New Roman" w:cs="Times New Roman"/>
          <w:i/>
        </w:rPr>
        <w:t xml:space="preserve">team </w:t>
      </w:r>
      <w:r>
        <w:rPr>
          <w:rFonts w:ascii="Times New Roman" w:eastAsia="Times New Roman" w:hAnsi="Times New Roman" w:cs="Times New Roman"/>
        </w:rPr>
        <w:t>che</w:t>
      </w:r>
      <w:r>
        <w:rPr>
          <w:rFonts w:ascii="Times New Roman" w:eastAsia="Times New Roman" w:hAnsi="Times New Roman" w:cs="Times New Roman"/>
          <w:i/>
        </w:rPr>
        <w:t xml:space="preserve"> </w:t>
      </w:r>
      <w:r>
        <w:rPr>
          <w:rFonts w:ascii="Times New Roman" w:eastAsia="Times New Roman" w:hAnsi="Times New Roman" w:cs="Times New Roman"/>
        </w:rPr>
        <w:t xml:space="preserve">investe nello sviluppo assumendosi il rischio economico </w:t>
      </w:r>
      <w:r w:rsidR="00D94435">
        <w:rPr>
          <w:rFonts w:ascii="Times New Roman" w:eastAsia="Times New Roman" w:hAnsi="Times New Roman" w:cs="Times New Roman"/>
        </w:rPr>
        <w:t xml:space="preserve">di </w:t>
      </w:r>
      <w:r>
        <w:rPr>
          <w:rFonts w:ascii="Times New Roman" w:eastAsia="Times New Roman" w:hAnsi="Times New Roman" w:cs="Times New Roman"/>
        </w:rPr>
        <w:t xml:space="preserve">un progetto ad alto </w:t>
      </w:r>
      <w:r w:rsidR="00D94435">
        <w:rPr>
          <w:rFonts w:ascii="Times New Roman" w:eastAsia="Times New Roman" w:hAnsi="Times New Roman" w:cs="Times New Roman"/>
        </w:rPr>
        <w:t xml:space="preserve">rischio </w:t>
      </w:r>
      <w:r>
        <w:rPr>
          <w:rFonts w:ascii="Times New Roman" w:eastAsia="Times New Roman" w:hAnsi="Times New Roman" w:cs="Times New Roman"/>
        </w:rPr>
        <w:t xml:space="preserve">di fallimento. L’influenza del </w:t>
      </w:r>
      <w:r>
        <w:rPr>
          <w:rFonts w:ascii="Times New Roman" w:eastAsia="Times New Roman" w:hAnsi="Times New Roman" w:cs="Times New Roman"/>
          <w:i/>
        </w:rPr>
        <w:t xml:space="preserve">publisher </w:t>
      </w:r>
      <w:r>
        <w:rPr>
          <w:rFonts w:ascii="Times New Roman" w:eastAsia="Times New Roman" w:hAnsi="Times New Roman" w:cs="Times New Roman"/>
        </w:rPr>
        <w:t>non</w:t>
      </w:r>
      <w:r>
        <w:rPr>
          <w:rFonts w:ascii="Times New Roman" w:eastAsia="Times New Roman" w:hAnsi="Times New Roman" w:cs="Times New Roman"/>
          <w:i/>
        </w:rPr>
        <w:t xml:space="preserve"> </w:t>
      </w:r>
      <w:r>
        <w:rPr>
          <w:rFonts w:ascii="Times New Roman" w:eastAsia="Times New Roman" w:hAnsi="Times New Roman" w:cs="Times New Roman"/>
        </w:rPr>
        <w:t xml:space="preserve">è limitata agli aspetti economici e commerciali del processo produttivo del videogioco, ma </w:t>
      </w:r>
      <w:r w:rsidR="00D94435">
        <w:rPr>
          <w:rFonts w:ascii="Times New Roman" w:eastAsia="Times New Roman" w:hAnsi="Times New Roman" w:cs="Times New Roman"/>
        </w:rPr>
        <w:t>si estende sia alla fase del</w:t>
      </w:r>
      <w:r>
        <w:rPr>
          <w:rFonts w:ascii="Times New Roman" w:eastAsia="Times New Roman" w:hAnsi="Times New Roman" w:cs="Times New Roman"/>
        </w:rPr>
        <w:t xml:space="preserve">la </w:t>
      </w:r>
      <w:r w:rsidR="00434B01">
        <w:rPr>
          <w:rFonts w:ascii="Times New Roman" w:eastAsia="Times New Roman" w:hAnsi="Times New Roman" w:cs="Times New Roman"/>
        </w:rPr>
        <w:t>preproduzione</w:t>
      </w:r>
      <w:r>
        <w:rPr>
          <w:rFonts w:ascii="Times New Roman" w:eastAsia="Times New Roman" w:hAnsi="Times New Roman" w:cs="Times New Roman"/>
        </w:rPr>
        <w:t xml:space="preserve"> </w:t>
      </w:r>
      <w:r w:rsidR="00D94435">
        <w:rPr>
          <w:rFonts w:ascii="Times New Roman" w:eastAsia="Times New Roman" w:hAnsi="Times New Roman" w:cs="Times New Roman"/>
        </w:rPr>
        <w:t xml:space="preserve">che a quella della </w:t>
      </w:r>
      <w:r>
        <w:rPr>
          <w:rFonts w:ascii="Times New Roman" w:eastAsia="Times New Roman" w:hAnsi="Times New Roman" w:cs="Times New Roman"/>
        </w:rPr>
        <w:t>produzione</w:t>
      </w:r>
      <w:r w:rsidR="00D94435">
        <w:rPr>
          <w:rFonts w:ascii="Times New Roman" w:eastAsia="Times New Roman" w:hAnsi="Times New Roman" w:cs="Times New Roman"/>
        </w:rPr>
        <w:t xml:space="preserve">. </w:t>
      </w:r>
      <w:r w:rsidR="00434B01">
        <w:rPr>
          <w:rFonts w:ascii="Times New Roman" w:eastAsia="Times New Roman" w:hAnsi="Times New Roman" w:cs="Times New Roman"/>
        </w:rPr>
        <w:t xml:space="preserve">Il </w:t>
      </w:r>
      <w:r w:rsidR="00434B01">
        <w:rPr>
          <w:rFonts w:ascii="Times New Roman" w:eastAsia="Times New Roman" w:hAnsi="Times New Roman" w:cs="Times New Roman"/>
          <w:i/>
          <w:iCs/>
        </w:rPr>
        <w:t xml:space="preserve">producer </w:t>
      </w:r>
      <w:r w:rsidR="00434B01">
        <w:rPr>
          <w:rFonts w:ascii="Times New Roman" w:eastAsia="Times New Roman" w:hAnsi="Times New Roman" w:cs="Times New Roman"/>
        </w:rPr>
        <w:t xml:space="preserve">si occupa di realizzare le ricerche di mercato per prevedere il volume di vendite a cui può ambire il videogioco e stabilisce il </w:t>
      </w:r>
      <w:r w:rsidR="00434B01">
        <w:rPr>
          <w:rFonts w:ascii="Times New Roman" w:eastAsia="Times New Roman" w:hAnsi="Times New Roman" w:cs="Times New Roman"/>
          <w:i/>
        </w:rPr>
        <w:t>business plan</w:t>
      </w:r>
      <w:r w:rsidR="00434B01">
        <w:rPr>
          <w:rFonts w:ascii="Times New Roman" w:eastAsia="Times New Roman" w:hAnsi="Times New Roman" w:cs="Times New Roman"/>
        </w:rPr>
        <w:t xml:space="preserve"> per ottimizzare il rapporto tra costi di </w:t>
      </w:r>
      <w:r w:rsidR="00E42301">
        <w:rPr>
          <w:rFonts w:ascii="Times New Roman" w:eastAsia="Times New Roman" w:hAnsi="Times New Roman" w:cs="Times New Roman"/>
        </w:rPr>
        <w:t>produzione</w:t>
      </w:r>
      <w:r w:rsidR="00434B01">
        <w:rPr>
          <w:rFonts w:ascii="Times New Roman" w:eastAsia="Times New Roman" w:hAnsi="Times New Roman" w:cs="Times New Roman"/>
        </w:rPr>
        <w:t xml:space="preserve"> e vendite. </w:t>
      </w:r>
      <w:r w:rsidR="00D94435">
        <w:rPr>
          <w:rFonts w:ascii="Times New Roman" w:eastAsia="Times New Roman" w:hAnsi="Times New Roman" w:cs="Times New Roman"/>
        </w:rPr>
        <w:t>Il videogioco è un prodotto creativo rivolto ad un mercato, in competizione con altri prodotti simili</w:t>
      </w:r>
      <w:r w:rsidR="00434B01">
        <w:rPr>
          <w:rFonts w:ascii="Times New Roman" w:eastAsia="Times New Roman" w:hAnsi="Times New Roman" w:cs="Times New Roman"/>
        </w:rPr>
        <w:t xml:space="preserve">, e tali valutazioni di carattere economico influenzano sensibilmente la creazione, dalla ideazione fino alla effettiva realizzazione </w:t>
      </w:r>
      <w:r>
        <w:rPr>
          <w:rFonts w:ascii="Times New Roman" w:eastAsia="Times New Roman" w:hAnsi="Times New Roman" w:cs="Times New Roman"/>
        </w:rPr>
        <w:t xml:space="preserve">(Tschang 2007). </w:t>
      </w:r>
      <w:r w:rsidR="00D94435">
        <w:rPr>
          <w:rFonts w:ascii="Times New Roman" w:eastAsia="Times New Roman" w:hAnsi="Times New Roman" w:cs="Times New Roman"/>
        </w:rPr>
        <w:t xml:space="preserve">La distribuzione fisica e digitale del videogioco può essere a carico del </w:t>
      </w:r>
      <w:r>
        <w:rPr>
          <w:rFonts w:ascii="Times New Roman" w:eastAsia="Times New Roman" w:hAnsi="Times New Roman" w:cs="Times New Roman"/>
          <w:i/>
        </w:rPr>
        <w:t>publisher</w:t>
      </w:r>
      <w:r>
        <w:rPr>
          <w:rFonts w:ascii="Times New Roman" w:eastAsia="Times New Roman" w:hAnsi="Times New Roman" w:cs="Times New Roman"/>
        </w:rPr>
        <w:t xml:space="preserve">, oppure, </w:t>
      </w:r>
      <w:r w:rsidR="00D94435">
        <w:rPr>
          <w:rFonts w:ascii="Times New Roman" w:eastAsia="Times New Roman" w:hAnsi="Times New Roman" w:cs="Times New Roman"/>
        </w:rPr>
        <w:t xml:space="preserve">delegata </w:t>
      </w:r>
      <w:r>
        <w:rPr>
          <w:rFonts w:ascii="Times New Roman" w:eastAsia="Times New Roman" w:hAnsi="Times New Roman" w:cs="Times New Roman"/>
        </w:rPr>
        <w:t xml:space="preserve">ad una società specializzata. La presenza di servizi di distribuzione </w:t>
      </w:r>
      <w:r w:rsidRPr="005A33D1">
        <w:rPr>
          <w:rFonts w:ascii="Times New Roman" w:eastAsia="Times New Roman" w:hAnsi="Times New Roman" w:cs="Times New Roman"/>
          <w:i/>
          <w:iCs/>
        </w:rPr>
        <w:t>online</w:t>
      </w:r>
      <w:r>
        <w:rPr>
          <w:rFonts w:ascii="Times New Roman" w:eastAsia="Times New Roman" w:hAnsi="Times New Roman" w:cs="Times New Roman"/>
        </w:rPr>
        <w:t xml:space="preserve">, quali </w:t>
      </w:r>
      <w:r w:rsidRPr="006A1F25">
        <w:rPr>
          <w:rFonts w:ascii="Times New Roman" w:eastAsia="Times New Roman" w:hAnsi="Times New Roman" w:cs="Times New Roman"/>
          <w:i/>
          <w:iCs/>
        </w:rPr>
        <w:t>Steam</w:t>
      </w:r>
      <w:r>
        <w:rPr>
          <w:rFonts w:ascii="Times New Roman" w:eastAsia="Times New Roman" w:hAnsi="Times New Roman" w:cs="Times New Roman"/>
        </w:rPr>
        <w:t xml:space="preserve">, permette agli sviluppatori di raggiungere il proprio pubblico anche senza la presenza di un </w:t>
      </w:r>
      <w:r>
        <w:rPr>
          <w:rFonts w:ascii="Times New Roman" w:eastAsia="Times New Roman" w:hAnsi="Times New Roman" w:cs="Times New Roman"/>
          <w:i/>
        </w:rPr>
        <w:t>publisher</w:t>
      </w:r>
      <w:r>
        <w:rPr>
          <w:rFonts w:ascii="Times New Roman" w:eastAsia="Times New Roman" w:hAnsi="Times New Roman" w:cs="Times New Roman"/>
        </w:rPr>
        <w:t>.</w:t>
      </w:r>
    </w:p>
    <w:p w14:paraId="0000001C" w14:textId="617EF149"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Il processo produttivo di un videogioco si articola in quattro fasi</w:t>
      </w:r>
      <w:r w:rsidR="003642A5">
        <w:rPr>
          <w:rFonts w:ascii="Times New Roman" w:eastAsia="Times New Roman" w:hAnsi="Times New Roman" w:cs="Times New Roman"/>
        </w:rPr>
        <w:t xml:space="preserve"> (O’Donnell 2014)</w:t>
      </w:r>
      <w:r>
        <w:rPr>
          <w:rFonts w:ascii="Times New Roman" w:eastAsia="Times New Roman" w:hAnsi="Times New Roman" w:cs="Times New Roman"/>
        </w:rPr>
        <w:t xml:space="preserve">. La prima è quella della </w:t>
      </w:r>
      <w:r w:rsidR="00171F2C">
        <w:rPr>
          <w:rFonts w:ascii="Times New Roman" w:eastAsia="Times New Roman" w:hAnsi="Times New Roman" w:cs="Times New Roman"/>
        </w:rPr>
        <w:t>preproduzione</w:t>
      </w:r>
      <w:r>
        <w:rPr>
          <w:rFonts w:ascii="Times New Roman" w:eastAsia="Times New Roman" w:hAnsi="Times New Roman" w:cs="Times New Roman"/>
        </w:rPr>
        <w:t xml:space="preserve">, in cui viene progettata l’infrastruttura concettuale del gioco, vengono pianificate le scadenze e assegnate le risorse; è la fase più propriamente creativa, caratterizzata dalla sperimentazione delle forme e dei contenuti. Vi è poi la prototipazione, in cui i programmatori creano gli strumenti per realizzare il gioco e codificano le sue meccaniche, mentre gli artisti lavorano su modelli 2D o 3D delle ambientazioni, dei personaggi e degli oggetti. La terza fase è rappresentata dalla produzione, in cui si svolge lo sviluppo vero e proprio, e che termina con la realizzazione di una (prima) versione completa del gioco, definita </w:t>
      </w:r>
      <w:r>
        <w:rPr>
          <w:rFonts w:ascii="Times New Roman" w:eastAsia="Times New Roman" w:hAnsi="Times New Roman" w:cs="Times New Roman"/>
          <w:i/>
        </w:rPr>
        <w:t>alpha</w:t>
      </w:r>
      <w:r>
        <w:rPr>
          <w:rFonts w:ascii="Times New Roman" w:eastAsia="Times New Roman" w:hAnsi="Times New Roman" w:cs="Times New Roman"/>
        </w:rPr>
        <w:t xml:space="preserve">. Infine, la post-produzione, in cui gli elementi del videogioco vengono progressivamente migliorati attraverso il </w:t>
      </w:r>
      <w:r>
        <w:rPr>
          <w:rFonts w:ascii="Times New Roman" w:eastAsia="Times New Roman" w:hAnsi="Times New Roman" w:cs="Times New Roman"/>
          <w:i/>
        </w:rPr>
        <w:t>testing</w:t>
      </w:r>
      <w:r>
        <w:rPr>
          <w:rFonts w:ascii="Times New Roman" w:eastAsia="Times New Roman" w:hAnsi="Times New Roman" w:cs="Times New Roman"/>
        </w:rPr>
        <w:t xml:space="preserve">, che termina con la realizzazione della versione finale del videogioco, la </w:t>
      </w:r>
      <w:r>
        <w:rPr>
          <w:rFonts w:ascii="Times New Roman" w:eastAsia="Times New Roman" w:hAnsi="Times New Roman" w:cs="Times New Roman"/>
          <w:i/>
        </w:rPr>
        <w:t>beta</w:t>
      </w:r>
      <w:r>
        <w:rPr>
          <w:rFonts w:ascii="Times New Roman" w:eastAsia="Times New Roman" w:hAnsi="Times New Roman" w:cs="Times New Roman"/>
        </w:rPr>
        <w:t xml:space="preserve">, a cui seguirà, una volta testata e approvata, il </w:t>
      </w:r>
      <w:r>
        <w:rPr>
          <w:rFonts w:ascii="Times New Roman" w:eastAsia="Times New Roman" w:hAnsi="Times New Roman" w:cs="Times New Roman"/>
          <w:i/>
        </w:rPr>
        <w:t>master</w:t>
      </w:r>
      <w:r>
        <w:rPr>
          <w:rFonts w:ascii="Times New Roman" w:eastAsia="Times New Roman" w:hAnsi="Times New Roman" w:cs="Times New Roman"/>
        </w:rPr>
        <w:t xml:space="preserve"> del gioco, cioè la versione definitiva, pronta per la distribuzione (de Peuter e Dyer-Witheford 2005).</w:t>
      </w:r>
    </w:p>
    <w:p w14:paraId="0000001D" w14:textId="68F77584"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La sequenza proposta è in realtà molto meno rigida e predeterminata</w:t>
      </w:r>
      <w:r w:rsidR="003642A5">
        <w:rPr>
          <w:rFonts w:ascii="Times New Roman" w:eastAsia="Times New Roman" w:hAnsi="Times New Roman" w:cs="Times New Roman"/>
        </w:rPr>
        <w:t xml:space="preserve"> di quanto possa apparire da questa descrizione</w:t>
      </w:r>
      <w:r>
        <w:rPr>
          <w:rFonts w:ascii="Times New Roman" w:eastAsia="Times New Roman" w:hAnsi="Times New Roman" w:cs="Times New Roman"/>
        </w:rPr>
        <w:t xml:space="preserve">. A causa dei ripensamenti e dei fallimenti che costellano il processo di sviluppo, una programmazione precisa delle attività e delle tempistiche è difficile, se non impossibile (Schreier </w:t>
      </w:r>
      <w:r>
        <w:rPr>
          <w:rFonts w:ascii="Times New Roman" w:eastAsia="Times New Roman" w:hAnsi="Times New Roman" w:cs="Times New Roman"/>
        </w:rPr>
        <w:lastRenderedPageBreak/>
        <w:t xml:space="preserve">2017). A differenza di un film, di una </w:t>
      </w:r>
      <w:r>
        <w:rPr>
          <w:rFonts w:ascii="Times New Roman" w:eastAsia="Times New Roman" w:hAnsi="Times New Roman" w:cs="Times New Roman"/>
          <w:i/>
        </w:rPr>
        <w:t xml:space="preserve">pièce teatrale </w:t>
      </w:r>
      <w:r>
        <w:rPr>
          <w:rFonts w:ascii="Times New Roman" w:eastAsia="Times New Roman" w:hAnsi="Times New Roman" w:cs="Times New Roman"/>
        </w:rPr>
        <w:t xml:space="preserve">o di un libro, </w:t>
      </w:r>
      <w:r w:rsidR="00171F2C">
        <w:rPr>
          <w:rFonts w:ascii="Times New Roman" w:eastAsia="Times New Roman" w:hAnsi="Times New Roman" w:cs="Times New Roman"/>
        </w:rPr>
        <w:t xml:space="preserve">un </w:t>
      </w:r>
      <w:r>
        <w:rPr>
          <w:rFonts w:ascii="Times New Roman" w:eastAsia="Times New Roman" w:hAnsi="Times New Roman" w:cs="Times New Roman"/>
        </w:rPr>
        <w:t>videogioc</w:t>
      </w:r>
      <w:r w:rsidR="00171F2C">
        <w:rPr>
          <w:rFonts w:ascii="Times New Roman" w:eastAsia="Times New Roman" w:hAnsi="Times New Roman" w:cs="Times New Roman"/>
        </w:rPr>
        <w:t>o</w:t>
      </w:r>
      <w:r>
        <w:rPr>
          <w:rFonts w:ascii="Times New Roman" w:eastAsia="Times New Roman" w:hAnsi="Times New Roman" w:cs="Times New Roman"/>
        </w:rPr>
        <w:t xml:space="preserve"> </w:t>
      </w:r>
      <w:r w:rsidR="00171F2C">
        <w:rPr>
          <w:rFonts w:ascii="Times New Roman" w:eastAsia="Times New Roman" w:hAnsi="Times New Roman" w:cs="Times New Roman"/>
        </w:rPr>
        <w:t xml:space="preserve">offre </w:t>
      </w:r>
      <w:r>
        <w:rPr>
          <w:rFonts w:ascii="Times New Roman" w:eastAsia="Times New Roman" w:hAnsi="Times New Roman" w:cs="Times New Roman"/>
        </w:rPr>
        <w:t xml:space="preserve">una esperienza </w:t>
      </w:r>
      <w:r w:rsidR="00A850B7">
        <w:rPr>
          <w:rFonts w:ascii="Times New Roman" w:eastAsia="Times New Roman" w:hAnsi="Times New Roman" w:cs="Times New Roman"/>
        </w:rPr>
        <w:t xml:space="preserve">interattiva </w:t>
      </w:r>
      <w:r>
        <w:rPr>
          <w:rFonts w:ascii="Times New Roman" w:eastAsia="Times New Roman" w:hAnsi="Times New Roman" w:cs="Times New Roman"/>
        </w:rPr>
        <w:t xml:space="preserve">che non evolve in modo lineare e predeterminato dall’autore, in quanto </w:t>
      </w:r>
      <w:r w:rsidR="00171F2C">
        <w:rPr>
          <w:rFonts w:ascii="Times New Roman" w:eastAsia="Times New Roman" w:hAnsi="Times New Roman" w:cs="Times New Roman"/>
        </w:rPr>
        <w:t xml:space="preserve">stabilisce </w:t>
      </w:r>
      <w:r>
        <w:rPr>
          <w:rFonts w:ascii="Times New Roman" w:eastAsia="Times New Roman" w:hAnsi="Times New Roman" w:cs="Times New Roman"/>
        </w:rPr>
        <w:t xml:space="preserve">un rapporto </w:t>
      </w:r>
      <w:r w:rsidR="002973CC">
        <w:rPr>
          <w:rFonts w:ascii="Times New Roman" w:eastAsia="Times New Roman" w:hAnsi="Times New Roman" w:cs="Times New Roman"/>
        </w:rPr>
        <w:t>di mutuo aggiustamento</w:t>
      </w:r>
      <w:r w:rsidR="00A850B7">
        <w:rPr>
          <w:rFonts w:ascii="Times New Roman" w:eastAsia="Times New Roman" w:hAnsi="Times New Roman" w:cs="Times New Roman"/>
        </w:rPr>
        <w:t xml:space="preserve"> </w:t>
      </w:r>
      <w:r>
        <w:rPr>
          <w:rFonts w:ascii="Times New Roman" w:eastAsia="Times New Roman" w:hAnsi="Times New Roman" w:cs="Times New Roman"/>
        </w:rPr>
        <w:t>con chi lo gioca. Gli sviluppatori devono, perciò, immaginare</w:t>
      </w:r>
      <w:r w:rsidR="00A850B7">
        <w:rPr>
          <w:rFonts w:ascii="Times New Roman" w:eastAsia="Times New Roman" w:hAnsi="Times New Roman" w:cs="Times New Roman"/>
        </w:rPr>
        <w:t xml:space="preserve"> </w:t>
      </w:r>
      <w:r>
        <w:rPr>
          <w:rFonts w:ascii="Times New Roman" w:eastAsia="Times New Roman" w:hAnsi="Times New Roman" w:cs="Times New Roman"/>
        </w:rPr>
        <w:t>le possibili modalità di utilizzo da parte dei videogiocatori</w:t>
      </w:r>
      <w:r w:rsidR="00A850B7">
        <w:rPr>
          <w:rFonts w:ascii="Times New Roman" w:eastAsia="Times New Roman" w:hAnsi="Times New Roman" w:cs="Times New Roman"/>
        </w:rPr>
        <w:t xml:space="preserve"> senza poterle predeterminare completamente</w:t>
      </w:r>
      <w:r>
        <w:rPr>
          <w:rFonts w:ascii="Times New Roman" w:eastAsia="Times New Roman" w:hAnsi="Times New Roman" w:cs="Times New Roman"/>
        </w:rPr>
        <w:t xml:space="preserve">. </w:t>
      </w:r>
      <w:r w:rsidR="0012300F">
        <w:rPr>
          <w:rFonts w:ascii="Times New Roman" w:eastAsia="Times New Roman" w:hAnsi="Times New Roman" w:cs="Times New Roman"/>
        </w:rPr>
        <w:t>D</w:t>
      </w:r>
      <w:r>
        <w:rPr>
          <w:rFonts w:ascii="Times New Roman" w:eastAsia="Times New Roman" w:hAnsi="Times New Roman" w:cs="Times New Roman"/>
        </w:rPr>
        <w:t xml:space="preserve">a ciò deriva una oggettiva difficoltà </w:t>
      </w:r>
      <w:r w:rsidR="00A850B7">
        <w:rPr>
          <w:rFonts w:ascii="Times New Roman" w:eastAsia="Times New Roman" w:hAnsi="Times New Roman" w:cs="Times New Roman"/>
        </w:rPr>
        <w:t xml:space="preserve">nello stabilire </w:t>
      </w:r>
      <w:r>
        <w:rPr>
          <w:rFonts w:ascii="Times New Roman" w:eastAsia="Times New Roman" w:hAnsi="Times New Roman" w:cs="Times New Roman"/>
        </w:rPr>
        <w:t xml:space="preserve">in anticipo quale sarà la qualità dell’esperienza offerta finché non si sarà effettivamente giocato ad una versione avanzata, se non completa, del videogioco. Vi è la possibilità, tutt’altro che remota, che elementi e funzionalità centrali debbano essere rifatti da capo anche nelle fasi conclusive dello sviluppo se considerati </w:t>
      </w:r>
      <w:r w:rsidR="00A850B7">
        <w:rPr>
          <w:rFonts w:ascii="Times New Roman" w:eastAsia="Times New Roman" w:hAnsi="Times New Roman" w:cs="Times New Roman"/>
        </w:rPr>
        <w:t xml:space="preserve">inefficaci o </w:t>
      </w:r>
      <w:r>
        <w:rPr>
          <w:rFonts w:ascii="Times New Roman" w:eastAsia="Times New Roman" w:hAnsi="Times New Roman" w:cs="Times New Roman"/>
        </w:rPr>
        <w:t>inadatti</w:t>
      </w:r>
      <w:r w:rsidR="00A850B7">
        <w:rPr>
          <w:rFonts w:ascii="Times New Roman" w:eastAsia="Times New Roman" w:hAnsi="Times New Roman" w:cs="Times New Roman"/>
        </w:rPr>
        <w:t xml:space="preserve"> a coinvolgere il videogiocatore</w:t>
      </w:r>
      <w:r>
        <w:rPr>
          <w:rFonts w:ascii="Times New Roman" w:eastAsia="Times New Roman" w:hAnsi="Times New Roman" w:cs="Times New Roman"/>
        </w:rPr>
        <w:t xml:space="preserve">, col risultato di allungare i tempi di produzione. Tutto il processo di sviluppo si caratterizza per una forte </w:t>
      </w:r>
      <w:r w:rsidR="00A850B7">
        <w:rPr>
          <w:rFonts w:ascii="Times New Roman" w:eastAsia="Times New Roman" w:hAnsi="Times New Roman" w:cs="Times New Roman"/>
        </w:rPr>
        <w:t xml:space="preserve">iteratività </w:t>
      </w:r>
      <w:r>
        <w:rPr>
          <w:rFonts w:ascii="Times New Roman" w:eastAsia="Times New Roman" w:hAnsi="Times New Roman" w:cs="Times New Roman"/>
        </w:rPr>
        <w:t>che fa sì che si possa tornare costantemente indietro a fasi iniziali o già (teoricamente) concluse dello sviluppo</w:t>
      </w:r>
      <w:r w:rsidR="00171F2C">
        <w:rPr>
          <w:rFonts w:ascii="Times New Roman" w:eastAsia="Times New Roman" w:hAnsi="Times New Roman" w:cs="Times New Roman"/>
        </w:rPr>
        <w:t>, determinando l’</w:t>
      </w:r>
      <w:r>
        <w:rPr>
          <w:rFonts w:ascii="Times New Roman" w:eastAsia="Times New Roman" w:hAnsi="Times New Roman" w:cs="Times New Roman"/>
        </w:rPr>
        <w:t>allungamento dei tempi di produzione</w:t>
      </w:r>
      <w:r w:rsidR="00171F2C">
        <w:rPr>
          <w:rFonts w:ascii="Times New Roman" w:eastAsia="Times New Roman" w:hAnsi="Times New Roman" w:cs="Times New Roman"/>
        </w:rPr>
        <w:t xml:space="preserve">, </w:t>
      </w:r>
      <w:r>
        <w:rPr>
          <w:rFonts w:ascii="Times New Roman" w:eastAsia="Times New Roman" w:hAnsi="Times New Roman" w:cs="Times New Roman"/>
        </w:rPr>
        <w:t xml:space="preserve">cui gli sviluppatori rimediano con intense sessioni di lavoro straordinario non pagato, il cosiddetto </w:t>
      </w:r>
      <w:r>
        <w:rPr>
          <w:rFonts w:ascii="Times New Roman" w:eastAsia="Times New Roman" w:hAnsi="Times New Roman" w:cs="Times New Roman"/>
          <w:i/>
        </w:rPr>
        <w:t>crunch</w:t>
      </w:r>
      <w:r>
        <w:rPr>
          <w:rFonts w:ascii="Times New Roman" w:eastAsia="Times New Roman" w:hAnsi="Times New Roman" w:cs="Times New Roman"/>
        </w:rPr>
        <w:t xml:space="preserve"> </w:t>
      </w:r>
      <w:r>
        <w:rPr>
          <w:rFonts w:ascii="Times New Roman" w:eastAsia="Times New Roman" w:hAnsi="Times New Roman" w:cs="Times New Roman"/>
          <w:i/>
        </w:rPr>
        <w:t>time</w:t>
      </w:r>
      <w:r>
        <w:rPr>
          <w:rFonts w:ascii="Times New Roman" w:eastAsia="Times New Roman" w:hAnsi="Times New Roman" w:cs="Times New Roman"/>
        </w:rPr>
        <w:t xml:space="preserve"> (Cote e Harris 2021).</w:t>
      </w:r>
    </w:p>
    <w:p w14:paraId="0000001E" w14:textId="24E69492" w:rsidR="00583866" w:rsidRDefault="00C90B86">
      <w:pPr>
        <w:ind w:firstLine="283"/>
        <w:rPr>
          <w:rFonts w:ascii="Times New Roman" w:eastAsia="Times New Roman" w:hAnsi="Times New Roman" w:cs="Times New Roman"/>
        </w:rPr>
      </w:pPr>
      <w:r>
        <w:rPr>
          <w:rFonts w:ascii="Times New Roman" w:eastAsia="Times New Roman" w:hAnsi="Times New Roman" w:cs="Times New Roman"/>
        </w:rPr>
        <w:t xml:space="preserve">Uno degli </w:t>
      </w:r>
      <w:r w:rsidR="00410A7E">
        <w:rPr>
          <w:rFonts w:ascii="Times New Roman" w:eastAsia="Times New Roman" w:hAnsi="Times New Roman" w:cs="Times New Roman"/>
        </w:rPr>
        <w:t>element</w:t>
      </w:r>
      <w:r>
        <w:rPr>
          <w:rFonts w:ascii="Times New Roman" w:eastAsia="Times New Roman" w:hAnsi="Times New Roman" w:cs="Times New Roman"/>
        </w:rPr>
        <w:t>i</w:t>
      </w:r>
      <w:r w:rsidR="00410A7E">
        <w:rPr>
          <w:rFonts w:ascii="Times New Roman" w:eastAsia="Times New Roman" w:hAnsi="Times New Roman" w:cs="Times New Roman"/>
        </w:rPr>
        <w:t xml:space="preserve"> decisiv</w:t>
      </w:r>
      <w:r>
        <w:rPr>
          <w:rFonts w:ascii="Times New Roman" w:eastAsia="Times New Roman" w:hAnsi="Times New Roman" w:cs="Times New Roman"/>
        </w:rPr>
        <w:t>i</w:t>
      </w:r>
      <w:r w:rsidR="00410A7E">
        <w:rPr>
          <w:rFonts w:ascii="Times New Roman" w:eastAsia="Times New Roman" w:hAnsi="Times New Roman" w:cs="Times New Roman"/>
        </w:rPr>
        <w:t xml:space="preserve"> per il successo di un videogioco è </w:t>
      </w:r>
      <w:r w:rsidR="001D5210">
        <w:rPr>
          <w:rFonts w:ascii="Times New Roman" w:eastAsia="Times New Roman" w:hAnsi="Times New Roman" w:cs="Times New Roman"/>
        </w:rPr>
        <w:t xml:space="preserve">la </w:t>
      </w:r>
      <w:r w:rsidR="00410A7E">
        <w:rPr>
          <w:rFonts w:ascii="Times New Roman" w:eastAsia="Times New Roman" w:hAnsi="Times New Roman" w:cs="Times New Roman"/>
        </w:rPr>
        <w:t xml:space="preserve">sua </w:t>
      </w:r>
      <w:r w:rsidR="001D5210">
        <w:rPr>
          <w:rFonts w:ascii="Times New Roman" w:eastAsia="Times New Roman" w:hAnsi="Times New Roman" w:cs="Times New Roman"/>
        </w:rPr>
        <w:t>capacità di intrattenere</w:t>
      </w:r>
      <w:r w:rsidR="00410A7E">
        <w:rPr>
          <w:rFonts w:ascii="Times New Roman" w:eastAsia="Times New Roman" w:hAnsi="Times New Roman" w:cs="Times New Roman"/>
        </w:rPr>
        <w:t xml:space="preserve"> e tale capacità dipende sono incidentalmente dalla complessità tecnica delle meccaniche, dal livello estetico e grafico e, quindi, dal costo di produzione</w:t>
      </w:r>
      <w:r w:rsidR="00171F2C">
        <w:rPr>
          <w:rFonts w:ascii="Times New Roman" w:eastAsia="Times New Roman" w:hAnsi="Times New Roman" w:cs="Times New Roman"/>
        </w:rPr>
        <w:t>. Ciò comporta barriere di ingresso nel settore basse (Styhre 2021):</w:t>
      </w:r>
      <w:r w:rsidR="001D5210">
        <w:rPr>
          <w:rFonts w:ascii="Times New Roman" w:eastAsia="Times New Roman" w:hAnsi="Times New Roman" w:cs="Times New Roman"/>
        </w:rPr>
        <w:t xml:space="preserve"> anche prodotti a </w:t>
      </w:r>
      <w:r w:rsidR="00410A7E">
        <w:rPr>
          <w:rFonts w:ascii="Times New Roman" w:eastAsia="Times New Roman" w:hAnsi="Times New Roman" w:cs="Times New Roman"/>
          <w:i/>
          <w:iCs/>
        </w:rPr>
        <w:t>low-</w:t>
      </w:r>
      <w:r w:rsidR="001D5210">
        <w:rPr>
          <w:rFonts w:ascii="Times New Roman" w:eastAsia="Times New Roman" w:hAnsi="Times New Roman" w:cs="Times New Roman"/>
          <w:i/>
        </w:rPr>
        <w:t>budget</w:t>
      </w:r>
      <w:r w:rsidR="001D5210">
        <w:rPr>
          <w:rFonts w:ascii="Times New Roman" w:eastAsia="Times New Roman" w:hAnsi="Times New Roman" w:cs="Times New Roman"/>
        </w:rPr>
        <w:t xml:space="preserve"> possono ottenere successo di critica e di pubblico.</w:t>
      </w:r>
      <w:r w:rsidR="00171F2C">
        <w:rPr>
          <w:rFonts w:ascii="Times New Roman" w:eastAsia="Times New Roman" w:hAnsi="Times New Roman" w:cs="Times New Roman"/>
        </w:rPr>
        <w:t xml:space="preserve"> Questo spiega come n</w:t>
      </w:r>
      <w:r w:rsidR="001D5210">
        <w:rPr>
          <w:rFonts w:ascii="Times New Roman" w:eastAsia="Times New Roman" w:hAnsi="Times New Roman" w:cs="Times New Roman"/>
        </w:rPr>
        <w:t xml:space="preserve">el settore </w:t>
      </w:r>
      <w:r w:rsidR="00171F2C">
        <w:rPr>
          <w:rFonts w:ascii="Times New Roman" w:eastAsia="Times New Roman" w:hAnsi="Times New Roman" w:cs="Times New Roman"/>
        </w:rPr>
        <w:t xml:space="preserve">operino </w:t>
      </w:r>
      <w:r w:rsidR="001D5210">
        <w:rPr>
          <w:rFonts w:ascii="Times New Roman" w:eastAsia="Times New Roman" w:hAnsi="Times New Roman" w:cs="Times New Roman"/>
        </w:rPr>
        <w:t>contemporaneamente aziende multinazionali dal bilancio da miliardi di dollari</w:t>
      </w:r>
      <w:r w:rsidR="005B30F8">
        <w:rPr>
          <w:rFonts w:ascii="Times New Roman" w:eastAsia="Times New Roman" w:hAnsi="Times New Roman" w:cs="Times New Roman"/>
        </w:rPr>
        <w:t xml:space="preserve"> e </w:t>
      </w:r>
      <w:r w:rsidR="001D5210">
        <w:rPr>
          <w:rFonts w:ascii="Times New Roman" w:eastAsia="Times New Roman" w:hAnsi="Times New Roman" w:cs="Times New Roman"/>
        </w:rPr>
        <w:t>che impiegano centinaia di persone accanto</w:t>
      </w:r>
      <w:r w:rsidR="001058ED">
        <w:rPr>
          <w:rFonts w:ascii="Times New Roman" w:eastAsia="Times New Roman" w:hAnsi="Times New Roman" w:cs="Times New Roman"/>
        </w:rPr>
        <w:t xml:space="preserve"> a</w:t>
      </w:r>
      <w:r w:rsidR="007724C7">
        <w:rPr>
          <w:rFonts w:ascii="Times New Roman" w:eastAsia="Times New Roman" w:hAnsi="Times New Roman" w:cs="Times New Roman"/>
        </w:rPr>
        <w:t xml:space="preserve"> </w:t>
      </w:r>
      <w:r w:rsidR="001D5210">
        <w:rPr>
          <w:rFonts w:ascii="Times New Roman" w:eastAsia="Times New Roman" w:hAnsi="Times New Roman" w:cs="Times New Roman"/>
        </w:rPr>
        <w:t xml:space="preserve">gruppi informali che sviluppano nel tempo libero (Wolf 2015). </w:t>
      </w:r>
    </w:p>
    <w:p w14:paraId="0000001F" w14:textId="77777777"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Le organizzazioni che popolano l’industria videoludica si possono dividere in due macrocategorie, le cui definizioni sono stabilite in base a criteri di finanziamento, fatturato e dimensionali che non sono, tuttavia, rigidi (Mathews e Wearn 2016). Da una parte si trovano le aziende strutturate che hanno nello sviluppo videogiochi il loro </w:t>
      </w:r>
      <w:r>
        <w:rPr>
          <w:rFonts w:ascii="Times New Roman" w:eastAsia="Times New Roman" w:hAnsi="Times New Roman" w:cs="Times New Roman"/>
          <w:i/>
        </w:rPr>
        <w:t>core business</w:t>
      </w:r>
      <w:r>
        <w:rPr>
          <w:rFonts w:ascii="Times New Roman" w:eastAsia="Times New Roman" w:hAnsi="Times New Roman" w:cs="Times New Roman"/>
        </w:rPr>
        <w:t xml:space="preserve">: società per azioni o a responsabilità limitata con una struttura organizzativa definita e bilanci consolidati. Tra queste aziende, si trovano gli sviluppatori che producono giochi “tripla A” e che sono in grado di investire centinaia di milioni di euro nello sviluppo e nella commercializzazione dei propri prodotti (si pensi a Activision Blizzard, Ubisoft e Rockstar, per esempio). Queste rappresentano la parte alta del settore e svolgono contemporaneamente le funzioni di sviluppo, di produzione e </w:t>
      </w:r>
      <w:r>
        <w:rPr>
          <w:rFonts w:ascii="Times New Roman" w:eastAsia="Times New Roman" w:hAnsi="Times New Roman" w:cs="Times New Roman"/>
          <w:i/>
        </w:rPr>
        <w:t>publishing</w:t>
      </w:r>
      <w:r>
        <w:rPr>
          <w:rFonts w:ascii="Times New Roman" w:eastAsia="Times New Roman" w:hAnsi="Times New Roman" w:cs="Times New Roman"/>
        </w:rPr>
        <w:t>, direttamente o attraverso aziende sussidiarie.</w:t>
      </w:r>
    </w:p>
    <w:p w14:paraId="00000020" w14:textId="2724FF14"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Dall’altra parte, si trovano gli sviluppatori indipendenti. Il concetto di </w:t>
      </w:r>
      <w:r>
        <w:rPr>
          <w:rFonts w:ascii="Times New Roman" w:eastAsia="Times New Roman" w:hAnsi="Times New Roman" w:cs="Times New Roman"/>
          <w:i/>
        </w:rPr>
        <w:t xml:space="preserve">indie </w:t>
      </w:r>
      <w:r>
        <w:rPr>
          <w:rFonts w:ascii="Times New Roman" w:eastAsia="Times New Roman" w:hAnsi="Times New Roman" w:cs="Times New Roman"/>
        </w:rPr>
        <w:t xml:space="preserve">è tanto centrale per il settore videoludico e le comunità di videogiocatori quanto di difficile definizione. Secondo Styhre (2020), il termine </w:t>
      </w:r>
      <w:r>
        <w:rPr>
          <w:rFonts w:ascii="Times New Roman" w:eastAsia="Times New Roman" w:hAnsi="Times New Roman" w:cs="Times New Roman"/>
          <w:i/>
        </w:rPr>
        <w:t>indie</w:t>
      </w:r>
      <w:r>
        <w:rPr>
          <w:rFonts w:ascii="Times New Roman" w:eastAsia="Times New Roman" w:hAnsi="Times New Roman" w:cs="Times New Roman"/>
        </w:rPr>
        <w:t xml:space="preserve"> può indicare l’identità degli sviluppatori, nel caso lo sviluppo non sia la loro attività lavorativa principale; le modalità di finanziamento, come il </w:t>
      </w:r>
      <w:r>
        <w:rPr>
          <w:rFonts w:ascii="Times New Roman" w:eastAsia="Times New Roman" w:hAnsi="Times New Roman" w:cs="Times New Roman"/>
          <w:i/>
        </w:rPr>
        <w:t xml:space="preserve">crowdfunding </w:t>
      </w:r>
      <w:r>
        <w:rPr>
          <w:rFonts w:ascii="Times New Roman" w:eastAsia="Times New Roman" w:hAnsi="Times New Roman" w:cs="Times New Roman"/>
        </w:rPr>
        <w:t xml:space="preserve">e l’autofinanziamento, e l’assenza di un </w:t>
      </w:r>
      <w:r>
        <w:rPr>
          <w:rFonts w:ascii="Times New Roman" w:eastAsia="Times New Roman" w:hAnsi="Times New Roman" w:cs="Times New Roman"/>
          <w:i/>
        </w:rPr>
        <w:t>publisher</w:t>
      </w:r>
      <w:r>
        <w:rPr>
          <w:rFonts w:ascii="Times New Roman" w:eastAsia="Times New Roman" w:hAnsi="Times New Roman" w:cs="Times New Roman"/>
        </w:rPr>
        <w:t xml:space="preserve">; la posizione nel mercato del lavoro, in particolare, l’incertezza economica che contraddistingue rapporti intra-gruppo caratterizzati da informalità e reciprocità; infine la creazione di videogiochi a </w:t>
      </w:r>
      <w:r>
        <w:rPr>
          <w:rFonts w:ascii="Times New Roman" w:eastAsia="Times New Roman" w:hAnsi="Times New Roman" w:cs="Times New Roman"/>
          <w:i/>
        </w:rPr>
        <w:t xml:space="preserve">budget </w:t>
      </w:r>
      <w:r>
        <w:rPr>
          <w:rFonts w:ascii="Times New Roman" w:eastAsia="Times New Roman" w:hAnsi="Times New Roman" w:cs="Times New Roman"/>
        </w:rPr>
        <w:t xml:space="preserve">limitato con una finalità artista prima che commerciale che rivendicano anche una forte autonomia creativa. </w:t>
      </w:r>
      <w:r w:rsidR="007724C7">
        <w:rPr>
          <w:rFonts w:ascii="Times New Roman" w:eastAsia="Times New Roman" w:hAnsi="Times New Roman" w:cs="Times New Roman"/>
        </w:rPr>
        <w:t xml:space="preserve">Il </w:t>
      </w:r>
      <w:r>
        <w:rPr>
          <w:rFonts w:ascii="Times New Roman" w:eastAsia="Times New Roman" w:hAnsi="Times New Roman" w:cs="Times New Roman"/>
        </w:rPr>
        <w:t xml:space="preserve">campo degli sviluppatori </w:t>
      </w:r>
      <w:r>
        <w:rPr>
          <w:rFonts w:ascii="Times New Roman" w:eastAsia="Times New Roman" w:hAnsi="Times New Roman" w:cs="Times New Roman"/>
          <w:i/>
        </w:rPr>
        <w:t xml:space="preserve">indie </w:t>
      </w:r>
      <w:r>
        <w:rPr>
          <w:rFonts w:ascii="Times New Roman" w:eastAsia="Times New Roman" w:hAnsi="Times New Roman" w:cs="Times New Roman"/>
        </w:rPr>
        <w:t xml:space="preserve">è stratificato in più livelli. Vi si </w:t>
      </w:r>
      <w:r w:rsidR="007724C7">
        <w:rPr>
          <w:rFonts w:ascii="Times New Roman" w:eastAsia="Times New Roman" w:hAnsi="Times New Roman" w:cs="Times New Roman"/>
        </w:rPr>
        <w:t xml:space="preserve">trovano </w:t>
      </w:r>
      <w:r>
        <w:rPr>
          <w:rFonts w:ascii="Times New Roman" w:eastAsia="Times New Roman" w:hAnsi="Times New Roman" w:cs="Times New Roman"/>
        </w:rPr>
        <w:t>società strutturate che</w:t>
      </w:r>
      <w:r w:rsidR="007724C7">
        <w:rPr>
          <w:rFonts w:ascii="Times New Roman" w:eastAsia="Times New Roman" w:hAnsi="Times New Roman" w:cs="Times New Roman"/>
        </w:rPr>
        <w:t xml:space="preserve"> hanno nello sviluppo </w:t>
      </w:r>
      <w:r w:rsidR="007724C7">
        <w:rPr>
          <w:rFonts w:ascii="Times New Roman" w:eastAsia="Times New Roman" w:hAnsi="Times New Roman" w:cs="Times New Roman"/>
          <w:i/>
          <w:iCs/>
        </w:rPr>
        <w:t xml:space="preserve">software </w:t>
      </w:r>
      <w:r w:rsidR="007724C7">
        <w:rPr>
          <w:rFonts w:ascii="Times New Roman" w:eastAsia="Times New Roman" w:hAnsi="Times New Roman" w:cs="Times New Roman"/>
        </w:rPr>
        <w:t xml:space="preserve">B2B </w:t>
      </w:r>
      <w:r w:rsidR="002C0DF1">
        <w:rPr>
          <w:rFonts w:ascii="Times New Roman" w:eastAsia="Times New Roman" w:hAnsi="Times New Roman" w:cs="Times New Roman"/>
        </w:rPr>
        <w:t>(</w:t>
      </w:r>
      <w:r w:rsidR="002C0DF1" w:rsidRPr="005A33D1">
        <w:rPr>
          <w:rFonts w:ascii="Times New Roman" w:eastAsia="Times New Roman" w:hAnsi="Times New Roman" w:cs="Times New Roman"/>
          <w:i/>
          <w:iCs/>
        </w:rPr>
        <w:t>business to business</w:t>
      </w:r>
      <w:r w:rsidR="002C0DF1">
        <w:rPr>
          <w:rFonts w:ascii="Times New Roman" w:eastAsia="Times New Roman" w:hAnsi="Times New Roman" w:cs="Times New Roman"/>
        </w:rPr>
        <w:t xml:space="preserve">, cioè, per altre aziende) </w:t>
      </w:r>
      <w:r w:rsidR="007724C7">
        <w:rPr>
          <w:rFonts w:ascii="Times New Roman" w:eastAsia="Times New Roman" w:hAnsi="Times New Roman" w:cs="Times New Roman"/>
        </w:rPr>
        <w:t xml:space="preserve">l’attività principale e che </w:t>
      </w:r>
      <w:r>
        <w:rPr>
          <w:rFonts w:ascii="Times New Roman" w:eastAsia="Times New Roman" w:hAnsi="Times New Roman" w:cs="Times New Roman"/>
        </w:rPr>
        <w:t xml:space="preserve">si dedicano allo sviluppo videogiochi come </w:t>
      </w:r>
      <w:r w:rsidR="007724C7">
        <w:rPr>
          <w:rFonts w:ascii="Times New Roman" w:eastAsia="Times New Roman" w:hAnsi="Times New Roman" w:cs="Times New Roman"/>
        </w:rPr>
        <w:t xml:space="preserve">attività secondaria </w:t>
      </w:r>
      <w:r>
        <w:rPr>
          <w:rFonts w:ascii="Times New Roman" w:eastAsia="Times New Roman" w:hAnsi="Times New Roman" w:cs="Times New Roman"/>
        </w:rPr>
        <w:t>(Balla 2019),</w:t>
      </w:r>
      <w:r w:rsidR="00B85A9C">
        <w:rPr>
          <w:rFonts w:ascii="Times New Roman" w:eastAsia="Times New Roman" w:hAnsi="Times New Roman" w:cs="Times New Roman"/>
        </w:rPr>
        <w:t xml:space="preserve"> </w:t>
      </w:r>
      <w:r w:rsidR="007724C7">
        <w:rPr>
          <w:rFonts w:ascii="Times New Roman" w:eastAsia="Times New Roman" w:hAnsi="Times New Roman" w:cs="Times New Roman"/>
        </w:rPr>
        <w:t xml:space="preserve">e </w:t>
      </w:r>
      <w:r>
        <w:rPr>
          <w:rFonts w:ascii="Times New Roman" w:eastAsia="Times New Roman" w:hAnsi="Times New Roman" w:cs="Times New Roman"/>
        </w:rPr>
        <w:t>gruppi informali con gradi variabili di specializzazione funzionale i cui componenti sviluppano nel tempo libero, fino a sviluppatori solitari che si fanno carico di tutte le fasi dello sviluppo (Chia 2021).</w:t>
      </w:r>
    </w:p>
    <w:p w14:paraId="5A9F90DE" w14:textId="18A7A791" w:rsidR="000D4F45" w:rsidRDefault="000D4F45" w:rsidP="000D4F45">
      <w:pPr>
        <w:ind w:firstLine="283"/>
        <w:rPr>
          <w:rFonts w:ascii="Times New Roman" w:eastAsia="Times New Roman" w:hAnsi="Times New Roman" w:cs="Times New Roman"/>
        </w:rPr>
      </w:pPr>
      <w:r>
        <w:rPr>
          <w:rFonts w:ascii="Times New Roman" w:eastAsia="Times New Roman" w:hAnsi="Times New Roman" w:cs="Times New Roman"/>
        </w:rPr>
        <w:t xml:space="preserve">Al netto delle grandissime differenze tra sviluppatori </w:t>
      </w:r>
      <w:r>
        <w:rPr>
          <w:rFonts w:ascii="Times New Roman" w:eastAsia="Times New Roman" w:hAnsi="Times New Roman" w:cs="Times New Roman"/>
          <w:i/>
        </w:rPr>
        <w:t xml:space="preserve">mainstream </w:t>
      </w:r>
      <w:r>
        <w:rPr>
          <w:rFonts w:ascii="Times New Roman" w:eastAsia="Times New Roman" w:hAnsi="Times New Roman" w:cs="Times New Roman"/>
        </w:rPr>
        <w:t xml:space="preserve">e sviluppatori indipendenti, questi adottano la medesima forma organizzativa </w:t>
      </w:r>
      <w:r>
        <w:rPr>
          <w:rFonts w:ascii="Times New Roman" w:eastAsia="Times New Roman" w:hAnsi="Times New Roman" w:cs="Times New Roman"/>
          <w:i/>
          <w:iCs/>
        </w:rPr>
        <w:t>project-based</w:t>
      </w:r>
      <w:r>
        <w:rPr>
          <w:rFonts w:ascii="Times New Roman" w:eastAsia="Times New Roman" w:hAnsi="Times New Roman" w:cs="Times New Roman"/>
        </w:rPr>
        <w:t xml:space="preserve"> (Ruggill 2017). Il tratto fondamentale dell’organizzazione a progetto è la temporaneità del gruppo o dei gruppi di lavoro che si </w:t>
      </w:r>
      <w:r w:rsidR="007A31B6">
        <w:rPr>
          <w:rFonts w:ascii="Times New Roman" w:eastAsia="Times New Roman" w:hAnsi="Times New Roman" w:cs="Times New Roman"/>
        </w:rPr>
        <w:t>costituiscono</w:t>
      </w:r>
      <w:r>
        <w:rPr>
          <w:rFonts w:ascii="Times New Roman" w:eastAsia="Times New Roman" w:hAnsi="Times New Roman" w:cs="Times New Roman"/>
        </w:rPr>
        <w:t xml:space="preserve"> con l’obiettivo di realizzare un dato progetto: una volta che il videogioco sarà realizzato, oppure, cancellato, il gruppo di lavoro si dissolverà e i membri si sposteranno su altri progetti (DeFillippi 2015). L’organizzazione a progetto permette ai partecipanti un discreto margine di flessibilità e contemporaneamente di specializzazione rispetto agli obiettivi del progetto e alle caratteristiche del prodotto da sviluppare (Bakker </w:t>
      </w:r>
      <w:r w:rsidRPr="007A31B6">
        <w:rPr>
          <w:rFonts w:ascii="Times New Roman" w:eastAsia="Times New Roman" w:hAnsi="Times New Roman" w:cs="Times New Roman"/>
          <w:i/>
          <w:iCs/>
        </w:rPr>
        <w:t>et al.</w:t>
      </w:r>
      <w:r>
        <w:rPr>
          <w:rFonts w:ascii="Times New Roman" w:eastAsia="Times New Roman" w:hAnsi="Times New Roman" w:cs="Times New Roman"/>
        </w:rPr>
        <w:t xml:space="preserve"> 2016). Le aziende </w:t>
      </w:r>
      <w:r>
        <w:rPr>
          <w:rFonts w:ascii="Times New Roman" w:eastAsia="Times New Roman" w:hAnsi="Times New Roman" w:cs="Times New Roman"/>
          <w:i/>
        </w:rPr>
        <w:t xml:space="preserve">mainstream </w:t>
      </w:r>
      <w:r>
        <w:rPr>
          <w:rFonts w:ascii="Times New Roman" w:eastAsia="Times New Roman" w:hAnsi="Times New Roman" w:cs="Times New Roman"/>
        </w:rPr>
        <w:t xml:space="preserve">e le forme più strutturate di </w:t>
      </w:r>
      <w:r>
        <w:rPr>
          <w:rFonts w:ascii="Times New Roman" w:eastAsia="Times New Roman" w:hAnsi="Times New Roman" w:cs="Times New Roman"/>
        </w:rPr>
        <w:lastRenderedPageBreak/>
        <w:t xml:space="preserve">sviluppatori indipendenti si distinguono dai gruppi informali dalla natura permanente della loro struttura organizzativa che costituisce l’architettura all’interno della quale si articolano diversi progetti temporanei (Burke e Morley 2016). Le forme organizzative più semplici si sciolgono una volta raggiunto l’obiettivo, se non evolvono in strutture permanenti, in quanto il progetto è l’unico obiettivo dell’organizzazione e la temporaneità costituisce l’essenza stessa dell’organizzazione (Bresnen </w:t>
      </w:r>
      <w:r w:rsidRPr="009F19DA">
        <w:rPr>
          <w:rFonts w:ascii="Times New Roman" w:eastAsia="Times New Roman" w:hAnsi="Times New Roman" w:cs="Times New Roman"/>
          <w:i/>
          <w:iCs/>
        </w:rPr>
        <w:t>et al.</w:t>
      </w:r>
      <w:r>
        <w:rPr>
          <w:rFonts w:ascii="Times New Roman" w:eastAsia="Times New Roman" w:hAnsi="Times New Roman" w:cs="Times New Roman"/>
        </w:rPr>
        <w:t xml:space="preserve"> 2004).</w:t>
      </w:r>
    </w:p>
    <w:p w14:paraId="00000021" w14:textId="0D3E67DB" w:rsidR="00583866" w:rsidRDefault="007724C7">
      <w:pPr>
        <w:ind w:firstLine="283"/>
        <w:rPr>
          <w:rFonts w:ascii="Times New Roman" w:eastAsia="Times New Roman" w:hAnsi="Times New Roman" w:cs="Times New Roman"/>
        </w:rPr>
      </w:pPr>
      <w:r>
        <w:rPr>
          <w:rFonts w:ascii="Times New Roman" w:eastAsia="Times New Roman" w:hAnsi="Times New Roman" w:cs="Times New Roman"/>
        </w:rPr>
        <w:t xml:space="preserve">Il mercato del lavoro del settore tiene insieme la componente </w:t>
      </w:r>
      <w:r>
        <w:rPr>
          <w:rFonts w:ascii="Times New Roman" w:eastAsia="Times New Roman" w:hAnsi="Times New Roman" w:cs="Times New Roman"/>
          <w:i/>
          <w:iCs/>
        </w:rPr>
        <w:t xml:space="preserve">mainstream </w:t>
      </w:r>
      <w:r>
        <w:rPr>
          <w:rFonts w:ascii="Times New Roman" w:eastAsia="Times New Roman" w:hAnsi="Times New Roman" w:cs="Times New Roman"/>
        </w:rPr>
        <w:t xml:space="preserve">e quella </w:t>
      </w:r>
      <w:r>
        <w:rPr>
          <w:rFonts w:ascii="Times New Roman" w:eastAsia="Times New Roman" w:hAnsi="Times New Roman" w:cs="Times New Roman"/>
          <w:i/>
          <w:iCs/>
        </w:rPr>
        <w:t xml:space="preserve">indie. </w:t>
      </w:r>
      <w:r w:rsidR="001D5210">
        <w:rPr>
          <w:rFonts w:ascii="Times New Roman" w:eastAsia="Times New Roman" w:hAnsi="Times New Roman" w:cs="Times New Roman"/>
        </w:rPr>
        <w:t xml:space="preserve">Gli sviluppatori </w:t>
      </w:r>
      <w:r w:rsidR="001D5210">
        <w:rPr>
          <w:rFonts w:ascii="Times New Roman" w:eastAsia="Times New Roman" w:hAnsi="Times New Roman" w:cs="Times New Roman"/>
          <w:i/>
        </w:rPr>
        <w:t xml:space="preserve">mainstream </w:t>
      </w:r>
      <w:r w:rsidR="001D5210">
        <w:rPr>
          <w:rFonts w:ascii="Times New Roman" w:eastAsia="Times New Roman" w:hAnsi="Times New Roman" w:cs="Times New Roman"/>
        </w:rPr>
        <w:t xml:space="preserve">e quelli indipendenti sono strettamente collegati gli uni agli altri a causa della forte mobilità dei lavoratori (Sotamaa e </w:t>
      </w:r>
      <w:r w:rsidR="005B3E23">
        <w:rPr>
          <w:rFonts w:ascii="Times New Roman" w:eastAsia="Times New Roman" w:hAnsi="Times New Roman" w:cs="Times New Roman"/>
        </w:rPr>
        <w:t>Švelch</w:t>
      </w:r>
      <w:r w:rsidR="001D5210">
        <w:rPr>
          <w:rFonts w:ascii="Times New Roman" w:eastAsia="Times New Roman" w:hAnsi="Times New Roman" w:cs="Times New Roman"/>
        </w:rPr>
        <w:t xml:space="preserve"> 2021). Accade di frequente che i membri delle organizzazioni informali vengano assunti dalle imprese più strutturate. Si osserva anche il movimento contrario, cioè di lavoratori dipendenti – anche di imprese di settori diversi </w:t>
      </w:r>
      <w:r>
        <w:rPr>
          <w:rFonts w:ascii="Times New Roman" w:eastAsia="Times New Roman" w:hAnsi="Times New Roman" w:cs="Times New Roman"/>
        </w:rPr>
        <w:t>da quello videoludico che impiegano però programmatori o ingegneri informatici</w:t>
      </w:r>
      <w:r w:rsidR="001D5210">
        <w:rPr>
          <w:rFonts w:ascii="Times New Roman" w:eastAsia="Times New Roman" w:hAnsi="Times New Roman" w:cs="Times New Roman"/>
        </w:rPr>
        <w:t>, come il settore bancario</w:t>
      </w:r>
      <w:r>
        <w:rPr>
          <w:rFonts w:ascii="Times New Roman" w:eastAsia="Times New Roman" w:hAnsi="Times New Roman" w:cs="Times New Roman"/>
        </w:rPr>
        <w:t xml:space="preserve">, ad esempio </w:t>
      </w:r>
      <w:r w:rsidR="001D5210">
        <w:rPr>
          <w:rFonts w:ascii="Times New Roman" w:eastAsia="Times New Roman" w:hAnsi="Times New Roman" w:cs="Times New Roman"/>
        </w:rPr>
        <w:t xml:space="preserve">– che costituiscono gruppi </w:t>
      </w:r>
      <w:r>
        <w:rPr>
          <w:rFonts w:ascii="Times New Roman" w:eastAsia="Times New Roman" w:hAnsi="Times New Roman" w:cs="Times New Roman"/>
        </w:rPr>
        <w:t xml:space="preserve">informali </w:t>
      </w:r>
      <w:r w:rsidR="001D5210">
        <w:rPr>
          <w:rFonts w:ascii="Times New Roman" w:eastAsia="Times New Roman" w:hAnsi="Times New Roman" w:cs="Times New Roman"/>
        </w:rPr>
        <w:t>anche per brevi periodi di tempo. Per descrivere il funzionamento del mercato del lavoro del settore videoludico è utile richiamare il concetto di “ecologie di progetto”, cioè, reti costituite da rapporti professionali e informali cui i partecipanti attingono per ottenere competenze e conoscenze, reputazione e legittimazione (Grabher 2004). Le ecologie di progetto riproducono le norme e le pratiche che costituiscono l’ethos professionale comune alle differenti componenti del settore, oltre a sostenere il coordinamento tra figure professionali profondamente diverse, anche in situazioni a gerarchia e coordinamento formale deboli (Bechky 2006).</w:t>
      </w:r>
    </w:p>
    <w:p w14:paraId="00000022" w14:textId="1122E6E8"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Non è soltanto il mercato, però, a tenere insieme </w:t>
      </w:r>
      <w:r w:rsidR="007724C7">
        <w:rPr>
          <w:rFonts w:ascii="Times New Roman" w:eastAsia="Times New Roman" w:hAnsi="Times New Roman" w:cs="Times New Roman"/>
        </w:rPr>
        <w:t>i</w:t>
      </w:r>
      <w:r>
        <w:rPr>
          <w:rFonts w:ascii="Times New Roman" w:eastAsia="Times New Roman" w:hAnsi="Times New Roman" w:cs="Times New Roman"/>
        </w:rPr>
        <w:t xml:space="preserve"> componenti del settore videoludico, ma una vasta ed eterogenea comunità epistemica che unisce sviluppatori e videogiocatori attorno a immaginari, cornici cognitive e linguaggi condivisi (Cohendet </w:t>
      </w:r>
      <w:r w:rsidRPr="00663B44">
        <w:rPr>
          <w:rFonts w:ascii="Times New Roman" w:eastAsia="Times New Roman" w:hAnsi="Times New Roman" w:cs="Times New Roman"/>
          <w:i/>
          <w:iCs/>
        </w:rPr>
        <w:t>et al</w:t>
      </w:r>
      <w:r>
        <w:rPr>
          <w:rFonts w:ascii="Times New Roman" w:eastAsia="Times New Roman" w:hAnsi="Times New Roman" w:cs="Times New Roman"/>
        </w:rPr>
        <w:t xml:space="preserve">. 2018), spesso situati a cavallo di altre comunità, come quelle del fumetto o dei film di animazione (Aoyama e Izushi 2003; Uriarte </w:t>
      </w:r>
      <w:r>
        <w:rPr>
          <w:rFonts w:ascii="Times New Roman" w:eastAsia="Times New Roman" w:hAnsi="Times New Roman" w:cs="Times New Roman"/>
          <w:i/>
        </w:rPr>
        <w:t>et al.</w:t>
      </w:r>
      <w:r>
        <w:rPr>
          <w:rFonts w:ascii="Times New Roman" w:eastAsia="Times New Roman" w:hAnsi="Times New Roman" w:cs="Times New Roman"/>
        </w:rPr>
        <w:t xml:space="preserve"> 2019). All’interno della comunità epistemica si riproducono i significati e le pratiche che fondano tanto le forme espressive dei videogiochi, quanto le rappresentazioni di sé dei lavoratori creativi (Chia 2021). È proprio la medesima appartenenza a uno stesso </w:t>
      </w:r>
      <w:r>
        <w:rPr>
          <w:rFonts w:ascii="Times New Roman" w:eastAsia="Times New Roman" w:hAnsi="Times New Roman" w:cs="Times New Roman"/>
          <w:i/>
        </w:rPr>
        <w:t>milieu</w:t>
      </w:r>
      <w:r>
        <w:rPr>
          <w:rFonts w:ascii="Times New Roman" w:eastAsia="Times New Roman" w:hAnsi="Times New Roman" w:cs="Times New Roman"/>
        </w:rPr>
        <w:t xml:space="preserve"> che incentiva la grande effervescenza creativa del settore e permette di valorizzare economicamente le idee e i contenuti che emergono dal basso</w:t>
      </w:r>
      <w:r>
        <w:rPr>
          <w:rFonts w:ascii="Times New Roman" w:eastAsia="Times New Roman" w:hAnsi="Times New Roman" w:cs="Times New Roman"/>
          <w:i/>
        </w:rPr>
        <w:t xml:space="preserve"> </w:t>
      </w:r>
      <w:r>
        <w:rPr>
          <w:rFonts w:ascii="Times New Roman" w:eastAsia="Times New Roman" w:hAnsi="Times New Roman" w:cs="Times New Roman"/>
        </w:rPr>
        <w:t xml:space="preserve">(Cohendet </w:t>
      </w:r>
      <w:r w:rsidRPr="00663B44">
        <w:rPr>
          <w:rFonts w:ascii="Times New Roman" w:eastAsia="Times New Roman" w:hAnsi="Times New Roman" w:cs="Times New Roman"/>
          <w:i/>
          <w:iCs/>
        </w:rPr>
        <w:t>et al</w:t>
      </w:r>
      <w:r>
        <w:rPr>
          <w:rFonts w:ascii="Times New Roman" w:eastAsia="Times New Roman" w:hAnsi="Times New Roman" w:cs="Times New Roman"/>
        </w:rPr>
        <w:t>. 2018).</w:t>
      </w:r>
    </w:p>
    <w:p w14:paraId="00000023" w14:textId="1A8B4C53"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Una precisazione è, però, d’obbligo. Tanto il mercato, quanto la comunità epistemica del settore dello sviluppo dei videogiochi non possono essere considerati come un unico spazio omogeneo (Sotamaa e </w:t>
      </w:r>
      <w:r w:rsidR="005B3E23">
        <w:rPr>
          <w:rFonts w:ascii="Times New Roman" w:eastAsia="Times New Roman" w:hAnsi="Times New Roman" w:cs="Times New Roman"/>
        </w:rPr>
        <w:t>Švelch</w:t>
      </w:r>
      <w:r>
        <w:rPr>
          <w:rFonts w:ascii="Times New Roman" w:eastAsia="Times New Roman" w:hAnsi="Times New Roman" w:cs="Times New Roman"/>
        </w:rPr>
        <w:t xml:space="preserve"> 2021). Meglio parlare di mercati e di comunità al plurale. Intanto, vi è una enorme varietà nelle forme assunte dal videogioco quale prodotto di intrattenimento mediale, nei termini della complessità tecnica</w:t>
      </w:r>
      <w:r w:rsidR="007724C7">
        <w:rPr>
          <w:rFonts w:ascii="Times New Roman" w:eastAsia="Times New Roman" w:hAnsi="Times New Roman" w:cs="Times New Roman"/>
        </w:rPr>
        <w:t>,</w:t>
      </w:r>
      <w:r>
        <w:rPr>
          <w:rFonts w:ascii="Times New Roman" w:eastAsia="Times New Roman" w:hAnsi="Times New Roman" w:cs="Times New Roman"/>
        </w:rPr>
        <w:t xml:space="preserve"> degli aspetti narrativi e delle meccaniche di gioco</w:t>
      </w:r>
      <w:r w:rsidR="007724C7">
        <w:rPr>
          <w:rFonts w:ascii="Times New Roman" w:eastAsia="Times New Roman" w:hAnsi="Times New Roman" w:cs="Times New Roman"/>
        </w:rPr>
        <w:t>, oltreché</w:t>
      </w:r>
      <w:r>
        <w:rPr>
          <w:rFonts w:ascii="Times New Roman" w:eastAsia="Times New Roman" w:hAnsi="Times New Roman" w:cs="Times New Roman"/>
        </w:rPr>
        <w:t xml:space="preserve"> di generi</w:t>
      </w:r>
      <w:r w:rsidR="005F62BE">
        <w:rPr>
          <w:rFonts w:ascii="Times New Roman" w:eastAsia="Times New Roman" w:hAnsi="Times New Roman" w:cs="Times New Roman"/>
        </w:rPr>
        <w:t>:</w:t>
      </w:r>
      <w:r>
        <w:rPr>
          <w:rFonts w:ascii="Times New Roman" w:eastAsia="Times New Roman" w:hAnsi="Times New Roman" w:cs="Times New Roman"/>
        </w:rPr>
        <w:t xml:space="preserve"> si pensi</w:t>
      </w:r>
      <w:r w:rsidR="000D4F45">
        <w:rPr>
          <w:rFonts w:ascii="Times New Roman" w:eastAsia="Times New Roman" w:hAnsi="Times New Roman" w:cs="Times New Roman"/>
        </w:rPr>
        <w:t>, ad esempio,</w:t>
      </w:r>
      <w:r w:rsidR="005A33D1">
        <w:rPr>
          <w:rFonts w:ascii="Times New Roman" w:eastAsia="Times New Roman" w:hAnsi="Times New Roman" w:cs="Times New Roman"/>
        </w:rPr>
        <w:t xml:space="preserve"> </w:t>
      </w:r>
      <w:r>
        <w:rPr>
          <w:rFonts w:ascii="Times New Roman" w:eastAsia="Times New Roman" w:hAnsi="Times New Roman" w:cs="Times New Roman"/>
        </w:rPr>
        <w:t xml:space="preserve">alla distanza che intercorre tra un gioco </w:t>
      </w:r>
      <w:r>
        <w:rPr>
          <w:rFonts w:ascii="Times New Roman" w:eastAsia="Times New Roman" w:hAnsi="Times New Roman" w:cs="Times New Roman"/>
          <w:i/>
        </w:rPr>
        <w:t xml:space="preserve">flash </w:t>
      </w:r>
      <w:r>
        <w:rPr>
          <w:rFonts w:ascii="Times New Roman" w:eastAsia="Times New Roman" w:hAnsi="Times New Roman" w:cs="Times New Roman"/>
        </w:rPr>
        <w:t xml:space="preserve">e un gioco </w:t>
      </w:r>
      <w:r>
        <w:rPr>
          <w:rFonts w:ascii="Times New Roman" w:eastAsia="Times New Roman" w:hAnsi="Times New Roman" w:cs="Times New Roman"/>
          <w:i/>
        </w:rPr>
        <w:t>massively multiplayer online role-playing</w:t>
      </w:r>
      <w:r>
        <w:rPr>
          <w:rFonts w:ascii="Times New Roman" w:eastAsia="Times New Roman" w:hAnsi="Times New Roman" w:cs="Times New Roman"/>
        </w:rPr>
        <w:t xml:space="preserve">. In secondo luogo, vi è una separazione tra le produzioni rivolte al mercato dei videogiochi per </w:t>
      </w:r>
      <w:r>
        <w:rPr>
          <w:rFonts w:ascii="Times New Roman" w:eastAsia="Times New Roman" w:hAnsi="Times New Roman" w:cs="Times New Roman"/>
          <w:i/>
        </w:rPr>
        <w:t>personal</w:t>
      </w:r>
      <w:r>
        <w:rPr>
          <w:rFonts w:ascii="Times New Roman" w:eastAsia="Times New Roman" w:hAnsi="Times New Roman" w:cs="Times New Roman"/>
        </w:rPr>
        <w:t xml:space="preserve"> </w:t>
      </w:r>
      <w:r>
        <w:rPr>
          <w:rFonts w:ascii="Times New Roman" w:eastAsia="Times New Roman" w:hAnsi="Times New Roman" w:cs="Times New Roman"/>
          <w:i/>
        </w:rPr>
        <w:t>computer</w:t>
      </w:r>
      <w:r>
        <w:rPr>
          <w:rFonts w:ascii="Times New Roman" w:eastAsia="Times New Roman" w:hAnsi="Times New Roman" w:cs="Times New Roman"/>
        </w:rPr>
        <w:t xml:space="preserve">, quelle rivolte al mercato delle </w:t>
      </w:r>
      <w:r>
        <w:rPr>
          <w:rFonts w:ascii="Times New Roman" w:eastAsia="Times New Roman" w:hAnsi="Times New Roman" w:cs="Times New Roman"/>
          <w:i/>
        </w:rPr>
        <w:t xml:space="preserve">consolle </w:t>
      </w:r>
      <w:r>
        <w:rPr>
          <w:rFonts w:ascii="Times New Roman" w:eastAsia="Times New Roman" w:hAnsi="Times New Roman" w:cs="Times New Roman"/>
        </w:rPr>
        <w:t xml:space="preserve">e quelle di giochi per dispositivi mobili – il cui mercato negli ultimi anni è il primo per volume di vendite e videogiocatori, anche in Italia (IIDEA 2022) –, che attengono agli investimenti, alla numerosità del </w:t>
      </w:r>
      <w:r>
        <w:rPr>
          <w:rFonts w:ascii="Times New Roman" w:eastAsia="Times New Roman" w:hAnsi="Times New Roman" w:cs="Times New Roman"/>
          <w:i/>
        </w:rPr>
        <w:t>team</w:t>
      </w:r>
      <w:r>
        <w:rPr>
          <w:rFonts w:ascii="Times New Roman" w:eastAsia="Times New Roman" w:hAnsi="Times New Roman" w:cs="Times New Roman"/>
        </w:rPr>
        <w:t xml:space="preserve"> e al tempo di lavoro necessari allo sviluppo e quindi alle modalità di commercializzazione e distribuzione del prodotto finito: molto inferiori per quanto riguarda i giochi per dispositivi mobili rispetto a quelli per </w:t>
      </w:r>
      <w:r>
        <w:rPr>
          <w:rFonts w:ascii="Times New Roman" w:eastAsia="Times New Roman" w:hAnsi="Times New Roman" w:cs="Times New Roman"/>
          <w:i/>
        </w:rPr>
        <w:t xml:space="preserve">consolle </w:t>
      </w:r>
      <w:r>
        <w:rPr>
          <w:rFonts w:ascii="Times New Roman" w:eastAsia="Times New Roman" w:hAnsi="Times New Roman" w:cs="Times New Roman"/>
        </w:rPr>
        <w:t xml:space="preserve">o per </w:t>
      </w:r>
      <w:r>
        <w:rPr>
          <w:rFonts w:ascii="Times New Roman" w:eastAsia="Times New Roman" w:hAnsi="Times New Roman" w:cs="Times New Roman"/>
          <w:i/>
        </w:rPr>
        <w:t>computer</w:t>
      </w:r>
      <w:r>
        <w:rPr>
          <w:rFonts w:ascii="Times New Roman" w:eastAsia="Times New Roman" w:hAnsi="Times New Roman" w:cs="Times New Roman"/>
        </w:rPr>
        <w:t>.</w:t>
      </w:r>
    </w:p>
    <w:p w14:paraId="00000025" w14:textId="77777777" w:rsidR="00583866" w:rsidRDefault="001D5210" w:rsidP="005D166E">
      <w:pPr>
        <w:pStyle w:val="Titolo1"/>
        <w:spacing w:after="160"/>
        <w:rPr>
          <w:rFonts w:ascii="Times New Roman" w:eastAsia="Times New Roman" w:hAnsi="Times New Roman" w:cs="Times New Roman"/>
        </w:rPr>
      </w:pPr>
      <w:r>
        <w:rPr>
          <w:rFonts w:ascii="Times New Roman" w:eastAsia="Times New Roman" w:hAnsi="Times New Roman" w:cs="Times New Roman"/>
        </w:rPr>
        <w:t>3. Video game development in Italia</w:t>
      </w:r>
    </w:p>
    <w:p w14:paraId="00000026" w14:textId="2793276E" w:rsidR="00583866" w:rsidRPr="004A1B18" w:rsidRDefault="001D5210">
      <w:pPr>
        <w:ind w:firstLine="283"/>
        <w:rPr>
          <w:rFonts w:ascii="Times New Roman" w:eastAsia="Times New Roman" w:hAnsi="Times New Roman" w:cs="Times New Roman"/>
        </w:rPr>
      </w:pPr>
      <w:r>
        <w:rPr>
          <w:rFonts w:ascii="Times New Roman" w:eastAsia="Times New Roman" w:hAnsi="Times New Roman" w:cs="Times New Roman"/>
        </w:rPr>
        <w:t>A differenza di industrie mature come quelle di Stati Uniti e Giappone, ma anche di Regno Unito e di Francia, il settore dello sviluppo dei videogiochi in Italia vede la presenza di un numero limitato di sviluppatori</w:t>
      </w:r>
      <w:r w:rsidRPr="004A1B18">
        <w:rPr>
          <w:rFonts w:ascii="Times New Roman" w:eastAsia="Times New Roman" w:hAnsi="Times New Roman" w:cs="Times New Roman"/>
        </w:rPr>
        <w:t xml:space="preserve">. Nonostante il mercato italiano dei videogiochi sia l’ottavo nel mondo, con ricavi per 3,1 miliardi di dollari (Newzoo 2023), sul territorio italiano sono segnalate soltanto 160 imprese attive, di cui la maggioranza concentrata in Lombardia, Lazio ed Emilia-Romagna (IIDEA 2023), che fanno dell’Italia </w:t>
      </w:r>
      <w:r w:rsidR="009673F4">
        <w:rPr>
          <w:rFonts w:ascii="Times New Roman" w:eastAsia="Times New Roman" w:hAnsi="Times New Roman" w:cs="Times New Roman"/>
        </w:rPr>
        <w:t xml:space="preserve">soltanto </w:t>
      </w:r>
      <w:r w:rsidRPr="004A1B18">
        <w:rPr>
          <w:rFonts w:ascii="Times New Roman" w:eastAsia="Times New Roman" w:hAnsi="Times New Roman" w:cs="Times New Roman"/>
        </w:rPr>
        <w:t>l’ottavo paese per numero di imprese in Europa (4.600 imprese) dietro al Regno Unito (2.163 imprese), Francia (780) e Svezia (667) (European Game Developers Federation 2020).</w:t>
      </w:r>
    </w:p>
    <w:p w14:paraId="00000027" w14:textId="633D6BB3" w:rsidR="00583866" w:rsidRDefault="001D5210">
      <w:pPr>
        <w:ind w:firstLine="283"/>
        <w:rPr>
          <w:rFonts w:ascii="Times New Roman" w:eastAsia="Times New Roman" w:hAnsi="Times New Roman" w:cs="Times New Roman"/>
        </w:rPr>
      </w:pPr>
      <w:r w:rsidRPr="004A1B18">
        <w:rPr>
          <w:rFonts w:ascii="Times New Roman" w:eastAsia="Times New Roman" w:hAnsi="Times New Roman" w:cs="Times New Roman"/>
        </w:rPr>
        <w:lastRenderedPageBreak/>
        <w:t xml:space="preserve">La maggioranza delle imprese di sviluppo attive è rappresentata da imprese di piccole dimensioni: 98 di queste (il 61% del totale) ha meno di 10 addetti ed il 52% dichiara, nel 2022, un fatturato inferiore a 100.000 euro (IIDEA 2023). Questo porta gli sviluppatori ad impegnarsi principalmente nello sviluppo di </w:t>
      </w:r>
      <w:r w:rsidRPr="004A1B18">
        <w:rPr>
          <w:rFonts w:ascii="Times New Roman" w:eastAsia="Times New Roman" w:hAnsi="Times New Roman" w:cs="Times New Roman"/>
          <w:i/>
        </w:rPr>
        <w:t xml:space="preserve">software </w:t>
      </w:r>
      <w:r w:rsidRPr="004A1B18">
        <w:rPr>
          <w:rFonts w:ascii="Times New Roman" w:eastAsia="Times New Roman" w:hAnsi="Times New Roman" w:cs="Times New Roman"/>
        </w:rPr>
        <w:t xml:space="preserve">B2B per poi reinvestire i profitti ivi generati nel settore del </w:t>
      </w:r>
      <w:r w:rsidRPr="004A1B18">
        <w:rPr>
          <w:rFonts w:ascii="Times New Roman" w:eastAsia="Times New Roman" w:hAnsi="Times New Roman" w:cs="Times New Roman"/>
          <w:i/>
        </w:rPr>
        <w:t>game development</w:t>
      </w:r>
      <w:r w:rsidRPr="004A1B18">
        <w:rPr>
          <w:rFonts w:ascii="Times New Roman" w:eastAsia="Times New Roman" w:hAnsi="Times New Roman" w:cs="Times New Roman"/>
        </w:rPr>
        <w:t xml:space="preserve"> (Balla 2020). Di conseguenza, gli investimenti</w:t>
      </w:r>
      <w:r>
        <w:rPr>
          <w:rFonts w:ascii="Times New Roman" w:eastAsia="Times New Roman" w:hAnsi="Times New Roman" w:cs="Times New Roman"/>
        </w:rPr>
        <w:t xml:space="preserve"> nello sviluppo di videogiochi risultano essere discontinui in quanto subordinati ai ricavi ottenuti grazie all’attività economica principale. Tale caratteristica risulta essere particolarmente problematica per la tenuta del settore in quanto l’86% degli sviluppatori afferma di ricorrere all’autofinanziamento (IIDEA 2023). Mancano, inoltre, </w:t>
      </w:r>
      <w:r>
        <w:rPr>
          <w:rFonts w:ascii="Times New Roman" w:eastAsia="Times New Roman" w:hAnsi="Times New Roman" w:cs="Times New Roman"/>
          <w:i/>
        </w:rPr>
        <w:t xml:space="preserve">publisher </w:t>
      </w:r>
      <w:r>
        <w:rPr>
          <w:rFonts w:ascii="Times New Roman" w:eastAsia="Times New Roman" w:hAnsi="Times New Roman" w:cs="Times New Roman"/>
        </w:rPr>
        <w:t xml:space="preserve">localizzati in Italia su oltre 170 </w:t>
      </w:r>
      <w:r>
        <w:rPr>
          <w:rFonts w:ascii="Times New Roman" w:eastAsia="Times New Roman" w:hAnsi="Times New Roman" w:cs="Times New Roman"/>
          <w:i/>
        </w:rPr>
        <w:t xml:space="preserve">publisher </w:t>
      </w:r>
      <w:r>
        <w:rPr>
          <w:rFonts w:ascii="Times New Roman" w:eastAsia="Times New Roman" w:hAnsi="Times New Roman" w:cs="Times New Roman"/>
        </w:rPr>
        <w:t xml:space="preserve">presenti in Europa (EGDF 2020) che potrebbero investire nelle imprese nazionali. L’Italia è fanalino di coda in Europa in investimenti in </w:t>
      </w:r>
      <w:r>
        <w:rPr>
          <w:rFonts w:ascii="Times New Roman" w:eastAsia="Times New Roman" w:hAnsi="Times New Roman" w:cs="Times New Roman"/>
          <w:i/>
        </w:rPr>
        <w:t>venture capital</w:t>
      </w:r>
      <w:r>
        <w:rPr>
          <w:rFonts w:ascii="Times New Roman" w:eastAsia="Times New Roman" w:hAnsi="Times New Roman" w:cs="Times New Roman"/>
        </w:rPr>
        <w:t xml:space="preserve"> che rappresenta una forma di investimento ad alto rischio adatta a finanziare progetti di sviluppo di videogiochi (European Commission 2023). Soltanto il 7% delle imprese del settore ottengono finanziamenti da </w:t>
      </w:r>
      <w:r>
        <w:rPr>
          <w:rFonts w:ascii="Times New Roman" w:eastAsia="Times New Roman" w:hAnsi="Times New Roman" w:cs="Times New Roman"/>
          <w:i/>
        </w:rPr>
        <w:t>venture capital</w:t>
      </w:r>
      <w:r>
        <w:rPr>
          <w:rFonts w:ascii="Times New Roman" w:eastAsia="Times New Roman" w:hAnsi="Times New Roman" w:cs="Times New Roman"/>
        </w:rPr>
        <w:t xml:space="preserve"> (IIDEA 2023). Non mancano, tuttavia, imprese di grandi dimensioni, come Ubisoft Milano, la divisione italiana dell’omonima impresa francese, tra le imprese leader del settore a livello mondiale, Milestone, impresa attiva nel settore dei videogiochi sportivi, che occupa più di 200 dipendenti, e Stormind Games localizzata ad Acireale, in Sicilia, </w:t>
      </w:r>
      <w:r w:rsidR="00663B44">
        <w:rPr>
          <w:rFonts w:ascii="Times New Roman" w:eastAsia="Times New Roman" w:hAnsi="Times New Roman" w:cs="Times New Roman"/>
        </w:rPr>
        <w:t xml:space="preserve">che </w:t>
      </w:r>
      <w:r>
        <w:rPr>
          <w:rFonts w:ascii="Times New Roman" w:eastAsia="Times New Roman" w:hAnsi="Times New Roman" w:cs="Times New Roman"/>
        </w:rPr>
        <w:t>ha più di 100 dipendenti.</w:t>
      </w:r>
    </w:p>
    <w:p w14:paraId="00000028" w14:textId="7AF0F06E"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Si stima che</w:t>
      </w:r>
      <w:r w:rsidR="009673F4">
        <w:rPr>
          <w:rFonts w:ascii="Times New Roman" w:eastAsia="Times New Roman" w:hAnsi="Times New Roman" w:cs="Times New Roman"/>
        </w:rPr>
        <w:t>,</w:t>
      </w:r>
      <w:r>
        <w:rPr>
          <w:rFonts w:ascii="Times New Roman" w:eastAsia="Times New Roman" w:hAnsi="Times New Roman" w:cs="Times New Roman"/>
        </w:rPr>
        <w:t xml:space="preserve"> nel 2022</w:t>
      </w:r>
      <w:r w:rsidR="009673F4">
        <w:rPr>
          <w:rFonts w:ascii="Times New Roman" w:eastAsia="Times New Roman" w:hAnsi="Times New Roman" w:cs="Times New Roman"/>
        </w:rPr>
        <w:t>,</w:t>
      </w:r>
      <w:r>
        <w:rPr>
          <w:rFonts w:ascii="Times New Roman" w:eastAsia="Times New Roman" w:hAnsi="Times New Roman" w:cs="Times New Roman"/>
        </w:rPr>
        <w:t xml:space="preserve"> il fatturato complessivo degli sviluppatori italiani sia stato intorno ai 150 milioni di euro, in crescita rispetto all’anno precedente (IIDEA 2023), con 14,5 miliardi di euro di valore aggiunto, che costituisce il 15,3% dell’intero comparto delle industrie culturali e creative e lo 0,9% del totale dell’economia italiana (Fondazione Symbola e Unioncamere 2023). Il settore è cresciuto rapidamente negli ultimi anni, tanto che tra 2018 e 2023, il numero di </w:t>
      </w:r>
      <w:r w:rsidR="009673F4">
        <w:rPr>
          <w:rFonts w:ascii="Times New Roman" w:eastAsia="Times New Roman" w:hAnsi="Times New Roman" w:cs="Times New Roman"/>
          <w:iCs/>
        </w:rPr>
        <w:t>sviluppatori</w:t>
      </w:r>
      <w:r>
        <w:rPr>
          <w:rFonts w:ascii="Times New Roman" w:eastAsia="Times New Roman" w:hAnsi="Times New Roman" w:cs="Times New Roman"/>
          <w:i/>
        </w:rPr>
        <w:t xml:space="preserve"> </w:t>
      </w:r>
      <w:r>
        <w:rPr>
          <w:rFonts w:ascii="Times New Roman" w:eastAsia="Times New Roman" w:hAnsi="Times New Roman" w:cs="Times New Roman"/>
        </w:rPr>
        <w:t>è raddoppiato (Robinson 2023).</w:t>
      </w:r>
    </w:p>
    <w:p w14:paraId="00000029" w14:textId="0DDF5721"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Venendo alla forza lavoro</w:t>
      </w:r>
      <w:r w:rsidR="005A33D1">
        <w:rPr>
          <w:rFonts w:ascii="Times New Roman" w:eastAsia="Times New Roman" w:hAnsi="Times New Roman" w:cs="Times New Roman"/>
        </w:rPr>
        <w:t>,</w:t>
      </w:r>
      <w:r w:rsidR="009673F4">
        <w:rPr>
          <w:rFonts w:ascii="Times New Roman" w:eastAsia="Times New Roman" w:hAnsi="Times New Roman" w:cs="Times New Roman"/>
        </w:rPr>
        <w:t xml:space="preserve"> </w:t>
      </w:r>
      <w:r>
        <w:rPr>
          <w:rFonts w:ascii="Times New Roman" w:eastAsia="Times New Roman" w:hAnsi="Times New Roman" w:cs="Times New Roman"/>
        </w:rPr>
        <w:t>si registrano 2.400 occupati, la maggior parte dei quali (83%) ha meno di 36 anni</w:t>
      </w:r>
      <w:r w:rsidR="009673F4">
        <w:rPr>
          <w:rFonts w:ascii="Times New Roman" w:eastAsia="Times New Roman" w:hAnsi="Times New Roman" w:cs="Times New Roman"/>
        </w:rPr>
        <w:t>;</w:t>
      </w:r>
      <w:r>
        <w:rPr>
          <w:rFonts w:ascii="Times New Roman" w:eastAsia="Times New Roman" w:hAnsi="Times New Roman" w:cs="Times New Roman"/>
        </w:rPr>
        <w:t xml:space="preserve"> </w:t>
      </w:r>
      <w:r w:rsidR="009673F4">
        <w:rPr>
          <w:rFonts w:ascii="Times New Roman" w:eastAsia="Times New Roman" w:hAnsi="Times New Roman" w:cs="Times New Roman"/>
        </w:rPr>
        <w:t xml:space="preserve">un terzo svolge mansioni artistiche e un altro terzo si occupa di mansioni STEM, mentre il restante terzo si divide tra il </w:t>
      </w:r>
      <w:r w:rsidR="009673F4">
        <w:rPr>
          <w:rFonts w:ascii="Times New Roman" w:eastAsia="Times New Roman" w:hAnsi="Times New Roman" w:cs="Times New Roman"/>
          <w:i/>
        </w:rPr>
        <w:t>game design</w:t>
      </w:r>
      <w:r w:rsidR="009673F4">
        <w:rPr>
          <w:rFonts w:ascii="Times New Roman" w:eastAsia="Times New Roman" w:hAnsi="Times New Roman" w:cs="Times New Roman"/>
        </w:rPr>
        <w:t xml:space="preserve"> (18%), il management (12%), e i ruoli di supporto (11%) (IIDEA 2023). </w:t>
      </w:r>
      <w:r>
        <w:rPr>
          <w:rFonts w:ascii="Times New Roman" w:eastAsia="Times New Roman" w:hAnsi="Times New Roman" w:cs="Times New Roman"/>
        </w:rPr>
        <w:t xml:space="preserve">Soltanto il 24% della forza lavoro è di genere femminile, nonostante il 42% </w:t>
      </w:r>
      <w:r w:rsidR="00601491">
        <w:rPr>
          <w:rFonts w:ascii="Times New Roman" w:eastAsia="Times New Roman" w:hAnsi="Times New Roman" w:cs="Times New Roman"/>
        </w:rPr>
        <w:t xml:space="preserve">di chi videogioca </w:t>
      </w:r>
      <w:r w:rsidR="009673F4">
        <w:rPr>
          <w:rFonts w:ascii="Times New Roman" w:eastAsia="Times New Roman" w:hAnsi="Times New Roman" w:cs="Times New Roman"/>
        </w:rPr>
        <w:t xml:space="preserve">sia costituito da </w:t>
      </w:r>
      <w:r>
        <w:rPr>
          <w:rFonts w:ascii="Times New Roman" w:eastAsia="Times New Roman" w:hAnsi="Times New Roman" w:cs="Times New Roman"/>
        </w:rPr>
        <w:t xml:space="preserve">donne (Fondazione Symbola e Unioncamere 2023). Il mercato del lavoro del settore videoludico vede una alta frequenza di spostamenti tra lavoro dipendente e autonomo, con passaggi da e verso le due forme di lavoro (Bellini </w:t>
      </w:r>
      <w:r w:rsidRPr="00663B44">
        <w:rPr>
          <w:rFonts w:ascii="Times New Roman" w:eastAsia="Times New Roman" w:hAnsi="Times New Roman" w:cs="Times New Roman"/>
          <w:i/>
          <w:iCs/>
        </w:rPr>
        <w:t>et al.</w:t>
      </w:r>
      <w:r>
        <w:rPr>
          <w:rFonts w:ascii="Times New Roman" w:eastAsia="Times New Roman" w:hAnsi="Times New Roman" w:cs="Times New Roman"/>
        </w:rPr>
        <w:t xml:space="preserve"> 2018). L’incidenza delle varie forme di lavoro autonomo, in particolare, è di difficile misurazione e non ci sono dati completi a disposizione, tuttavia, secondo Bellini e colleghi (2018), esse rappresentano la più diffusa forma di lavoro nel settore. </w:t>
      </w:r>
    </w:p>
    <w:p w14:paraId="0000002A" w14:textId="11AA5DDB"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L’accesso alle diverse professionalità che compongono la forza lavoro non avviene tramite percorsi educativi unici o formalizzati. Non vi sono percorsi di istruzione superiore o universitaria condivisi che abbiano come sbocco una delle professioni summenzionate, ma una convivenza disordinata di </w:t>
      </w:r>
      <w:r w:rsidR="004B10D6">
        <w:rPr>
          <w:rFonts w:ascii="Times New Roman" w:eastAsia="Times New Roman" w:hAnsi="Times New Roman" w:cs="Times New Roman"/>
        </w:rPr>
        <w:t>«</w:t>
      </w:r>
      <w:r>
        <w:rPr>
          <w:rFonts w:ascii="Times New Roman" w:eastAsia="Times New Roman" w:hAnsi="Times New Roman" w:cs="Times New Roman"/>
        </w:rPr>
        <w:t>Università, Accademie private e pubbliche, istituti privati non inquadrati nel sistema riconosciuto della formazione nazionale, enti non riconosciuti dal sistema nazionale, ma riconosciuti da istituzioni europee</w:t>
      </w:r>
      <w:r w:rsidR="004B10D6">
        <w:rPr>
          <w:rFonts w:ascii="Times New Roman" w:eastAsia="Times New Roman" w:hAnsi="Times New Roman" w:cs="Times New Roman"/>
        </w:rPr>
        <w:t>»</w:t>
      </w:r>
      <w:r>
        <w:rPr>
          <w:rFonts w:ascii="Times New Roman" w:eastAsia="Times New Roman" w:hAnsi="Times New Roman" w:cs="Times New Roman"/>
        </w:rPr>
        <w:t xml:space="preserve"> (Carbone e Fassone 2020, pp. 287-290). In mancanza di percorsi professionalizzanti istituzionalizzati, titoli e abilitazioni molti iniziano il loro percorso come semplici videogiocatori e autodidatti, iniziando poi a collaborare con gruppi informali di altri sviluppatori, con piattaforme on-line o </w:t>
      </w:r>
      <w:r>
        <w:rPr>
          <w:rFonts w:ascii="Times New Roman" w:eastAsia="Times New Roman" w:hAnsi="Times New Roman" w:cs="Times New Roman"/>
          <w:i/>
        </w:rPr>
        <w:t>software house</w:t>
      </w:r>
      <w:r>
        <w:rPr>
          <w:rFonts w:ascii="Times New Roman" w:eastAsia="Times New Roman" w:hAnsi="Times New Roman" w:cs="Times New Roman"/>
        </w:rPr>
        <w:t>.</w:t>
      </w:r>
    </w:p>
    <w:p w14:paraId="0000002C" w14:textId="64F8000F" w:rsidR="00583866" w:rsidRDefault="001D5210" w:rsidP="005A33D1">
      <w:pPr>
        <w:ind w:firstLine="283"/>
        <w:rPr>
          <w:rFonts w:ascii="Times New Roman" w:eastAsia="Times New Roman" w:hAnsi="Times New Roman" w:cs="Times New Roman"/>
        </w:rPr>
      </w:pPr>
      <w:r>
        <w:rPr>
          <w:rFonts w:ascii="Times New Roman" w:eastAsia="Times New Roman" w:hAnsi="Times New Roman" w:cs="Times New Roman"/>
        </w:rPr>
        <w:t xml:space="preserve">Il settore sconta anche una debolezza dal punto di vista del sostegno pubblico. Attualmente, vi è un’unica politica nazionale dedicate alle imprese </w:t>
      </w:r>
      <w:r w:rsidR="00663B44">
        <w:rPr>
          <w:rFonts w:ascii="Times New Roman" w:eastAsia="Times New Roman" w:hAnsi="Times New Roman" w:cs="Times New Roman"/>
        </w:rPr>
        <w:t xml:space="preserve">di </w:t>
      </w:r>
      <w:r>
        <w:rPr>
          <w:rFonts w:ascii="Times New Roman" w:eastAsia="Times New Roman" w:hAnsi="Times New Roman" w:cs="Times New Roman"/>
        </w:rPr>
        <w:t xml:space="preserve">settore. Il </w:t>
      </w:r>
      <w:r>
        <w:rPr>
          <w:rFonts w:ascii="Times New Roman" w:eastAsia="Times New Roman" w:hAnsi="Times New Roman" w:cs="Times New Roman"/>
          <w:i/>
        </w:rPr>
        <w:t xml:space="preserve">Tax Credit Videogiochi </w:t>
      </w:r>
      <w:r>
        <w:rPr>
          <w:rFonts w:ascii="Times New Roman" w:eastAsia="Times New Roman" w:hAnsi="Times New Roman" w:cs="Times New Roman"/>
        </w:rPr>
        <w:t>è stato istituito nel 2021</w:t>
      </w:r>
      <w:r>
        <w:rPr>
          <w:rFonts w:ascii="Times New Roman" w:eastAsia="Times New Roman" w:hAnsi="Times New Roman" w:cs="Times New Roman"/>
          <w:vertAlign w:val="superscript"/>
        </w:rPr>
        <w:footnoteReference w:id="2"/>
      </w:r>
      <w:r>
        <w:rPr>
          <w:rFonts w:ascii="Times New Roman" w:eastAsia="Times New Roman" w:hAnsi="Times New Roman" w:cs="Times New Roman"/>
        </w:rPr>
        <w:t xml:space="preserve"> presso il Ministero della Cultura con una dotazione finanziaria di 12 milioni di euro ed è stato rinnovato nel corso del 2023. La misura riconosce un credito d’imposta pari al 25% dei costi eleggibili di produzione di un videogioco, fino ad un ammontare massimo annuo di 1 milione di euro per impresa o per gruppo di imprese. Il fondo risulta, però, essere quello più esiguo tra i crediti di </w:t>
      </w:r>
      <w:r>
        <w:rPr>
          <w:rFonts w:ascii="Times New Roman" w:eastAsia="Times New Roman" w:hAnsi="Times New Roman" w:cs="Times New Roman"/>
        </w:rPr>
        <w:lastRenderedPageBreak/>
        <w:t>imposta stanziati da altri paesi europei.</w:t>
      </w:r>
      <w:r>
        <w:rPr>
          <w:rFonts w:ascii="Times New Roman" w:eastAsia="Times New Roman" w:hAnsi="Times New Roman" w:cs="Times New Roman"/>
          <w:vertAlign w:val="superscript"/>
        </w:rPr>
        <w:footnoteReference w:id="3"/>
      </w:r>
      <w:r w:rsidR="005A7B5B">
        <w:rPr>
          <w:rFonts w:ascii="Times New Roman" w:eastAsia="Times New Roman" w:hAnsi="Times New Roman" w:cs="Times New Roman"/>
        </w:rPr>
        <w:t xml:space="preserve"> </w:t>
      </w:r>
      <w:r>
        <w:rPr>
          <w:rFonts w:ascii="Times New Roman" w:eastAsia="Times New Roman" w:hAnsi="Times New Roman" w:cs="Times New Roman"/>
        </w:rPr>
        <w:t xml:space="preserve">Nel 2021, è stato varato anche il </w:t>
      </w:r>
      <w:r>
        <w:rPr>
          <w:rFonts w:ascii="Times New Roman" w:eastAsia="Times New Roman" w:hAnsi="Times New Roman" w:cs="Times New Roman"/>
          <w:i/>
        </w:rPr>
        <w:t>Fondo per l’intrattenimento digitale-First Playable Fund</w:t>
      </w:r>
      <w:r>
        <w:rPr>
          <w:rFonts w:ascii="Times New Roman" w:eastAsia="Times New Roman" w:hAnsi="Times New Roman" w:cs="Times New Roman"/>
        </w:rPr>
        <w:t xml:space="preserve"> presso il Ministero per lo Sviluppo Economico per erogare contributi a fondo perduto da un minimo di 20.000 ad un massimo di 200.000 euro a sostegno delle fasi di concezione e </w:t>
      </w:r>
      <w:r w:rsidR="005A7B5B">
        <w:rPr>
          <w:rFonts w:ascii="Times New Roman" w:eastAsia="Times New Roman" w:hAnsi="Times New Roman" w:cs="Times New Roman"/>
        </w:rPr>
        <w:t>preproduzione</w:t>
      </w:r>
      <w:r>
        <w:rPr>
          <w:rFonts w:ascii="Times New Roman" w:eastAsia="Times New Roman" w:hAnsi="Times New Roman" w:cs="Times New Roman"/>
        </w:rPr>
        <w:t xml:space="preserve"> di un prototipo di videogioco. Finanziato con 4 milioni di euro, il Fondo si è dimostrato sottodimensionato rispetto alla domanda, tanto che le risorse stanziate si sono esaurite il giorno stesso dell’apertura delle domande di contributo. Il Fondo non è stato poi rifinanziato.</w:t>
      </w:r>
    </w:p>
    <w:p w14:paraId="0000002E" w14:textId="4184A53F" w:rsidR="00583866" w:rsidRDefault="001D5210">
      <w:pPr>
        <w:ind w:firstLine="283"/>
        <w:rPr>
          <w:rFonts w:ascii="Times New Roman" w:eastAsia="Times New Roman" w:hAnsi="Times New Roman" w:cs="Times New Roman"/>
        </w:rPr>
      </w:pPr>
      <w:r>
        <w:rPr>
          <w:rFonts w:ascii="Times New Roman" w:eastAsia="Times New Roman" w:hAnsi="Times New Roman" w:cs="Times New Roman"/>
        </w:rPr>
        <w:t xml:space="preserve">Il settore si caratterizza per la presenza di </w:t>
      </w:r>
      <w:r w:rsidR="0082211C">
        <w:rPr>
          <w:rFonts w:ascii="Times New Roman" w:eastAsia="Times New Roman" w:hAnsi="Times New Roman" w:cs="Times New Roman"/>
        </w:rPr>
        <w:t xml:space="preserve">tre </w:t>
      </w:r>
      <w:r>
        <w:rPr>
          <w:rFonts w:ascii="Times New Roman" w:eastAsia="Times New Roman" w:hAnsi="Times New Roman" w:cs="Times New Roman"/>
        </w:rPr>
        <w:t>associazioni di rappresentanza degli interessi che si distinguono per il tipo di imprese e lavoratori rappresentanti, per gli scopi e le strategie di rappresentanza. IIDEA-</w:t>
      </w:r>
      <w:r>
        <w:rPr>
          <w:rFonts w:ascii="Times New Roman" w:eastAsia="Times New Roman" w:hAnsi="Times New Roman" w:cs="Times New Roman"/>
          <w:i/>
        </w:rPr>
        <w:t>Italian Interactive Digital Entertainment Association</w:t>
      </w:r>
      <w:r>
        <w:rPr>
          <w:rFonts w:ascii="Times New Roman" w:eastAsia="Times New Roman" w:hAnsi="Times New Roman" w:cs="Times New Roman"/>
        </w:rPr>
        <w:t xml:space="preserve"> è l’associazione di sviluppatori, produttori e distributori italiani più longeva. Inizialmente, rappresentava le società controllate delle multinazionali del settore presenti nel nostro paese, ma oggi vede tra i propri soci anche studi indipendenti.</w:t>
      </w:r>
      <w:r>
        <w:rPr>
          <w:rFonts w:ascii="Times New Roman" w:eastAsia="Times New Roman" w:hAnsi="Times New Roman" w:cs="Times New Roman"/>
          <w:vertAlign w:val="superscript"/>
        </w:rPr>
        <w:footnoteReference w:id="4"/>
      </w:r>
      <w:r>
        <w:rPr>
          <w:rFonts w:ascii="Times New Roman" w:eastAsia="Times New Roman" w:hAnsi="Times New Roman" w:cs="Times New Roman"/>
        </w:rPr>
        <w:t xml:space="preserve"> L’associazione organizza due eventi: </w:t>
      </w:r>
      <w:r>
        <w:rPr>
          <w:rFonts w:ascii="Times New Roman" w:eastAsia="Times New Roman" w:hAnsi="Times New Roman" w:cs="Times New Roman"/>
          <w:i/>
        </w:rPr>
        <w:t xml:space="preserve">First Playable </w:t>
      </w:r>
      <w:r>
        <w:rPr>
          <w:rFonts w:ascii="Times New Roman" w:eastAsia="Times New Roman" w:hAnsi="Times New Roman" w:cs="Times New Roman"/>
        </w:rPr>
        <w:t>e l’</w:t>
      </w:r>
      <w:r>
        <w:rPr>
          <w:rFonts w:ascii="Times New Roman" w:eastAsia="Times New Roman" w:hAnsi="Times New Roman" w:cs="Times New Roman"/>
          <w:i/>
        </w:rPr>
        <w:t>Italian Video Game Awards</w:t>
      </w:r>
      <w:r>
        <w:rPr>
          <w:rFonts w:ascii="Times New Roman" w:eastAsia="Times New Roman" w:hAnsi="Times New Roman" w:cs="Times New Roman"/>
        </w:rPr>
        <w:t xml:space="preserve">. Il primo è un evento organizzato in collaborazione con la Toscana Film Commission finalizzato a far incontrare sviluppatori e </w:t>
      </w:r>
      <w:r>
        <w:rPr>
          <w:rFonts w:ascii="Times New Roman" w:eastAsia="Times New Roman" w:hAnsi="Times New Roman" w:cs="Times New Roman"/>
          <w:i/>
        </w:rPr>
        <w:t>publisher</w:t>
      </w:r>
      <w:r>
        <w:rPr>
          <w:rFonts w:ascii="Times New Roman" w:eastAsia="Times New Roman" w:hAnsi="Times New Roman" w:cs="Times New Roman"/>
        </w:rPr>
        <w:t>. Si segnala poi l’associazione IPID-</w:t>
      </w:r>
      <w:r>
        <w:rPr>
          <w:rFonts w:ascii="Times New Roman" w:eastAsia="Times New Roman" w:hAnsi="Times New Roman" w:cs="Times New Roman"/>
          <w:i/>
        </w:rPr>
        <w:t>Italian Party of Indie Developers</w:t>
      </w:r>
      <w:r>
        <w:rPr>
          <w:rFonts w:ascii="Times New Roman" w:eastAsia="Times New Roman" w:hAnsi="Times New Roman" w:cs="Times New Roman"/>
        </w:rPr>
        <w:t xml:space="preserve"> che è rivolta agli sviluppatori indipendenti, sia professionisti che amatori.</w:t>
      </w:r>
      <w:r>
        <w:rPr>
          <w:rFonts w:ascii="Times New Roman" w:eastAsia="Times New Roman" w:hAnsi="Times New Roman" w:cs="Times New Roman"/>
          <w:vertAlign w:val="superscript"/>
        </w:rPr>
        <w:footnoteReference w:id="5"/>
      </w:r>
      <w:r>
        <w:rPr>
          <w:rFonts w:ascii="Times New Roman" w:eastAsia="Times New Roman" w:hAnsi="Times New Roman" w:cs="Times New Roman"/>
        </w:rPr>
        <w:t xml:space="preserve"> IPID organizza l’evento più importante per la comunità degli sviluppatori indipendenti: </w:t>
      </w:r>
      <w:r>
        <w:rPr>
          <w:rFonts w:ascii="Times New Roman" w:eastAsia="Times New Roman" w:hAnsi="Times New Roman" w:cs="Times New Roman"/>
          <w:i/>
        </w:rPr>
        <w:t>Svilupparty</w:t>
      </w:r>
      <w:r>
        <w:rPr>
          <w:rFonts w:ascii="Times New Roman" w:eastAsia="Times New Roman" w:hAnsi="Times New Roman" w:cs="Times New Roman"/>
        </w:rPr>
        <w:t xml:space="preserve">, che si tiene a Bologna ogni anno da circa quindici anni. Insieme, le due associazioni hanno promosso la costituzione, nel 2021, della Bologna Game Farm, con il contributo della Regione Emilia-Romagna e del Comune di Bologna. La Bologna Game Farm è un programma di accelerazione e accompagnamento per </w:t>
      </w:r>
      <w:r w:rsidR="007736C0">
        <w:rPr>
          <w:rFonts w:ascii="Times New Roman" w:eastAsia="Times New Roman" w:hAnsi="Times New Roman" w:cs="Times New Roman"/>
        </w:rPr>
        <w:t>quattro</w:t>
      </w:r>
      <w:r>
        <w:rPr>
          <w:rFonts w:ascii="Times New Roman" w:eastAsia="Times New Roman" w:hAnsi="Times New Roman" w:cs="Times New Roman"/>
        </w:rPr>
        <w:t xml:space="preserve"> progetti di ideazione e sviluppo di videogiochi selezionati tramite una gara pubblica che ricevono un contributo a fondo perduto del valore di 30.000 euro ciascuno.</w:t>
      </w:r>
      <w:r w:rsidR="00673CE9">
        <w:rPr>
          <w:rFonts w:ascii="Times New Roman" w:eastAsia="Times New Roman" w:hAnsi="Times New Roman" w:cs="Times New Roman"/>
        </w:rPr>
        <w:t xml:space="preserve"> Accanto a queste organizzazioni, dal 2018 è attiva </w:t>
      </w:r>
      <w:r w:rsidR="00544B38">
        <w:rPr>
          <w:rFonts w:ascii="Times New Roman" w:eastAsia="Times New Roman" w:hAnsi="Times New Roman" w:cs="Times New Roman"/>
        </w:rPr>
        <w:t>l</w:t>
      </w:r>
      <w:r w:rsidR="0082211C">
        <w:rPr>
          <w:rFonts w:ascii="Times New Roman" w:eastAsia="Times New Roman" w:hAnsi="Times New Roman" w:cs="Times New Roman"/>
        </w:rPr>
        <w:t>a</w:t>
      </w:r>
      <w:r w:rsidR="00544B38">
        <w:rPr>
          <w:rFonts w:ascii="Times New Roman" w:eastAsia="Times New Roman" w:hAnsi="Times New Roman" w:cs="Times New Roman"/>
        </w:rPr>
        <w:t xml:space="preserve"> sezione italiana di </w:t>
      </w:r>
      <w:r w:rsidR="00C016F5" w:rsidRPr="00D52A9F">
        <w:rPr>
          <w:rFonts w:ascii="Times New Roman" w:eastAsia="Times New Roman" w:hAnsi="Times New Roman" w:cs="Times New Roman"/>
          <w:i/>
          <w:iCs/>
        </w:rPr>
        <w:t>Game Workers Unite</w:t>
      </w:r>
      <w:r w:rsidR="00C016F5">
        <w:rPr>
          <w:rFonts w:ascii="Times New Roman" w:eastAsia="Times New Roman" w:hAnsi="Times New Roman" w:cs="Times New Roman"/>
        </w:rPr>
        <w:t>, che riunisce</w:t>
      </w:r>
      <w:r w:rsidR="00275187">
        <w:rPr>
          <w:rFonts w:ascii="Times New Roman" w:eastAsia="Times New Roman" w:hAnsi="Times New Roman" w:cs="Times New Roman"/>
        </w:rPr>
        <w:t xml:space="preserve"> </w:t>
      </w:r>
      <w:r w:rsidR="00673CE9">
        <w:rPr>
          <w:rFonts w:ascii="Times New Roman" w:eastAsia="Times New Roman" w:hAnsi="Times New Roman" w:cs="Times New Roman"/>
        </w:rPr>
        <w:t>i lavoratori del settore ludico</w:t>
      </w:r>
      <w:r w:rsidR="00275187">
        <w:rPr>
          <w:rFonts w:ascii="Times New Roman" w:eastAsia="Times New Roman" w:hAnsi="Times New Roman" w:cs="Times New Roman"/>
        </w:rPr>
        <w:t xml:space="preserve">. </w:t>
      </w:r>
      <w:r w:rsidR="00C137EE">
        <w:rPr>
          <w:rFonts w:ascii="Times New Roman" w:eastAsia="Times New Roman" w:hAnsi="Times New Roman" w:cs="Times New Roman"/>
        </w:rPr>
        <w:t xml:space="preserve">GWU </w:t>
      </w:r>
      <w:r w:rsidR="00544B38">
        <w:rPr>
          <w:rFonts w:ascii="Times New Roman" w:eastAsia="Times New Roman" w:hAnsi="Times New Roman" w:cs="Times New Roman"/>
        </w:rPr>
        <w:t xml:space="preserve">si presenta come un </w:t>
      </w:r>
      <w:r w:rsidR="00C81540" w:rsidRPr="00C81540">
        <w:rPr>
          <w:rFonts w:ascii="Times New Roman" w:eastAsia="Times New Roman" w:hAnsi="Times New Roman" w:cs="Times New Roman"/>
        </w:rPr>
        <w:t xml:space="preserve">movimento per la sindacalizzazione del settore, </w:t>
      </w:r>
      <w:r w:rsidR="00673CE9">
        <w:rPr>
          <w:rFonts w:ascii="Times New Roman" w:eastAsia="Times New Roman" w:hAnsi="Times New Roman" w:cs="Times New Roman"/>
        </w:rPr>
        <w:t xml:space="preserve">nato attorno ad uno degli eventi </w:t>
      </w:r>
      <w:r w:rsidR="00C81540" w:rsidRPr="00C81540">
        <w:rPr>
          <w:rFonts w:ascii="Times New Roman" w:eastAsia="Times New Roman" w:hAnsi="Times New Roman" w:cs="Times New Roman"/>
        </w:rPr>
        <w:t xml:space="preserve">annuali </w:t>
      </w:r>
      <w:r w:rsidR="00673CE9">
        <w:rPr>
          <w:rFonts w:ascii="Times New Roman" w:eastAsia="Times New Roman" w:hAnsi="Times New Roman" w:cs="Times New Roman"/>
        </w:rPr>
        <w:t xml:space="preserve">più importanti per il settore dello </w:t>
      </w:r>
      <w:r w:rsidR="00C81540" w:rsidRPr="00C81540">
        <w:rPr>
          <w:rFonts w:ascii="Times New Roman" w:eastAsia="Times New Roman" w:hAnsi="Times New Roman" w:cs="Times New Roman"/>
        </w:rPr>
        <w:t>sviluppato</w:t>
      </w:r>
      <w:r w:rsidR="00673CE9">
        <w:rPr>
          <w:rFonts w:ascii="Times New Roman" w:eastAsia="Times New Roman" w:hAnsi="Times New Roman" w:cs="Times New Roman"/>
        </w:rPr>
        <w:t xml:space="preserve"> </w:t>
      </w:r>
      <w:r w:rsidR="00C81540" w:rsidRPr="00C81540">
        <w:rPr>
          <w:rFonts w:ascii="Times New Roman" w:eastAsia="Times New Roman" w:hAnsi="Times New Roman" w:cs="Times New Roman"/>
        </w:rPr>
        <w:t xml:space="preserve">di videogiochi, la </w:t>
      </w:r>
      <w:r w:rsidR="00C81540" w:rsidRPr="00D52A9F">
        <w:rPr>
          <w:rFonts w:ascii="Times New Roman" w:eastAsia="Times New Roman" w:hAnsi="Times New Roman" w:cs="Times New Roman"/>
          <w:i/>
          <w:iCs/>
        </w:rPr>
        <w:t>Game Developers Conference</w:t>
      </w:r>
      <w:r w:rsidR="00C81540" w:rsidRPr="00C81540">
        <w:rPr>
          <w:rFonts w:ascii="Times New Roman" w:eastAsia="Times New Roman" w:hAnsi="Times New Roman" w:cs="Times New Roman"/>
        </w:rPr>
        <w:t xml:space="preserve"> (Woodcock 2020). </w:t>
      </w:r>
      <w:r w:rsidR="00673CE9">
        <w:rPr>
          <w:rFonts w:ascii="Times New Roman" w:eastAsia="Times New Roman" w:hAnsi="Times New Roman" w:cs="Times New Roman"/>
        </w:rPr>
        <w:t>Si segnala</w:t>
      </w:r>
      <w:r w:rsidR="005A7B5B">
        <w:rPr>
          <w:rFonts w:ascii="Times New Roman" w:eastAsia="Times New Roman" w:hAnsi="Times New Roman" w:cs="Times New Roman"/>
        </w:rPr>
        <w:t>, infine,</w:t>
      </w:r>
      <w:r w:rsidR="00673CE9">
        <w:rPr>
          <w:rFonts w:ascii="Times New Roman" w:eastAsia="Times New Roman" w:hAnsi="Times New Roman" w:cs="Times New Roman"/>
        </w:rPr>
        <w:t xml:space="preserve"> che in Italia </w:t>
      </w:r>
      <w:r>
        <w:rPr>
          <w:rFonts w:ascii="Times New Roman" w:eastAsia="Times New Roman" w:hAnsi="Times New Roman" w:cs="Times New Roman"/>
        </w:rPr>
        <w:t>n</w:t>
      </w:r>
      <w:r w:rsidR="0003475D">
        <w:rPr>
          <w:rFonts w:ascii="Times New Roman" w:eastAsia="Times New Roman" w:hAnsi="Times New Roman" w:cs="Times New Roman"/>
        </w:rPr>
        <w:t>on esiste</w:t>
      </w:r>
      <w:r>
        <w:rPr>
          <w:rFonts w:ascii="Times New Roman" w:eastAsia="Times New Roman" w:hAnsi="Times New Roman" w:cs="Times New Roman"/>
        </w:rPr>
        <w:t xml:space="preserve"> un contratto collettivo nazionale di lavoro specifico per il settore. La maggior parte delle imprese applica il contratto collettivo del settore metalmeccanico in quanto diffuso nel settore dell’ICT in imprese come Olivetti o IBM. Risulta inoltre assente la contrattazione di secondo livello (Bellini </w:t>
      </w:r>
      <w:r>
        <w:rPr>
          <w:rFonts w:ascii="Times New Roman" w:eastAsia="Times New Roman" w:hAnsi="Times New Roman" w:cs="Times New Roman"/>
          <w:i/>
        </w:rPr>
        <w:t>et al.</w:t>
      </w:r>
      <w:r>
        <w:rPr>
          <w:rFonts w:ascii="Times New Roman" w:eastAsia="Times New Roman" w:hAnsi="Times New Roman" w:cs="Times New Roman"/>
        </w:rPr>
        <w:t xml:space="preserve"> 2018).</w:t>
      </w:r>
    </w:p>
    <w:p w14:paraId="0000002F" w14:textId="2ED96F68" w:rsidR="00583866" w:rsidRDefault="001D5210" w:rsidP="005D166E">
      <w:pPr>
        <w:pStyle w:val="Titolo1"/>
        <w:spacing w:after="160"/>
        <w:rPr>
          <w:rFonts w:ascii="Times New Roman" w:eastAsia="Times New Roman" w:hAnsi="Times New Roman" w:cs="Times New Roman"/>
        </w:rPr>
      </w:pPr>
      <w:r>
        <w:rPr>
          <w:rFonts w:ascii="Times New Roman" w:eastAsia="Times New Roman" w:hAnsi="Times New Roman" w:cs="Times New Roman"/>
        </w:rPr>
        <w:t xml:space="preserve">4. </w:t>
      </w:r>
      <w:r w:rsidR="002352EB">
        <w:rPr>
          <w:rFonts w:ascii="Times New Roman" w:eastAsia="Times New Roman" w:hAnsi="Times New Roman" w:cs="Times New Roman"/>
        </w:rPr>
        <w:t>Traiettorie di carriera</w:t>
      </w:r>
    </w:p>
    <w:p w14:paraId="002C4A30" w14:textId="5E198E92" w:rsidR="00DA1610" w:rsidRDefault="00C975D4" w:rsidP="004C4607">
      <w:pPr>
        <w:ind w:firstLine="283"/>
        <w:rPr>
          <w:rFonts w:ascii="Times New Roman" w:eastAsia="Times New Roman" w:hAnsi="Times New Roman" w:cs="Times New Roman"/>
        </w:rPr>
      </w:pPr>
      <w:r>
        <w:rPr>
          <w:rFonts w:ascii="Times New Roman" w:eastAsia="Times New Roman" w:hAnsi="Times New Roman" w:cs="Times New Roman"/>
        </w:rPr>
        <w:t xml:space="preserve">L’analisi dei percorsi di carriera dei lavoratori del settore del </w:t>
      </w:r>
      <w:r w:rsidRPr="001B7422">
        <w:rPr>
          <w:rFonts w:ascii="Times New Roman" w:eastAsia="Times New Roman" w:hAnsi="Times New Roman" w:cs="Times New Roman"/>
          <w:i/>
          <w:iCs/>
        </w:rPr>
        <w:t>game development</w:t>
      </w:r>
      <w:r>
        <w:rPr>
          <w:rFonts w:ascii="Times New Roman" w:eastAsia="Times New Roman" w:hAnsi="Times New Roman" w:cs="Times New Roman"/>
        </w:rPr>
        <w:t xml:space="preserve"> restituisce un quadro complesso e non omogeneo </w:t>
      </w:r>
      <w:r w:rsidR="00A14E70">
        <w:rPr>
          <w:rFonts w:ascii="Times New Roman" w:eastAsia="Times New Roman" w:hAnsi="Times New Roman" w:cs="Times New Roman"/>
        </w:rPr>
        <w:t xml:space="preserve">delle </w:t>
      </w:r>
      <w:r w:rsidRPr="00615AEE">
        <w:rPr>
          <w:rFonts w:ascii="Times New Roman" w:eastAsia="Times New Roman" w:hAnsi="Times New Roman" w:cs="Times New Roman"/>
        </w:rPr>
        <w:t>esperienze lavorative,</w:t>
      </w:r>
      <w:r w:rsidR="00A14E70">
        <w:rPr>
          <w:rFonts w:ascii="Times New Roman" w:eastAsia="Times New Roman" w:hAnsi="Times New Roman" w:cs="Times New Roman"/>
        </w:rPr>
        <w:t xml:space="preserve"> delle </w:t>
      </w:r>
      <w:r w:rsidRPr="00615AEE">
        <w:rPr>
          <w:rFonts w:ascii="Times New Roman" w:eastAsia="Times New Roman" w:hAnsi="Times New Roman" w:cs="Times New Roman"/>
        </w:rPr>
        <w:t xml:space="preserve">modalità contrattuali e </w:t>
      </w:r>
      <w:r w:rsidR="00A14E70">
        <w:rPr>
          <w:rFonts w:ascii="Times New Roman" w:eastAsia="Times New Roman" w:hAnsi="Times New Roman" w:cs="Times New Roman"/>
        </w:rPr>
        <w:t xml:space="preserve">dei </w:t>
      </w:r>
      <w:r w:rsidRPr="00615AEE">
        <w:rPr>
          <w:rFonts w:ascii="Times New Roman" w:eastAsia="Times New Roman" w:hAnsi="Times New Roman" w:cs="Times New Roman"/>
        </w:rPr>
        <w:t>progetti professionali</w:t>
      </w:r>
      <w:r w:rsidR="00A14E70">
        <w:rPr>
          <w:rFonts w:ascii="Times New Roman" w:eastAsia="Times New Roman" w:hAnsi="Times New Roman" w:cs="Times New Roman"/>
        </w:rPr>
        <w:t xml:space="preserve">, che li rendono </w:t>
      </w:r>
      <w:r>
        <w:rPr>
          <w:rFonts w:ascii="Times New Roman" w:eastAsia="Times New Roman" w:hAnsi="Times New Roman" w:cs="Times New Roman"/>
        </w:rPr>
        <w:t xml:space="preserve">un caso emblematico </w:t>
      </w:r>
      <w:r w:rsidR="00A14E70">
        <w:rPr>
          <w:rFonts w:ascii="Times New Roman" w:eastAsia="Times New Roman" w:hAnsi="Times New Roman" w:cs="Times New Roman"/>
        </w:rPr>
        <w:t>all’interno delle ICC</w:t>
      </w:r>
      <w:r>
        <w:rPr>
          <w:rFonts w:ascii="Times New Roman" w:eastAsia="Times New Roman" w:hAnsi="Times New Roman" w:cs="Times New Roman"/>
        </w:rPr>
        <w:t xml:space="preserve">. Tali </w:t>
      </w:r>
      <w:r w:rsidR="001A7843">
        <w:rPr>
          <w:rFonts w:ascii="Times New Roman" w:eastAsia="Times New Roman" w:hAnsi="Times New Roman" w:cs="Times New Roman"/>
        </w:rPr>
        <w:t xml:space="preserve">traiettorie </w:t>
      </w:r>
      <w:r>
        <w:rPr>
          <w:rFonts w:ascii="Times New Roman" w:eastAsia="Times New Roman" w:hAnsi="Times New Roman" w:cs="Times New Roman"/>
        </w:rPr>
        <w:t xml:space="preserve">si possono descrivere come </w:t>
      </w:r>
      <w:r w:rsidR="00661F4B" w:rsidRPr="00585DC8">
        <w:rPr>
          <w:rFonts w:ascii="Times New Roman" w:eastAsia="Times New Roman" w:hAnsi="Times New Roman" w:cs="Times New Roman"/>
          <w:i/>
          <w:iCs/>
        </w:rPr>
        <w:t>portfolio career</w:t>
      </w:r>
      <w:r w:rsidR="009D7158">
        <w:rPr>
          <w:rFonts w:ascii="Times New Roman" w:eastAsia="Times New Roman" w:hAnsi="Times New Roman" w:cs="Times New Roman"/>
        </w:rPr>
        <w:t xml:space="preserve"> (Gold e Fraser 2002</w:t>
      </w:r>
      <w:r w:rsidR="00C033B3">
        <w:rPr>
          <w:rFonts w:ascii="Times New Roman" w:eastAsia="Times New Roman" w:hAnsi="Times New Roman" w:cs="Times New Roman"/>
        </w:rPr>
        <w:t>; Flew 2012</w:t>
      </w:r>
      <w:r w:rsidR="009D7158">
        <w:rPr>
          <w:rFonts w:ascii="Times New Roman" w:eastAsia="Times New Roman" w:hAnsi="Times New Roman" w:cs="Times New Roman"/>
        </w:rPr>
        <w:t>)</w:t>
      </w:r>
      <w:r w:rsidR="00661F4B">
        <w:rPr>
          <w:rFonts w:ascii="Times New Roman" w:eastAsia="Times New Roman" w:hAnsi="Times New Roman" w:cs="Times New Roman"/>
        </w:rPr>
        <w:t xml:space="preserve">, </w:t>
      </w:r>
      <w:r w:rsidR="003C5B6C">
        <w:rPr>
          <w:rFonts w:ascii="Times New Roman" w:eastAsia="Times New Roman" w:hAnsi="Times New Roman" w:cs="Times New Roman"/>
        </w:rPr>
        <w:t xml:space="preserve">o </w:t>
      </w:r>
      <w:r w:rsidR="00585DC8" w:rsidRPr="00585DC8">
        <w:rPr>
          <w:rFonts w:ascii="Times New Roman" w:eastAsia="Times New Roman" w:hAnsi="Times New Roman" w:cs="Times New Roman"/>
          <w:i/>
          <w:iCs/>
        </w:rPr>
        <w:t>boundaryless career</w:t>
      </w:r>
      <w:r w:rsidR="00187ED7">
        <w:rPr>
          <w:rFonts w:ascii="Times New Roman" w:eastAsia="Times New Roman" w:hAnsi="Times New Roman" w:cs="Times New Roman"/>
        </w:rPr>
        <w:t xml:space="preserve"> (</w:t>
      </w:r>
      <w:r w:rsidR="00187ED7" w:rsidRPr="00187ED7">
        <w:rPr>
          <w:rFonts w:ascii="Times New Roman" w:eastAsia="Times New Roman" w:hAnsi="Times New Roman" w:cs="Times New Roman"/>
        </w:rPr>
        <w:t xml:space="preserve">Arthur </w:t>
      </w:r>
      <w:r w:rsidR="00B464A1">
        <w:rPr>
          <w:rFonts w:ascii="Times New Roman" w:eastAsia="Times New Roman" w:hAnsi="Times New Roman" w:cs="Times New Roman"/>
        </w:rPr>
        <w:t>e</w:t>
      </w:r>
      <w:r w:rsidR="00187ED7">
        <w:rPr>
          <w:rFonts w:ascii="Times New Roman" w:eastAsia="Times New Roman" w:hAnsi="Times New Roman" w:cs="Times New Roman"/>
        </w:rPr>
        <w:t xml:space="preserve"> </w:t>
      </w:r>
      <w:r w:rsidR="00187ED7" w:rsidRPr="00187ED7">
        <w:rPr>
          <w:rFonts w:ascii="Times New Roman" w:eastAsia="Times New Roman" w:hAnsi="Times New Roman" w:cs="Times New Roman"/>
        </w:rPr>
        <w:t>Rousseau 1996</w:t>
      </w:r>
      <w:r w:rsidR="00B464A1" w:rsidRPr="00B464A1">
        <w:rPr>
          <w:rFonts w:ascii="Times New Roman" w:eastAsia="Times New Roman" w:hAnsi="Times New Roman" w:cs="Times New Roman"/>
        </w:rPr>
        <w:t xml:space="preserve">; Tams </w:t>
      </w:r>
      <w:r w:rsidR="00B464A1">
        <w:rPr>
          <w:rFonts w:ascii="Times New Roman" w:eastAsia="Times New Roman" w:hAnsi="Times New Roman" w:cs="Times New Roman"/>
        </w:rPr>
        <w:t>e</w:t>
      </w:r>
      <w:r w:rsidR="00B464A1" w:rsidRPr="00B464A1">
        <w:rPr>
          <w:rFonts w:ascii="Times New Roman" w:eastAsia="Times New Roman" w:hAnsi="Times New Roman" w:cs="Times New Roman"/>
        </w:rPr>
        <w:t xml:space="preserve"> Arthur 2010)</w:t>
      </w:r>
      <w:r w:rsidR="00057D32">
        <w:rPr>
          <w:rFonts w:ascii="Times New Roman" w:eastAsia="Times New Roman" w:hAnsi="Times New Roman" w:cs="Times New Roman"/>
        </w:rPr>
        <w:t>.</w:t>
      </w:r>
      <w:r w:rsidR="00424D2D">
        <w:rPr>
          <w:rFonts w:ascii="Times New Roman" w:eastAsia="Times New Roman" w:hAnsi="Times New Roman" w:cs="Times New Roman"/>
        </w:rPr>
        <w:t xml:space="preserve"> </w:t>
      </w:r>
      <w:r w:rsidR="00A24AF6">
        <w:rPr>
          <w:rFonts w:ascii="Times New Roman" w:eastAsia="Times New Roman" w:hAnsi="Times New Roman" w:cs="Times New Roman"/>
        </w:rPr>
        <w:t xml:space="preserve">Il modello di carriera portfolio implica la gestione autonoma di una serie di attività, progetti e posizioni temporanee, in </w:t>
      </w:r>
      <w:r w:rsidR="00A24AF6" w:rsidRPr="00FD1611">
        <w:rPr>
          <w:rFonts w:ascii="Times New Roman" w:eastAsia="Times New Roman" w:hAnsi="Times New Roman" w:cs="Times New Roman"/>
        </w:rPr>
        <w:t>cui il rischio a livello manageriale e di business si scarica sul lavoratore</w:t>
      </w:r>
      <w:r w:rsidR="00A24AF6">
        <w:rPr>
          <w:rFonts w:ascii="Times New Roman" w:eastAsia="Times New Roman" w:hAnsi="Times New Roman" w:cs="Times New Roman"/>
        </w:rPr>
        <w:t xml:space="preserve"> (Ashton 2015). </w:t>
      </w:r>
      <w:r>
        <w:rPr>
          <w:rFonts w:ascii="Times New Roman" w:eastAsia="Times New Roman" w:hAnsi="Times New Roman" w:cs="Times New Roman"/>
        </w:rPr>
        <w:t>I</w:t>
      </w:r>
      <w:r w:rsidR="002120C3">
        <w:rPr>
          <w:rFonts w:ascii="Times New Roman" w:eastAsia="Times New Roman" w:hAnsi="Times New Roman" w:cs="Times New Roman"/>
        </w:rPr>
        <w:t>l</w:t>
      </w:r>
      <w:r w:rsidR="002F52BD">
        <w:rPr>
          <w:rFonts w:ascii="Times New Roman" w:eastAsia="Times New Roman" w:hAnsi="Times New Roman" w:cs="Times New Roman"/>
        </w:rPr>
        <w:t xml:space="preserve"> </w:t>
      </w:r>
      <w:r w:rsidR="002F52BD" w:rsidRPr="0085744C">
        <w:rPr>
          <w:rFonts w:ascii="Times New Roman" w:eastAsia="Times New Roman" w:hAnsi="Times New Roman" w:cs="Times New Roman"/>
          <w:i/>
          <w:iCs/>
        </w:rPr>
        <w:t>portfolio</w:t>
      </w:r>
      <w:r w:rsidR="00D515D9">
        <w:rPr>
          <w:rFonts w:ascii="Times New Roman" w:eastAsia="Times New Roman" w:hAnsi="Times New Roman" w:cs="Times New Roman"/>
        </w:rPr>
        <w:t xml:space="preserve"> </w:t>
      </w:r>
      <w:r w:rsidR="00A24AF6">
        <w:rPr>
          <w:rFonts w:ascii="Times New Roman" w:eastAsia="Times New Roman" w:hAnsi="Times New Roman" w:cs="Times New Roman"/>
        </w:rPr>
        <w:t xml:space="preserve">è la </w:t>
      </w:r>
      <w:r w:rsidR="00E7427C">
        <w:rPr>
          <w:rFonts w:ascii="Times New Roman" w:eastAsia="Times New Roman" w:hAnsi="Times New Roman" w:cs="Times New Roman"/>
        </w:rPr>
        <w:t>raccolta strutturata e visuale</w:t>
      </w:r>
      <w:r w:rsidR="00D26736">
        <w:rPr>
          <w:rFonts w:ascii="Times New Roman" w:eastAsia="Times New Roman" w:hAnsi="Times New Roman" w:cs="Times New Roman"/>
        </w:rPr>
        <w:t xml:space="preserve"> dei lavori svolti da un professionista e delle sue </w:t>
      </w:r>
      <w:r w:rsidR="00336ED5">
        <w:rPr>
          <w:rFonts w:ascii="Times New Roman" w:eastAsia="Times New Roman" w:hAnsi="Times New Roman" w:cs="Times New Roman"/>
        </w:rPr>
        <w:t>competenze</w:t>
      </w:r>
      <w:r w:rsidR="00A24AF6">
        <w:rPr>
          <w:rFonts w:ascii="Times New Roman" w:eastAsia="Times New Roman" w:hAnsi="Times New Roman" w:cs="Times New Roman"/>
        </w:rPr>
        <w:t xml:space="preserve">; </w:t>
      </w:r>
      <w:r w:rsidR="00FF2147">
        <w:rPr>
          <w:rFonts w:ascii="Times New Roman" w:eastAsia="Times New Roman" w:hAnsi="Times New Roman" w:cs="Times New Roman"/>
        </w:rPr>
        <w:t>rappresenta un elemento fondamentale per attrarre nuovi clienti o essere assunti da una azienda</w:t>
      </w:r>
      <w:r w:rsidR="00424D2D">
        <w:rPr>
          <w:rFonts w:ascii="Times New Roman" w:eastAsia="Times New Roman" w:hAnsi="Times New Roman" w:cs="Times New Roman"/>
        </w:rPr>
        <w:t xml:space="preserve">. La necessità di curare continuamente il proprio </w:t>
      </w:r>
      <w:r w:rsidR="00424D2D" w:rsidRPr="0029187D">
        <w:rPr>
          <w:rFonts w:ascii="Times New Roman" w:eastAsia="Times New Roman" w:hAnsi="Times New Roman" w:cs="Times New Roman"/>
          <w:i/>
          <w:iCs/>
        </w:rPr>
        <w:t>portfolio</w:t>
      </w:r>
      <w:r w:rsidR="00424D2D">
        <w:rPr>
          <w:rFonts w:ascii="Times New Roman" w:eastAsia="Times New Roman" w:hAnsi="Times New Roman" w:cs="Times New Roman"/>
        </w:rPr>
        <w:t xml:space="preserve"> è conseguenza diretta della natura </w:t>
      </w:r>
      <w:r w:rsidR="00424D2D" w:rsidRPr="00EA7B92">
        <w:rPr>
          <w:rFonts w:ascii="Times New Roman" w:eastAsia="Times New Roman" w:hAnsi="Times New Roman" w:cs="Times New Roman"/>
          <w:i/>
          <w:iCs/>
        </w:rPr>
        <w:t xml:space="preserve">boundaryless </w:t>
      </w:r>
      <w:r w:rsidR="00424D2D">
        <w:rPr>
          <w:rFonts w:ascii="Times New Roman" w:eastAsia="Times New Roman" w:hAnsi="Times New Roman" w:cs="Times New Roman"/>
        </w:rPr>
        <w:t>delle carriere dei lavoratori del settore dei videogiochi, le cui traiettorie trascendono il tradizionale modello di avanzamento professionale secondo una scala ordinata di posizioni, in termini retributivi e di prestigio all’interno di una singola organizzazione. I</w:t>
      </w:r>
      <w:r w:rsidR="00BE301D">
        <w:rPr>
          <w:rFonts w:ascii="Times New Roman" w:eastAsia="Times New Roman" w:hAnsi="Times New Roman" w:cs="Times New Roman"/>
        </w:rPr>
        <w:t>l lavoratore è</w:t>
      </w:r>
      <w:r w:rsidR="00FF2147" w:rsidRPr="00E363B6">
        <w:rPr>
          <w:rFonts w:ascii="Times New Roman" w:eastAsia="Times New Roman" w:hAnsi="Times New Roman" w:cs="Times New Roman"/>
        </w:rPr>
        <w:t xml:space="preserve"> spinto a investire in attività di </w:t>
      </w:r>
      <w:r w:rsidR="00FF2147" w:rsidRPr="0085744C">
        <w:rPr>
          <w:rFonts w:ascii="Times New Roman" w:eastAsia="Times New Roman" w:hAnsi="Times New Roman" w:cs="Times New Roman"/>
          <w:i/>
          <w:iCs/>
        </w:rPr>
        <w:t>network</w:t>
      </w:r>
      <w:r w:rsidR="00686B5D">
        <w:rPr>
          <w:rFonts w:ascii="Times New Roman" w:eastAsia="Times New Roman" w:hAnsi="Times New Roman" w:cs="Times New Roman"/>
          <w:i/>
          <w:iCs/>
        </w:rPr>
        <w:t>ing</w:t>
      </w:r>
      <w:r w:rsidR="00FF2147" w:rsidRPr="00E363B6">
        <w:rPr>
          <w:rFonts w:ascii="Times New Roman" w:eastAsia="Times New Roman" w:hAnsi="Times New Roman" w:cs="Times New Roman"/>
        </w:rPr>
        <w:t xml:space="preserve"> e di </w:t>
      </w:r>
      <w:r w:rsidR="00FF2147" w:rsidRPr="00BE301D">
        <w:rPr>
          <w:rFonts w:ascii="Times New Roman" w:eastAsia="Times New Roman" w:hAnsi="Times New Roman" w:cs="Times New Roman"/>
          <w:i/>
          <w:iCs/>
        </w:rPr>
        <w:t>self-branding</w:t>
      </w:r>
      <w:r w:rsidR="00FF2147" w:rsidRPr="00E363B6">
        <w:rPr>
          <w:rFonts w:ascii="Times New Roman" w:eastAsia="Times New Roman" w:hAnsi="Times New Roman" w:cs="Times New Roman"/>
        </w:rPr>
        <w:t xml:space="preserve"> </w:t>
      </w:r>
      <w:r w:rsidR="00424D2D">
        <w:rPr>
          <w:rFonts w:ascii="Times New Roman" w:eastAsia="Times New Roman" w:hAnsi="Times New Roman" w:cs="Times New Roman"/>
        </w:rPr>
        <w:t xml:space="preserve">non </w:t>
      </w:r>
      <w:r w:rsidR="00424D2D">
        <w:rPr>
          <w:rFonts w:ascii="Times New Roman" w:eastAsia="Times New Roman" w:hAnsi="Times New Roman" w:cs="Times New Roman"/>
        </w:rPr>
        <w:lastRenderedPageBreak/>
        <w:t xml:space="preserve">necessariamente remunerative, ma che permettono di </w:t>
      </w:r>
      <w:r w:rsidR="00FF2147" w:rsidRPr="00E363B6">
        <w:rPr>
          <w:rFonts w:ascii="Times New Roman" w:eastAsia="Times New Roman" w:hAnsi="Times New Roman" w:cs="Times New Roman"/>
        </w:rPr>
        <w:t>aumentare il proprio capitale reputazionale</w:t>
      </w:r>
      <w:r w:rsidR="00424D2D">
        <w:rPr>
          <w:rFonts w:ascii="Times New Roman" w:eastAsia="Times New Roman" w:hAnsi="Times New Roman" w:cs="Times New Roman"/>
        </w:rPr>
        <w:t xml:space="preserve">, anche a fronte di </w:t>
      </w:r>
      <w:r w:rsidR="00D462DA">
        <w:rPr>
          <w:rFonts w:ascii="Times New Roman" w:eastAsia="Times New Roman" w:hAnsi="Times New Roman" w:cs="Times New Roman"/>
        </w:rPr>
        <w:t xml:space="preserve">una </w:t>
      </w:r>
      <w:r w:rsidR="00E81093">
        <w:rPr>
          <w:rFonts w:ascii="Times New Roman" w:eastAsia="Times New Roman" w:hAnsi="Times New Roman" w:cs="Times New Roman"/>
        </w:rPr>
        <w:t xml:space="preserve">azione erosiva </w:t>
      </w:r>
      <w:r w:rsidR="00243CBE">
        <w:rPr>
          <w:rFonts w:ascii="Times New Roman" w:eastAsia="Times New Roman" w:hAnsi="Times New Roman" w:cs="Times New Roman"/>
        </w:rPr>
        <w:t>del tempo di lavoro sulla sfera privata</w:t>
      </w:r>
      <w:r w:rsidR="00D462DA">
        <w:rPr>
          <w:rFonts w:ascii="Times New Roman" w:eastAsia="Times New Roman" w:hAnsi="Times New Roman" w:cs="Times New Roman"/>
        </w:rPr>
        <w:t xml:space="preserve"> </w:t>
      </w:r>
      <w:r w:rsidR="00D462DA" w:rsidRPr="00E363B6">
        <w:rPr>
          <w:rFonts w:ascii="Times New Roman" w:eastAsia="Times New Roman" w:hAnsi="Times New Roman" w:cs="Times New Roman"/>
        </w:rPr>
        <w:t>(Gandini 2016)</w:t>
      </w:r>
      <w:r w:rsidR="00243CBE">
        <w:rPr>
          <w:rFonts w:ascii="Times New Roman" w:eastAsia="Times New Roman" w:hAnsi="Times New Roman" w:cs="Times New Roman"/>
        </w:rPr>
        <w:t>.</w:t>
      </w:r>
      <w:r w:rsidR="0085744C">
        <w:rPr>
          <w:rFonts w:ascii="Times New Roman" w:eastAsia="Times New Roman" w:hAnsi="Times New Roman" w:cs="Times New Roman"/>
        </w:rPr>
        <w:t xml:space="preserve"> </w:t>
      </w:r>
      <w:r w:rsidR="009B0321">
        <w:rPr>
          <w:rFonts w:ascii="Times New Roman" w:eastAsia="Times New Roman" w:hAnsi="Times New Roman" w:cs="Times New Roman"/>
        </w:rPr>
        <w:t xml:space="preserve">Le </w:t>
      </w:r>
      <w:r w:rsidR="00CD5DAC">
        <w:rPr>
          <w:rFonts w:ascii="Times New Roman" w:eastAsia="Times New Roman" w:hAnsi="Times New Roman" w:cs="Times New Roman"/>
        </w:rPr>
        <w:t>piccole</w:t>
      </w:r>
      <w:r w:rsidR="009B0321">
        <w:rPr>
          <w:rFonts w:ascii="Times New Roman" w:eastAsia="Times New Roman" w:hAnsi="Times New Roman" w:cs="Times New Roman"/>
        </w:rPr>
        <w:t xml:space="preserve"> dimensioni de</w:t>
      </w:r>
      <w:r w:rsidR="00CD5DAC">
        <w:rPr>
          <w:rFonts w:ascii="Times New Roman" w:eastAsia="Times New Roman" w:hAnsi="Times New Roman" w:cs="Times New Roman"/>
        </w:rPr>
        <w:t>lla maggior parte degli</w:t>
      </w:r>
      <w:r w:rsidR="009B0321">
        <w:rPr>
          <w:rFonts w:ascii="Times New Roman" w:eastAsia="Times New Roman" w:hAnsi="Times New Roman" w:cs="Times New Roman"/>
        </w:rPr>
        <w:t xml:space="preserve"> studi di </w:t>
      </w:r>
      <w:r w:rsidR="009B0321" w:rsidRPr="009F3011">
        <w:rPr>
          <w:rFonts w:ascii="Times New Roman" w:eastAsia="Times New Roman" w:hAnsi="Times New Roman" w:cs="Times New Roman"/>
          <w:i/>
          <w:iCs/>
        </w:rPr>
        <w:t>game development</w:t>
      </w:r>
      <w:r w:rsidR="009B0321">
        <w:rPr>
          <w:rFonts w:ascii="Times New Roman" w:eastAsia="Times New Roman" w:hAnsi="Times New Roman" w:cs="Times New Roman"/>
        </w:rPr>
        <w:t xml:space="preserve"> italiani</w:t>
      </w:r>
      <w:r w:rsidR="009F3011">
        <w:rPr>
          <w:rFonts w:ascii="Times New Roman" w:eastAsia="Times New Roman" w:hAnsi="Times New Roman" w:cs="Times New Roman"/>
        </w:rPr>
        <w:t>, a fronte di un</w:t>
      </w:r>
      <w:r w:rsidR="009B0321">
        <w:rPr>
          <w:rFonts w:ascii="Times New Roman" w:eastAsia="Times New Roman" w:hAnsi="Times New Roman" w:cs="Times New Roman"/>
        </w:rPr>
        <w:t xml:space="preserve"> numero limitato di aziende strutturate medie e grandi</w:t>
      </w:r>
      <w:r w:rsidR="009F3011">
        <w:rPr>
          <w:rFonts w:ascii="Times New Roman" w:eastAsia="Times New Roman" w:hAnsi="Times New Roman" w:cs="Times New Roman"/>
        </w:rPr>
        <w:t xml:space="preserve">, </w:t>
      </w:r>
      <w:r w:rsidR="009B0321">
        <w:rPr>
          <w:rFonts w:ascii="Times New Roman" w:eastAsia="Times New Roman" w:hAnsi="Times New Roman" w:cs="Times New Roman"/>
        </w:rPr>
        <w:t>acuiscono i caratteri tipici del settore descritti nella letteratura internazionale</w:t>
      </w:r>
      <w:r w:rsidR="00DF28F6">
        <w:rPr>
          <w:rFonts w:ascii="Times New Roman" w:eastAsia="Times New Roman" w:hAnsi="Times New Roman" w:cs="Times New Roman"/>
        </w:rPr>
        <w:t xml:space="preserve"> poic</w:t>
      </w:r>
      <w:r w:rsidR="00B3500E">
        <w:rPr>
          <w:rFonts w:ascii="Times New Roman" w:eastAsia="Times New Roman" w:hAnsi="Times New Roman" w:cs="Times New Roman"/>
        </w:rPr>
        <w:t>hé</w:t>
      </w:r>
      <w:r w:rsidR="00406DBA">
        <w:rPr>
          <w:rFonts w:ascii="Times New Roman" w:eastAsia="Times New Roman" w:hAnsi="Times New Roman" w:cs="Times New Roman"/>
        </w:rPr>
        <w:t xml:space="preserve"> i piccoli studi </w:t>
      </w:r>
      <w:r w:rsidR="00CB0DBB">
        <w:rPr>
          <w:rFonts w:ascii="Times New Roman" w:eastAsia="Times New Roman" w:hAnsi="Times New Roman" w:cs="Times New Roman"/>
        </w:rPr>
        <w:t>dispongono di minori risorse</w:t>
      </w:r>
      <w:r w:rsidR="002E3E6C">
        <w:rPr>
          <w:rFonts w:ascii="Times New Roman" w:eastAsia="Times New Roman" w:hAnsi="Times New Roman" w:cs="Times New Roman"/>
        </w:rPr>
        <w:t xml:space="preserve"> sia in termini economici che reputazionali</w:t>
      </w:r>
      <w:r w:rsidR="00871B8D">
        <w:rPr>
          <w:rFonts w:ascii="Times New Roman" w:eastAsia="Times New Roman" w:hAnsi="Times New Roman" w:cs="Times New Roman"/>
        </w:rPr>
        <w:t xml:space="preserve"> e si</w:t>
      </w:r>
      <w:r w:rsidR="00C10E62">
        <w:rPr>
          <w:rFonts w:ascii="Times New Roman" w:eastAsia="Times New Roman" w:hAnsi="Times New Roman" w:cs="Times New Roman"/>
        </w:rPr>
        <w:t xml:space="preserve"> appoggiano in maggior misura alle reti </w:t>
      </w:r>
      <w:r w:rsidR="009E0857">
        <w:rPr>
          <w:rFonts w:ascii="Times New Roman" w:eastAsia="Times New Roman" w:hAnsi="Times New Roman" w:cs="Times New Roman"/>
        </w:rPr>
        <w:t xml:space="preserve">di supporto </w:t>
      </w:r>
      <w:r w:rsidR="00C10E62">
        <w:rPr>
          <w:rFonts w:ascii="Times New Roman" w:eastAsia="Times New Roman" w:hAnsi="Times New Roman" w:cs="Times New Roman"/>
        </w:rPr>
        <w:t>informali</w:t>
      </w:r>
      <w:r w:rsidR="005705A3">
        <w:rPr>
          <w:rFonts w:ascii="Times New Roman" w:eastAsia="Times New Roman" w:hAnsi="Times New Roman" w:cs="Times New Roman"/>
        </w:rPr>
        <w:t xml:space="preserve">, rendendo necessario </w:t>
      </w:r>
      <w:r w:rsidR="00882017">
        <w:rPr>
          <w:rFonts w:ascii="Times New Roman" w:eastAsia="Times New Roman" w:hAnsi="Times New Roman" w:cs="Times New Roman"/>
        </w:rPr>
        <w:t>per i lavoratori sviluppare forti competenze imprenditoriali</w:t>
      </w:r>
      <w:r w:rsidR="004B6662">
        <w:rPr>
          <w:rFonts w:ascii="Times New Roman" w:eastAsia="Times New Roman" w:hAnsi="Times New Roman" w:cs="Times New Roman"/>
        </w:rPr>
        <w:t xml:space="preserve"> e partecipare </w:t>
      </w:r>
      <w:r w:rsidR="00FD359E">
        <w:rPr>
          <w:rFonts w:ascii="Times New Roman" w:eastAsia="Times New Roman" w:hAnsi="Times New Roman" w:cs="Times New Roman"/>
        </w:rPr>
        <w:t>diffusamente alla vita della comunità professionale</w:t>
      </w:r>
      <w:r w:rsidR="004C0A87">
        <w:rPr>
          <w:rFonts w:ascii="Times New Roman" w:eastAsia="Times New Roman" w:hAnsi="Times New Roman" w:cs="Times New Roman"/>
        </w:rPr>
        <w:t xml:space="preserve"> (</w:t>
      </w:r>
      <w:r w:rsidR="00BF17CD">
        <w:rPr>
          <w:rFonts w:ascii="Times New Roman" w:eastAsia="Times New Roman" w:hAnsi="Times New Roman" w:cs="Times New Roman"/>
        </w:rPr>
        <w:t xml:space="preserve">Whitson </w:t>
      </w:r>
      <w:r w:rsidR="00BF17CD" w:rsidRPr="005A33D1">
        <w:rPr>
          <w:rFonts w:ascii="Times New Roman" w:eastAsia="Times New Roman" w:hAnsi="Times New Roman" w:cs="Times New Roman"/>
          <w:i/>
          <w:iCs/>
        </w:rPr>
        <w:t>et al.</w:t>
      </w:r>
      <w:r w:rsidR="00BF17CD">
        <w:rPr>
          <w:rFonts w:ascii="Times New Roman" w:eastAsia="Times New Roman" w:hAnsi="Times New Roman" w:cs="Times New Roman"/>
        </w:rPr>
        <w:t xml:space="preserve"> 2021)</w:t>
      </w:r>
      <w:r w:rsidR="00A41D4E">
        <w:rPr>
          <w:rFonts w:ascii="Times New Roman" w:eastAsia="Times New Roman" w:hAnsi="Times New Roman" w:cs="Times New Roman"/>
        </w:rPr>
        <w:t>.</w:t>
      </w:r>
    </w:p>
    <w:p w14:paraId="22DACD34" w14:textId="5F320250" w:rsidR="00D30B61" w:rsidRDefault="00DA1610" w:rsidP="004C4607">
      <w:pPr>
        <w:ind w:firstLine="283"/>
        <w:rPr>
          <w:rFonts w:ascii="Times New Roman" w:eastAsia="Times New Roman" w:hAnsi="Times New Roman" w:cs="Times New Roman"/>
        </w:rPr>
      </w:pPr>
      <w:r>
        <w:rPr>
          <w:rFonts w:ascii="Times New Roman" w:eastAsia="Times New Roman" w:hAnsi="Times New Roman" w:cs="Times New Roman"/>
        </w:rPr>
        <w:t xml:space="preserve">Grazie all’analisi delle interviste svolte si osservano </w:t>
      </w:r>
      <w:r w:rsidR="009B0321" w:rsidRPr="00D30B61">
        <w:rPr>
          <w:rFonts w:ascii="Times New Roman" w:eastAsia="Times New Roman" w:hAnsi="Times New Roman" w:cs="Times New Roman"/>
        </w:rPr>
        <w:t xml:space="preserve">tre principali </w:t>
      </w:r>
      <w:r w:rsidR="00CD5DAC">
        <w:rPr>
          <w:rFonts w:ascii="Times New Roman" w:eastAsia="Times New Roman" w:hAnsi="Times New Roman" w:cs="Times New Roman"/>
        </w:rPr>
        <w:t xml:space="preserve">tipi di </w:t>
      </w:r>
      <w:r w:rsidR="007572D8">
        <w:rPr>
          <w:rFonts w:ascii="Times New Roman" w:eastAsia="Times New Roman" w:hAnsi="Times New Roman" w:cs="Times New Roman"/>
        </w:rPr>
        <w:t>percorso di carriera</w:t>
      </w:r>
      <w:r w:rsidR="00CD5DAC">
        <w:rPr>
          <w:rFonts w:ascii="Times New Roman" w:eastAsia="Times New Roman" w:hAnsi="Times New Roman" w:cs="Times New Roman"/>
        </w:rPr>
        <w:t>:</w:t>
      </w:r>
      <w:r w:rsidR="009B0321" w:rsidRPr="00D30B61">
        <w:rPr>
          <w:rFonts w:ascii="Times New Roman" w:eastAsia="Times New Roman" w:hAnsi="Times New Roman" w:cs="Times New Roman"/>
        </w:rPr>
        <w:t xml:space="preserve"> </w:t>
      </w:r>
      <w:r w:rsidR="007E2225">
        <w:rPr>
          <w:rFonts w:ascii="Times New Roman" w:eastAsia="Times New Roman" w:hAnsi="Times New Roman" w:cs="Times New Roman"/>
        </w:rPr>
        <w:t>fonda</w:t>
      </w:r>
      <w:r w:rsidR="007572D8">
        <w:rPr>
          <w:rFonts w:ascii="Times New Roman" w:eastAsia="Times New Roman" w:hAnsi="Times New Roman" w:cs="Times New Roman"/>
        </w:rPr>
        <w:t>re i</w:t>
      </w:r>
      <w:r w:rsidR="009B0321">
        <w:rPr>
          <w:rFonts w:ascii="Times New Roman" w:eastAsia="Times New Roman" w:hAnsi="Times New Roman" w:cs="Times New Roman"/>
        </w:rPr>
        <w:t xml:space="preserve">l proprio </w:t>
      </w:r>
      <w:r w:rsidR="009B0321" w:rsidRPr="007A44F9">
        <w:rPr>
          <w:rFonts w:ascii="Times New Roman" w:eastAsia="Times New Roman" w:hAnsi="Times New Roman" w:cs="Times New Roman"/>
          <w:i/>
          <w:iCs/>
        </w:rPr>
        <w:t>team</w:t>
      </w:r>
      <w:r w:rsidR="009B0321">
        <w:rPr>
          <w:rFonts w:ascii="Times New Roman" w:eastAsia="Times New Roman" w:hAnsi="Times New Roman" w:cs="Times New Roman"/>
        </w:rPr>
        <w:t xml:space="preserve"> di sviluppo, </w:t>
      </w:r>
      <w:r w:rsidR="0075171F">
        <w:rPr>
          <w:rFonts w:ascii="Times New Roman" w:eastAsia="Times New Roman" w:hAnsi="Times New Roman" w:cs="Times New Roman"/>
        </w:rPr>
        <w:t>essere assunti</w:t>
      </w:r>
      <w:r w:rsidR="007572D8">
        <w:rPr>
          <w:rFonts w:ascii="Times New Roman" w:eastAsia="Times New Roman" w:hAnsi="Times New Roman" w:cs="Times New Roman"/>
        </w:rPr>
        <w:t xml:space="preserve"> come</w:t>
      </w:r>
      <w:r w:rsidR="009B0321">
        <w:rPr>
          <w:rFonts w:ascii="Times New Roman" w:eastAsia="Times New Roman" w:hAnsi="Times New Roman" w:cs="Times New Roman"/>
        </w:rPr>
        <w:t xml:space="preserve"> </w:t>
      </w:r>
      <w:r w:rsidR="009B0321" w:rsidRPr="00D30B61">
        <w:rPr>
          <w:rFonts w:ascii="Times New Roman" w:eastAsia="Times New Roman" w:hAnsi="Times New Roman" w:cs="Times New Roman"/>
        </w:rPr>
        <w:t>dipendenti</w:t>
      </w:r>
      <w:r w:rsidR="009B0321">
        <w:rPr>
          <w:rFonts w:ascii="Times New Roman" w:eastAsia="Times New Roman" w:hAnsi="Times New Roman" w:cs="Times New Roman"/>
        </w:rPr>
        <w:t xml:space="preserve"> all’interno di una organizzazione formale o </w:t>
      </w:r>
      <w:r w:rsidR="007572D8">
        <w:rPr>
          <w:rFonts w:ascii="Times New Roman" w:eastAsia="Times New Roman" w:hAnsi="Times New Roman" w:cs="Times New Roman"/>
        </w:rPr>
        <w:t>svolgere l’attività lavorativa come</w:t>
      </w:r>
      <w:r w:rsidR="009B0321">
        <w:rPr>
          <w:rFonts w:ascii="Times New Roman" w:eastAsia="Times New Roman" w:hAnsi="Times New Roman" w:cs="Times New Roman"/>
        </w:rPr>
        <w:t xml:space="preserve"> </w:t>
      </w:r>
      <w:r w:rsidR="009B0321" w:rsidRPr="009F3011">
        <w:rPr>
          <w:rFonts w:ascii="Times New Roman" w:eastAsia="Times New Roman" w:hAnsi="Times New Roman" w:cs="Times New Roman"/>
          <w:i/>
          <w:iCs/>
        </w:rPr>
        <w:t>freelance</w:t>
      </w:r>
      <w:r w:rsidR="009B0321" w:rsidRPr="009F3011">
        <w:rPr>
          <w:rFonts w:ascii="Times New Roman" w:eastAsia="Times New Roman" w:hAnsi="Times New Roman" w:cs="Times New Roman"/>
        </w:rPr>
        <w:t>.</w:t>
      </w:r>
      <w:r w:rsidR="009B0321">
        <w:rPr>
          <w:rFonts w:ascii="Times New Roman" w:eastAsia="Times New Roman" w:hAnsi="Times New Roman" w:cs="Times New Roman"/>
        </w:rPr>
        <w:t xml:space="preserve"> </w:t>
      </w:r>
      <w:r w:rsidR="002E6E52">
        <w:rPr>
          <w:rFonts w:ascii="Times New Roman" w:eastAsia="Times New Roman" w:hAnsi="Times New Roman" w:cs="Times New Roman"/>
        </w:rPr>
        <w:t xml:space="preserve">In linea con i risultati di Bellini e colleghi (2018), anche nei nostri intervistati si osservano casi in cui </w:t>
      </w:r>
      <w:r w:rsidR="00CC509E">
        <w:rPr>
          <w:rFonts w:ascii="Times New Roman" w:eastAsia="Times New Roman" w:hAnsi="Times New Roman" w:cs="Times New Roman"/>
        </w:rPr>
        <w:t>lavoratore</w:t>
      </w:r>
      <w:r w:rsidR="002E6E52">
        <w:rPr>
          <w:rFonts w:ascii="Times New Roman" w:eastAsia="Times New Roman" w:hAnsi="Times New Roman" w:cs="Times New Roman"/>
        </w:rPr>
        <w:t xml:space="preserve"> imposta </w:t>
      </w:r>
      <w:r w:rsidR="00CC509E">
        <w:rPr>
          <w:rFonts w:ascii="Times New Roman" w:eastAsia="Times New Roman" w:hAnsi="Times New Roman" w:cs="Times New Roman"/>
        </w:rPr>
        <w:t xml:space="preserve">la propria carriera svolgendo una soltanto delle suddette modalità </w:t>
      </w:r>
      <w:r w:rsidR="0075171F">
        <w:rPr>
          <w:rFonts w:ascii="Times New Roman" w:eastAsia="Times New Roman" w:hAnsi="Times New Roman" w:cs="Times New Roman"/>
        </w:rPr>
        <w:t xml:space="preserve">di lavoro </w:t>
      </w:r>
      <w:r w:rsidR="00EA0011">
        <w:rPr>
          <w:rFonts w:ascii="Times New Roman" w:eastAsia="Times New Roman" w:hAnsi="Times New Roman" w:cs="Times New Roman"/>
        </w:rPr>
        <w:t xml:space="preserve">e altri in cui queste sono esercitate </w:t>
      </w:r>
      <w:r w:rsidR="00CC509E">
        <w:rPr>
          <w:rFonts w:ascii="Times New Roman" w:eastAsia="Times New Roman" w:hAnsi="Times New Roman" w:cs="Times New Roman"/>
        </w:rPr>
        <w:t>temporaneamente</w:t>
      </w:r>
      <w:r w:rsidR="00EA0011">
        <w:rPr>
          <w:rFonts w:ascii="Times New Roman" w:eastAsia="Times New Roman" w:hAnsi="Times New Roman" w:cs="Times New Roman"/>
        </w:rPr>
        <w:t>, anche</w:t>
      </w:r>
      <w:r w:rsidR="00CC509E">
        <w:rPr>
          <w:rFonts w:ascii="Times New Roman" w:eastAsia="Times New Roman" w:hAnsi="Times New Roman" w:cs="Times New Roman"/>
        </w:rPr>
        <w:t xml:space="preserve"> in </w:t>
      </w:r>
      <w:r w:rsidR="009F7EEB">
        <w:rPr>
          <w:rFonts w:ascii="Times New Roman" w:eastAsia="Times New Roman" w:hAnsi="Times New Roman" w:cs="Times New Roman"/>
        </w:rPr>
        <w:t xml:space="preserve">momenti diversi del </w:t>
      </w:r>
      <w:r w:rsidR="004C4607">
        <w:rPr>
          <w:rFonts w:ascii="Times New Roman" w:eastAsia="Times New Roman" w:hAnsi="Times New Roman" w:cs="Times New Roman"/>
        </w:rPr>
        <w:t>propri</w:t>
      </w:r>
      <w:r w:rsidR="007474AA">
        <w:rPr>
          <w:rFonts w:ascii="Times New Roman" w:eastAsia="Times New Roman" w:hAnsi="Times New Roman" w:cs="Times New Roman"/>
        </w:rPr>
        <w:t xml:space="preserve">o percorso </w:t>
      </w:r>
      <w:r w:rsidR="0075171F">
        <w:rPr>
          <w:rFonts w:ascii="Times New Roman" w:eastAsia="Times New Roman" w:hAnsi="Times New Roman" w:cs="Times New Roman"/>
        </w:rPr>
        <w:t xml:space="preserve">professionale </w:t>
      </w:r>
      <w:r w:rsidR="007747D7">
        <w:rPr>
          <w:rFonts w:ascii="Times New Roman" w:eastAsia="Times New Roman" w:hAnsi="Times New Roman" w:cs="Times New Roman"/>
        </w:rPr>
        <w:t xml:space="preserve">(Bellini </w:t>
      </w:r>
      <w:r w:rsidR="007747D7" w:rsidRPr="00B8270D">
        <w:rPr>
          <w:rFonts w:ascii="Times New Roman" w:eastAsia="Times New Roman" w:hAnsi="Times New Roman" w:cs="Times New Roman"/>
          <w:i/>
          <w:iCs/>
        </w:rPr>
        <w:t>et al.</w:t>
      </w:r>
      <w:r w:rsidR="007747D7">
        <w:rPr>
          <w:rFonts w:ascii="Times New Roman" w:eastAsia="Times New Roman" w:hAnsi="Times New Roman" w:cs="Times New Roman"/>
        </w:rPr>
        <w:t xml:space="preserve"> 2018)</w:t>
      </w:r>
      <w:r w:rsidR="00AA23F4">
        <w:rPr>
          <w:rFonts w:ascii="Times New Roman" w:eastAsia="Times New Roman" w:hAnsi="Times New Roman" w:cs="Times New Roman"/>
        </w:rPr>
        <w:t>.</w:t>
      </w:r>
    </w:p>
    <w:p w14:paraId="30F88641" w14:textId="761D958C" w:rsidR="00B8270D" w:rsidRPr="00FB0B9F" w:rsidRDefault="0021799A" w:rsidP="00FB0B9F">
      <w:pPr>
        <w:pStyle w:val="Titolo2"/>
      </w:pPr>
      <w:r w:rsidRPr="00FB0B9F">
        <w:t xml:space="preserve">4.1 </w:t>
      </w:r>
      <w:r w:rsidR="00B8270D" w:rsidRPr="00FB0B9F">
        <w:t>Costituire un proprio team</w:t>
      </w:r>
    </w:p>
    <w:p w14:paraId="5C70D5F6" w14:textId="7493345B" w:rsidR="00026082" w:rsidRDefault="007747D7" w:rsidP="00D30B61">
      <w:pPr>
        <w:ind w:firstLine="283"/>
        <w:rPr>
          <w:rFonts w:ascii="Times New Roman" w:eastAsia="Times New Roman" w:hAnsi="Times New Roman" w:cs="Times New Roman"/>
          <w:i/>
          <w:iCs/>
        </w:rPr>
      </w:pPr>
      <w:r>
        <w:rPr>
          <w:rFonts w:ascii="Times New Roman" w:eastAsia="Times New Roman" w:hAnsi="Times New Roman" w:cs="Times New Roman"/>
        </w:rPr>
        <w:t xml:space="preserve">La costituzione di un proprio </w:t>
      </w:r>
      <w:r w:rsidRPr="002571AA">
        <w:rPr>
          <w:rFonts w:ascii="Times New Roman" w:eastAsia="Times New Roman" w:hAnsi="Times New Roman" w:cs="Times New Roman"/>
          <w:i/>
          <w:iCs/>
        </w:rPr>
        <w:t>team</w:t>
      </w:r>
      <w:r>
        <w:rPr>
          <w:rFonts w:ascii="Times New Roman" w:eastAsia="Times New Roman" w:hAnsi="Times New Roman" w:cs="Times New Roman"/>
        </w:rPr>
        <w:t xml:space="preserve"> di sviluppo </w:t>
      </w:r>
      <w:r w:rsidR="005E2F25">
        <w:rPr>
          <w:rFonts w:ascii="Times New Roman" w:eastAsia="Times New Roman" w:hAnsi="Times New Roman" w:cs="Times New Roman"/>
        </w:rPr>
        <w:t>è</w:t>
      </w:r>
      <w:r w:rsidR="00986527">
        <w:rPr>
          <w:rFonts w:ascii="Times New Roman" w:eastAsia="Times New Roman" w:hAnsi="Times New Roman" w:cs="Times New Roman"/>
        </w:rPr>
        <w:t xml:space="preserve"> finalizzat</w:t>
      </w:r>
      <w:r>
        <w:rPr>
          <w:rFonts w:ascii="Times New Roman" w:eastAsia="Times New Roman" w:hAnsi="Times New Roman" w:cs="Times New Roman"/>
        </w:rPr>
        <w:t xml:space="preserve">a </w:t>
      </w:r>
      <w:r w:rsidR="00986527">
        <w:rPr>
          <w:rFonts w:ascii="Times New Roman" w:eastAsia="Times New Roman" w:hAnsi="Times New Roman" w:cs="Times New Roman"/>
        </w:rPr>
        <w:t xml:space="preserve">alla realizzazione di un </w:t>
      </w:r>
      <w:r w:rsidR="002571AA">
        <w:rPr>
          <w:rFonts w:ascii="Times New Roman" w:eastAsia="Times New Roman" w:hAnsi="Times New Roman" w:cs="Times New Roman"/>
        </w:rPr>
        <w:t xml:space="preserve">videogioco sia con intenti commerciali che artistici o con un </w:t>
      </w:r>
      <w:r w:rsidR="002571AA">
        <w:rPr>
          <w:rFonts w:ascii="Times New Roman" w:eastAsia="Times New Roman" w:hAnsi="Times New Roman" w:cs="Times New Roman"/>
          <w:i/>
          <w:iCs/>
        </w:rPr>
        <w:t xml:space="preserve">mix </w:t>
      </w:r>
      <w:r w:rsidR="002571AA">
        <w:rPr>
          <w:rFonts w:ascii="Times New Roman" w:eastAsia="Times New Roman" w:hAnsi="Times New Roman" w:cs="Times New Roman"/>
        </w:rPr>
        <w:t>dei due</w:t>
      </w:r>
      <w:r w:rsidR="00D30B61" w:rsidRPr="00D30B61">
        <w:rPr>
          <w:rFonts w:ascii="Times New Roman" w:eastAsia="Times New Roman" w:hAnsi="Times New Roman" w:cs="Times New Roman"/>
        </w:rPr>
        <w:t xml:space="preserve">. </w:t>
      </w:r>
      <w:r w:rsidR="005430AF">
        <w:rPr>
          <w:rFonts w:ascii="Times New Roman" w:eastAsia="Times New Roman" w:hAnsi="Times New Roman" w:cs="Times New Roman"/>
        </w:rPr>
        <w:t>Tra coloro che perseguono questo percorso</w:t>
      </w:r>
      <w:r w:rsidR="004D04B0">
        <w:rPr>
          <w:rFonts w:ascii="Times New Roman" w:eastAsia="Times New Roman" w:hAnsi="Times New Roman" w:cs="Times New Roman"/>
        </w:rPr>
        <w:t xml:space="preserve"> si trova</w:t>
      </w:r>
      <w:r w:rsidR="00B42CDD">
        <w:rPr>
          <w:rFonts w:ascii="Times New Roman" w:eastAsia="Times New Roman" w:hAnsi="Times New Roman" w:cs="Times New Roman"/>
        </w:rPr>
        <w:t xml:space="preserve">no una molteplicità di situazioni che </w:t>
      </w:r>
      <w:r w:rsidR="002571AA">
        <w:rPr>
          <w:rFonts w:ascii="Times New Roman" w:eastAsia="Times New Roman" w:hAnsi="Times New Roman" w:cs="Times New Roman"/>
        </w:rPr>
        <w:t xml:space="preserve">possono </w:t>
      </w:r>
      <w:r w:rsidR="00E12141">
        <w:rPr>
          <w:rFonts w:ascii="Times New Roman" w:eastAsia="Times New Roman" w:hAnsi="Times New Roman" w:cs="Times New Roman"/>
        </w:rPr>
        <w:t xml:space="preserve">essere </w:t>
      </w:r>
      <w:r w:rsidR="002571AA">
        <w:rPr>
          <w:rFonts w:ascii="Times New Roman" w:eastAsia="Times New Roman" w:hAnsi="Times New Roman" w:cs="Times New Roman"/>
        </w:rPr>
        <w:t xml:space="preserve">ricondotte a due </w:t>
      </w:r>
      <w:r w:rsidR="002571AA" w:rsidRPr="009F19DA">
        <w:rPr>
          <w:rFonts w:ascii="Times New Roman" w:eastAsia="Times New Roman" w:hAnsi="Times New Roman" w:cs="Times New Roman"/>
        </w:rPr>
        <w:t xml:space="preserve">posizioni dicotomiche: i </w:t>
      </w:r>
      <w:r w:rsidR="002571AA" w:rsidRPr="00A11723">
        <w:rPr>
          <w:rFonts w:ascii="Times New Roman" w:eastAsia="Times New Roman" w:hAnsi="Times New Roman" w:cs="Times New Roman"/>
          <w:i/>
          <w:iCs/>
        </w:rPr>
        <w:t>team</w:t>
      </w:r>
      <w:r w:rsidR="002571AA" w:rsidRPr="009F19DA">
        <w:rPr>
          <w:rFonts w:ascii="Times New Roman" w:eastAsia="Times New Roman" w:hAnsi="Times New Roman" w:cs="Times New Roman"/>
        </w:rPr>
        <w:t xml:space="preserve"> costituiti</w:t>
      </w:r>
      <w:r w:rsidR="00B42CDD" w:rsidRPr="009F19DA">
        <w:rPr>
          <w:rFonts w:ascii="Times New Roman" w:eastAsia="Times New Roman" w:hAnsi="Times New Roman" w:cs="Times New Roman"/>
        </w:rPr>
        <w:t xml:space="preserve"> </w:t>
      </w:r>
      <w:r w:rsidR="00026082" w:rsidRPr="009F19DA">
        <w:rPr>
          <w:rFonts w:ascii="Times New Roman" w:eastAsia="Times New Roman" w:hAnsi="Times New Roman" w:cs="Times New Roman"/>
        </w:rPr>
        <w:t>per fare dei prodotti videoludici l’unica fonte di guadagno</w:t>
      </w:r>
      <w:r w:rsidR="002571AA" w:rsidRPr="009F19DA">
        <w:rPr>
          <w:rFonts w:ascii="Times New Roman" w:eastAsia="Times New Roman" w:hAnsi="Times New Roman" w:cs="Times New Roman"/>
        </w:rPr>
        <w:t xml:space="preserve"> e i </w:t>
      </w:r>
      <w:r w:rsidR="002571AA" w:rsidRPr="00A11723">
        <w:rPr>
          <w:rFonts w:ascii="Times New Roman" w:eastAsia="Times New Roman" w:hAnsi="Times New Roman" w:cs="Times New Roman"/>
          <w:i/>
          <w:iCs/>
        </w:rPr>
        <w:t>team</w:t>
      </w:r>
      <w:r w:rsidR="002571AA" w:rsidRPr="009F19DA">
        <w:rPr>
          <w:rFonts w:ascii="Times New Roman" w:eastAsia="Times New Roman" w:hAnsi="Times New Roman" w:cs="Times New Roman"/>
        </w:rPr>
        <w:t xml:space="preserve"> costituiti </w:t>
      </w:r>
      <w:r w:rsidR="00026082" w:rsidRPr="009F19DA">
        <w:rPr>
          <w:rFonts w:ascii="Times New Roman" w:eastAsia="Times New Roman" w:hAnsi="Times New Roman" w:cs="Times New Roman"/>
        </w:rPr>
        <w:t xml:space="preserve">per dedicarsi </w:t>
      </w:r>
      <w:r w:rsidR="002571AA" w:rsidRPr="009F19DA">
        <w:rPr>
          <w:rFonts w:ascii="Times New Roman" w:eastAsia="Times New Roman" w:hAnsi="Times New Roman" w:cs="Times New Roman"/>
        </w:rPr>
        <w:t xml:space="preserve">allo sviluppo </w:t>
      </w:r>
      <w:r w:rsidR="00026082" w:rsidRPr="009F19DA">
        <w:rPr>
          <w:rFonts w:ascii="Times New Roman" w:eastAsia="Times New Roman" w:hAnsi="Times New Roman" w:cs="Times New Roman"/>
        </w:rPr>
        <w:t>nel tempo libero come attività lavorativa secondaria.</w:t>
      </w:r>
    </w:p>
    <w:p w14:paraId="6D195534" w14:textId="3AA774AF" w:rsidR="00B8270D" w:rsidRDefault="00026082" w:rsidP="00D30B61">
      <w:pPr>
        <w:ind w:firstLine="283"/>
        <w:rPr>
          <w:rFonts w:ascii="Times New Roman" w:eastAsia="Times New Roman" w:hAnsi="Times New Roman" w:cs="Times New Roman"/>
        </w:rPr>
      </w:pPr>
      <w:r>
        <w:rPr>
          <w:rFonts w:ascii="Times New Roman" w:eastAsia="Times New Roman" w:hAnsi="Times New Roman" w:cs="Times New Roman"/>
        </w:rPr>
        <w:t xml:space="preserve">Nel primo caso si </w:t>
      </w:r>
      <w:r w:rsidR="005430AF" w:rsidRPr="005430AF">
        <w:rPr>
          <w:rFonts w:ascii="Times New Roman" w:eastAsia="Times New Roman" w:hAnsi="Times New Roman" w:cs="Times New Roman"/>
        </w:rPr>
        <w:t xml:space="preserve">accetta di </w:t>
      </w:r>
      <w:r w:rsidR="00035B06">
        <w:rPr>
          <w:rFonts w:ascii="Times New Roman" w:eastAsia="Times New Roman" w:hAnsi="Times New Roman" w:cs="Times New Roman"/>
        </w:rPr>
        <w:t>assumersi i rischi, soprattutto economici, dell’attività imprenditoriale</w:t>
      </w:r>
      <w:r w:rsidR="005430AF" w:rsidRPr="005430AF">
        <w:rPr>
          <w:rFonts w:ascii="Times New Roman" w:eastAsia="Times New Roman" w:hAnsi="Times New Roman" w:cs="Times New Roman"/>
        </w:rPr>
        <w:t>, senza certezze sul successo dell’impresa</w:t>
      </w:r>
      <w:r w:rsidR="00B8270D">
        <w:rPr>
          <w:rFonts w:ascii="Times New Roman" w:eastAsia="Times New Roman" w:hAnsi="Times New Roman" w:cs="Times New Roman"/>
        </w:rPr>
        <w:t xml:space="preserve">, come ricorda un intervistato </w:t>
      </w:r>
      <w:r w:rsidR="0040296B">
        <w:rPr>
          <w:rFonts w:ascii="Times New Roman" w:eastAsia="Times New Roman" w:hAnsi="Times New Roman" w:cs="Times New Roman"/>
        </w:rPr>
        <w:t xml:space="preserve">ormai veterano dell’industria del </w:t>
      </w:r>
      <w:r w:rsidR="0040296B" w:rsidRPr="0040296B">
        <w:rPr>
          <w:rFonts w:ascii="Times New Roman" w:eastAsia="Times New Roman" w:hAnsi="Times New Roman" w:cs="Times New Roman"/>
          <w:i/>
          <w:iCs/>
        </w:rPr>
        <w:t>gaming</w:t>
      </w:r>
      <w:r w:rsidR="0040296B">
        <w:rPr>
          <w:rFonts w:ascii="Times New Roman" w:eastAsia="Times New Roman" w:hAnsi="Times New Roman" w:cs="Times New Roman"/>
        </w:rPr>
        <w:t xml:space="preserve">, </w:t>
      </w:r>
      <w:r w:rsidR="00B8270D">
        <w:rPr>
          <w:rFonts w:ascii="Times New Roman" w:eastAsia="Times New Roman" w:hAnsi="Times New Roman" w:cs="Times New Roman"/>
        </w:rPr>
        <w:t xml:space="preserve">che </w:t>
      </w:r>
      <w:r w:rsidR="0040296B">
        <w:rPr>
          <w:rFonts w:ascii="Times New Roman" w:eastAsia="Times New Roman" w:hAnsi="Times New Roman" w:cs="Times New Roman"/>
        </w:rPr>
        <w:t xml:space="preserve">ora </w:t>
      </w:r>
      <w:r w:rsidR="00B8270D">
        <w:rPr>
          <w:rFonts w:ascii="Times New Roman" w:eastAsia="Times New Roman" w:hAnsi="Times New Roman" w:cs="Times New Roman"/>
        </w:rPr>
        <w:t>gestisce una azienda di medie dimensioni:</w:t>
      </w:r>
    </w:p>
    <w:p w14:paraId="72129C18" w14:textId="0BCAA5AE" w:rsidR="00B8270D" w:rsidRPr="00B8270D" w:rsidRDefault="00B8270D" w:rsidP="00627E66">
      <w:pPr>
        <w:pStyle w:val="Citazione"/>
      </w:pPr>
      <w:r w:rsidRPr="00B8270D">
        <w:t>Tu fai il tuo videogioco significa che lo fai</w:t>
      </w:r>
      <w:r w:rsidR="009B7ECE">
        <w:t>,</w:t>
      </w:r>
      <w:r w:rsidRPr="00B8270D">
        <w:t xml:space="preserve"> ma lo devi anche vendere, lo devi pagare, son tanti aspetti imprenditoriali che vanno fatti con un’ottica imprenditoriale, vuol dire anche che devi fare in modo che la tua passione ti porti a investire magari anche tutti i tuoi risparmi, o chiedere un prestito, o vivere due anni a pane e cipolla (Intervista 1, imprenditore).</w:t>
      </w:r>
    </w:p>
    <w:p w14:paraId="590B0B30" w14:textId="6C3BAAD2" w:rsidR="00361BE9" w:rsidRDefault="0040296B" w:rsidP="006C5ACA">
      <w:pPr>
        <w:ind w:firstLine="283"/>
        <w:rPr>
          <w:rFonts w:ascii="Times New Roman" w:eastAsia="Times New Roman" w:hAnsi="Times New Roman" w:cs="Times New Roman"/>
        </w:rPr>
      </w:pPr>
      <w:r>
        <w:rPr>
          <w:rFonts w:ascii="Times New Roman" w:eastAsia="Times New Roman" w:hAnsi="Times New Roman" w:cs="Times New Roman"/>
        </w:rPr>
        <w:t xml:space="preserve">Risulta </w:t>
      </w:r>
      <w:r w:rsidR="00627E66" w:rsidRPr="00627E66">
        <w:rPr>
          <w:rFonts w:ascii="Times New Roman" w:eastAsia="Times New Roman" w:hAnsi="Times New Roman" w:cs="Times New Roman"/>
        </w:rPr>
        <w:t>necessario acquisire abilità diversificate e accettare dei compromessi, in termini economici (</w:t>
      </w:r>
      <w:r w:rsidR="00504DCF">
        <w:rPr>
          <w:rFonts w:ascii="Times New Roman" w:eastAsia="Times New Roman" w:hAnsi="Times New Roman" w:cs="Times New Roman"/>
        </w:rPr>
        <w:t>«</w:t>
      </w:r>
      <w:r w:rsidR="00627E66" w:rsidRPr="005A33D1">
        <w:rPr>
          <w:rFonts w:ascii="Times New Roman" w:eastAsia="Times New Roman" w:hAnsi="Times New Roman" w:cs="Times New Roman"/>
          <w:i/>
          <w:iCs/>
        </w:rPr>
        <w:t>investire magari anche tutti i tuoi risparmi</w:t>
      </w:r>
      <w:r w:rsidR="00504DCF">
        <w:rPr>
          <w:rFonts w:ascii="Times New Roman" w:eastAsia="Times New Roman" w:hAnsi="Times New Roman" w:cs="Times New Roman"/>
        </w:rPr>
        <w:t>»</w:t>
      </w:r>
      <w:r w:rsidR="00627E66" w:rsidRPr="00627E66">
        <w:rPr>
          <w:rFonts w:ascii="Times New Roman" w:eastAsia="Times New Roman" w:hAnsi="Times New Roman" w:cs="Times New Roman"/>
        </w:rPr>
        <w:t>) e creativi (</w:t>
      </w:r>
      <w:r w:rsidR="00504DCF">
        <w:rPr>
          <w:rFonts w:ascii="Times New Roman" w:eastAsia="Times New Roman" w:hAnsi="Times New Roman" w:cs="Times New Roman"/>
        </w:rPr>
        <w:t>«</w:t>
      </w:r>
      <w:r w:rsidR="00627E66" w:rsidRPr="005A33D1">
        <w:rPr>
          <w:rFonts w:ascii="Times New Roman" w:eastAsia="Times New Roman" w:hAnsi="Times New Roman" w:cs="Times New Roman"/>
          <w:i/>
          <w:iCs/>
        </w:rPr>
        <w:t>lo fai</w:t>
      </w:r>
      <w:r w:rsidR="002571AA">
        <w:rPr>
          <w:rFonts w:ascii="Times New Roman" w:eastAsia="Times New Roman" w:hAnsi="Times New Roman" w:cs="Times New Roman"/>
          <w:i/>
          <w:iCs/>
        </w:rPr>
        <w:t>,</w:t>
      </w:r>
      <w:r w:rsidR="00627E66" w:rsidRPr="005A33D1">
        <w:rPr>
          <w:rFonts w:ascii="Times New Roman" w:eastAsia="Times New Roman" w:hAnsi="Times New Roman" w:cs="Times New Roman"/>
          <w:i/>
          <w:iCs/>
        </w:rPr>
        <w:t xml:space="preserve"> ma lo devi anche vendere</w:t>
      </w:r>
      <w:r w:rsidR="00504DCF">
        <w:rPr>
          <w:rFonts w:ascii="Times New Roman" w:eastAsia="Times New Roman" w:hAnsi="Times New Roman" w:cs="Times New Roman"/>
        </w:rPr>
        <w:t>»</w:t>
      </w:r>
      <w:r w:rsidR="00627E66" w:rsidRPr="00627E66">
        <w:rPr>
          <w:rFonts w:ascii="Times New Roman" w:eastAsia="Times New Roman" w:hAnsi="Times New Roman" w:cs="Times New Roman"/>
        </w:rPr>
        <w:t>), per creare dei prodotti convincenti e sostenere i costi di sviluppo del videogioco</w:t>
      </w:r>
      <w:r>
        <w:rPr>
          <w:rFonts w:ascii="Times New Roman" w:eastAsia="Times New Roman" w:hAnsi="Times New Roman" w:cs="Times New Roman"/>
        </w:rPr>
        <w:t xml:space="preserve">. </w:t>
      </w:r>
      <w:r w:rsidR="008A2010">
        <w:rPr>
          <w:rFonts w:ascii="Times New Roman" w:eastAsia="Times New Roman" w:hAnsi="Times New Roman" w:cs="Times New Roman"/>
        </w:rPr>
        <w:t xml:space="preserve">La </w:t>
      </w:r>
      <w:r w:rsidR="00627E66" w:rsidRPr="00627E66">
        <w:rPr>
          <w:rFonts w:ascii="Times New Roman" w:eastAsia="Times New Roman" w:hAnsi="Times New Roman" w:cs="Times New Roman"/>
        </w:rPr>
        <w:t xml:space="preserve">forma di finanziamento più diffusa </w:t>
      </w:r>
      <w:r>
        <w:rPr>
          <w:rFonts w:ascii="Times New Roman" w:eastAsia="Times New Roman" w:hAnsi="Times New Roman" w:cs="Times New Roman"/>
        </w:rPr>
        <w:t xml:space="preserve">in Italia </w:t>
      </w:r>
      <w:r w:rsidR="00627E66" w:rsidRPr="00627E66">
        <w:rPr>
          <w:rFonts w:ascii="Times New Roman" w:eastAsia="Times New Roman" w:hAnsi="Times New Roman" w:cs="Times New Roman"/>
        </w:rPr>
        <w:t xml:space="preserve">è </w:t>
      </w:r>
      <w:r w:rsidR="00030975">
        <w:rPr>
          <w:rFonts w:ascii="Times New Roman" w:eastAsia="Times New Roman" w:hAnsi="Times New Roman" w:cs="Times New Roman"/>
        </w:rPr>
        <w:t xml:space="preserve">infatti </w:t>
      </w:r>
      <w:r w:rsidR="00627E66" w:rsidRPr="00627E66">
        <w:rPr>
          <w:rFonts w:ascii="Times New Roman" w:eastAsia="Times New Roman" w:hAnsi="Times New Roman" w:cs="Times New Roman"/>
        </w:rPr>
        <w:t>il ricorso al proprio capitale</w:t>
      </w:r>
      <w:r w:rsidR="00B62220">
        <w:rPr>
          <w:rFonts w:ascii="Times New Roman" w:eastAsia="Times New Roman" w:hAnsi="Times New Roman" w:cs="Times New Roman"/>
        </w:rPr>
        <w:t xml:space="preserve"> (IIDEA 2023)</w:t>
      </w:r>
      <w:r w:rsidR="00627E66" w:rsidRPr="00627E66">
        <w:rPr>
          <w:rFonts w:ascii="Times New Roman" w:eastAsia="Times New Roman" w:hAnsi="Times New Roman" w:cs="Times New Roman"/>
        </w:rPr>
        <w:t xml:space="preserve">. Come il resto degli imprenditori </w:t>
      </w:r>
      <w:r w:rsidR="009B7ECE">
        <w:rPr>
          <w:rFonts w:ascii="Times New Roman" w:eastAsia="Times New Roman" w:hAnsi="Times New Roman" w:cs="Times New Roman"/>
        </w:rPr>
        <w:t>ascoltati</w:t>
      </w:r>
      <w:r w:rsidR="00627E66" w:rsidRPr="00627E66">
        <w:rPr>
          <w:rFonts w:ascii="Times New Roman" w:eastAsia="Times New Roman" w:hAnsi="Times New Roman" w:cs="Times New Roman"/>
        </w:rPr>
        <w:t xml:space="preserve">, </w:t>
      </w:r>
      <w:r w:rsidR="009B7ECE">
        <w:rPr>
          <w:rFonts w:ascii="Times New Roman" w:eastAsia="Times New Roman" w:hAnsi="Times New Roman" w:cs="Times New Roman"/>
        </w:rPr>
        <w:t>l’intervistato</w:t>
      </w:r>
      <w:r>
        <w:rPr>
          <w:rFonts w:ascii="Times New Roman" w:eastAsia="Times New Roman" w:hAnsi="Times New Roman" w:cs="Times New Roman"/>
        </w:rPr>
        <w:t xml:space="preserve"> </w:t>
      </w:r>
      <w:r w:rsidR="00627E66" w:rsidRPr="00627E66">
        <w:rPr>
          <w:rFonts w:ascii="Times New Roman" w:eastAsia="Times New Roman" w:hAnsi="Times New Roman" w:cs="Times New Roman"/>
        </w:rPr>
        <w:t xml:space="preserve">ha sviluppato competenze </w:t>
      </w:r>
      <w:r w:rsidR="00986527">
        <w:rPr>
          <w:rFonts w:ascii="Times New Roman" w:eastAsia="Times New Roman" w:hAnsi="Times New Roman" w:cs="Times New Roman"/>
        </w:rPr>
        <w:t>eterogenee</w:t>
      </w:r>
      <w:r w:rsidR="00627E66" w:rsidRPr="00627E66">
        <w:rPr>
          <w:rFonts w:ascii="Times New Roman" w:eastAsia="Times New Roman" w:hAnsi="Times New Roman" w:cs="Times New Roman"/>
        </w:rPr>
        <w:t xml:space="preserve">, in particolare di </w:t>
      </w:r>
      <w:r w:rsidR="00627E66" w:rsidRPr="00B733EC">
        <w:rPr>
          <w:rFonts w:ascii="Times New Roman" w:eastAsia="Times New Roman" w:hAnsi="Times New Roman" w:cs="Times New Roman"/>
          <w:i/>
          <w:iCs/>
        </w:rPr>
        <w:t>game design</w:t>
      </w:r>
      <w:r w:rsidR="00627E66" w:rsidRPr="00627E66">
        <w:rPr>
          <w:rFonts w:ascii="Times New Roman" w:eastAsia="Times New Roman" w:hAnsi="Times New Roman" w:cs="Times New Roman"/>
        </w:rPr>
        <w:t xml:space="preserve">, programmazione, 2D </w:t>
      </w:r>
      <w:r w:rsidR="00627E66" w:rsidRPr="00B733EC">
        <w:rPr>
          <w:rFonts w:ascii="Times New Roman" w:eastAsia="Times New Roman" w:hAnsi="Times New Roman" w:cs="Times New Roman"/>
          <w:i/>
          <w:iCs/>
        </w:rPr>
        <w:t>art</w:t>
      </w:r>
      <w:r w:rsidR="00627E66" w:rsidRPr="00627E66">
        <w:rPr>
          <w:rFonts w:ascii="Times New Roman" w:eastAsia="Times New Roman" w:hAnsi="Times New Roman" w:cs="Times New Roman"/>
        </w:rPr>
        <w:t xml:space="preserve">, produzione e </w:t>
      </w:r>
      <w:r w:rsidR="00627E66" w:rsidRPr="009F19DA">
        <w:rPr>
          <w:rFonts w:ascii="Times New Roman" w:eastAsia="Times New Roman" w:hAnsi="Times New Roman" w:cs="Times New Roman"/>
        </w:rPr>
        <w:t>management</w:t>
      </w:r>
      <w:r w:rsidR="00627E66" w:rsidRPr="00627E66">
        <w:rPr>
          <w:rFonts w:ascii="Times New Roman" w:eastAsia="Times New Roman" w:hAnsi="Times New Roman" w:cs="Times New Roman"/>
        </w:rPr>
        <w:t xml:space="preserve">, ricoprendo ruoli differenti anche </w:t>
      </w:r>
      <w:r w:rsidR="00986527">
        <w:rPr>
          <w:rFonts w:ascii="Times New Roman" w:eastAsia="Times New Roman" w:hAnsi="Times New Roman" w:cs="Times New Roman"/>
        </w:rPr>
        <w:t>contemporaneamente</w:t>
      </w:r>
      <w:r w:rsidR="00627E66" w:rsidRPr="00627E66">
        <w:rPr>
          <w:rFonts w:ascii="Times New Roman" w:eastAsia="Times New Roman" w:hAnsi="Times New Roman" w:cs="Times New Roman"/>
        </w:rPr>
        <w:t>.</w:t>
      </w:r>
      <w:r w:rsidR="001B11BF">
        <w:rPr>
          <w:rFonts w:ascii="Times New Roman" w:eastAsia="Times New Roman" w:hAnsi="Times New Roman" w:cs="Times New Roman"/>
        </w:rPr>
        <w:t xml:space="preserve"> </w:t>
      </w:r>
    </w:p>
    <w:p w14:paraId="12ECD67D" w14:textId="504FB1AE" w:rsidR="00986527" w:rsidRDefault="001B11BF" w:rsidP="006C5ACA">
      <w:pPr>
        <w:ind w:firstLine="283"/>
        <w:rPr>
          <w:rFonts w:ascii="Times New Roman" w:eastAsia="Times New Roman" w:hAnsi="Times New Roman" w:cs="Times New Roman"/>
        </w:rPr>
      </w:pPr>
      <w:r>
        <w:rPr>
          <w:rFonts w:ascii="Times New Roman" w:eastAsia="Times New Roman" w:hAnsi="Times New Roman" w:cs="Times New Roman"/>
        </w:rPr>
        <w:t>Per gli intervistati l’</w:t>
      </w:r>
      <w:r w:rsidR="00627E66" w:rsidRPr="00627E66">
        <w:rPr>
          <w:rFonts w:ascii="Times New Roman" w:eastAsia="Times New Roman" w:hAnsi="Times New Roman" w:cs="Times New Roman"/>
        </w:rPr>
        <w:t xml:space="preserve">acquisizione di competenze sia imprenditoriali che relative </w:t>
      </w:r>
      <w:r w:rsidR="0040296B">
        <w:rPr>
          <w:rFonts w:ascii="Times New Roman" w:eastAsia="Times New Roman" w:hAnsi="Times New Roman" w:cs="Times New Roman"/>
        </w:rPr>
        <w:t>alle diverse specializzazion</w:t>
      </w:r>
      <w:r w:rsidR="001C44CA">
        <w:rPr>
          <w:rFonts w:ascii="Times New Roman" w:eastAsia="Times New Roman" w:hAnsi="Times New Roman" w:cs="Times New Roman"/>
        </w:rPr>
        <w:t>i</w:t>
      </w:r>
      <w:r w:rsidR="0040296B">
        <w:rPr>
          <w:rFonts w:ascii="Times New Roman" w:eastAsia="Times New Roman" w:hAnsi="Times New Roman" w:cs="Times New Roman"/>
        </w:rPr>
        <w:t xml:space="preserve"> creative</w:t>
      </w:r>
      <w:r w:rsidR="00627E66" w:rsidRPr="00627E66">
        <w:rPr>
          <w:rFonts w:ascii="Times New Roman" w:eastAsia="Times New Roman" w:hAnsi="Times New Roman" w:cs="Times New Roman"/>
        </w:rPr>
        <w:t xml:space="preserve"> non sembra seguire un tragitto lineare, ma </w:t>
      </w:r>
      <w:r w:rsidR="00986527">
        <w:rPr>
          <w:rFonts w:ascii="Times New Roman" w:eastAsia="Times New Roman" w:hAnsi="Times New Roman" w:cs="Times New Roman"/>
        </w:rPr>
        <w:t xml:space="preserve">deriva dalla formazione ricevuta nelle </w:t>
      </w:r>
      <w:r w:rsidR="00627E66" w:rsidRPr="00627E66">
        <w:rPr>
          <w:rFonts w:ascii="Times New Roman" w:eastAsia="Times New Roman" w:hAnsi="Times New Roman" w:cs="Times New Roman"/>
        </w:rPr>
        <w:t xml:space="preserve">istituzioni </w:t>
      </w:r>
      <w:r w:rsidR="00986527">
        <w:rPr>
          <w:rFonts w:ascii="Times New Roman" w:eastAsia="Times New Roman" w:hAnsi="Times New Roman" w:cs="Times New Roman"/>
        </w:rPr>
        <w:t>educativ</w:t>
      </w:r>
      <w:r w:rsidR="00030975">
        <w:rPr>
          <w:rFonts w:ascii="Times New Roman" w:eastAsia="Times New Roman" w:hAnsi="Times New Roman" w:cs="Times New Roman"/>
        </w:rPr>
        <w:t>e</w:t>
      </w:r>
      <w:r w:rsidR="00986527">
        <w:rPr>
          <w:rFonts w:ascii="Times New Roman" w:eastAsia="Times New Roman" w:hAnsi="Times New Roman" w:cs="Times New Roman"/>
        </w:rPr>
        <w:t xml:space="preserve"> </w:t>
      </w:r>
      <w:r w:rsidR="00627E66" w:rsidRPr="00627E66">
        <w:rPr>
          <w:rFonts w:ascii="Times New Roman" w:eastAsia="Times New Roman" w:hAnsi="Times New Roman" w:cs="Times New Roman"/>
        </w:rPr>
        <w:t>formali</w:t>
      </w:r>
      <w:r w:rsidR="00986527">
        <w:rPr>
          <w:rFonts w:ascii="Times New Roman" w:eastAsia="Times New Roman" w:hAnsi="Times New Roman" w:cs="Times New Roman"/>
        </w:rPr>
        <w:t>, quali l’u</w:t>
      </w:r>
      <w:r w:rsidR="00627E66" w:rsidRPr="00627E66">
        <w:rPr>
          <w:rFonts w:ascii="Times New Roman" w:eastAsia="Times New Roman" w:hAnsi="Times New Roman" w:cs="Times New Roman"/>
        </w:rPr>
        <w:t>niversità</w:t>
      </w:r>
      <w:r w:rsidR="00986527">
        <w:rPr>
          <w:rFonts w:ascii="Times New Roman" w:eastAsia="Times New Roman" w:hAnsi="Times New Roman" w:cs="Times New Roman"/>
        </w:rPr>
        <w:t xml:space="preserve"> e</w:t>
      </w:r>
      <w:r w:rsidR="00627E66" w:rsidRPr="00627E66">
        <w:rPr>
          <w:rFonts w:ascii="Times New Roman" w:eastAsia="Times New Roman" w:hAnsi="Times New Roman" w:cs="Times New Roman"/>
        </w:rPr>
        <w:t xml:space="preserve"> </w:t>
      </w:r>
      <w:r w:rsidR="00986527">
        <w:rPr>
          <w:rFonts w:ascii="Times New Roman" w:eastAsia="Times New Roman" w:hAnsi="Times New Roman" w:cs="Times New Roman"/>
        </w:rPr>
        <w:t xml:space="preserve">le </w:t>
      </w:r>
      <w:r w:rsidR="00627E66" w:rsidRPr="00627E66">
        <w:rPr>
          <w:rFonts w:ascii="Times New Roman" w:eastAsia="Times New Roman" w:hAnsi="Times New Roman" w:cs="Times New Roman"/>
        </w:rPr>
        <w:t xml:space="preserve">scuole private, </w:t>
      </w:r>
      <w:r w:rsidR="00030975">
        <w:rPr>
          <w:rFonts w:ascii="Times New Roman" w:eastAsia="Times New Roman" w:hAnsi="Times New Roman" w:cs="Times New Roman"/>
        </w:rPr>
        <w:t>(</w:t>
      </w:r>
      <w:r w:rsidR="00627E66" w:rsidRPr="00627E66">
        <w:rPr>
          <w:rFonts w:ascii="Times New Roman" w:eastAsia="Times New Roman" w:hAnsi="Times New Roman" w:cs="Times New Roman"/>
        </w:rPr>
        <w:t>soprattutto per gli sviluppatori entrati più recentemente nel settore</w:t>
      </w:r>
      <w:r w:rsidR="00030975">
        <w:rPr>
          <w:rFonts w:ascii="Times New Roman" w:eastAsia="Times New Roman" w:hAnsi="Times New Roman" w:cs="Times New Roman"/>
        </w:rPr>
        <w:t>)</w:t>
      </w:r>
      <w:r w:rsidR="00627E66" w:rsidRPr="00627E66">
        <w:rPr>
          <w:rFonts w:ascii="Times New Roman" w:eastAsia="Times New Roman" w:hAnsi="Times New Roman" w:cs="Times New Roman"/>
        </w:rPr>
        <w:t xml:space="preserve">, </w:t>
      </w:r>
      <w:r w:rsidR="00986527">
        <w:rPr>
          <w:rFonts w:ascii="Times New Roman" w:eastAsia="Times New Roman" w:hAnsi="Times New Roman" w:cs="Times New Roman"/>
        </w:rPr>
        <w:t>dal</w:t>
      </w:r>
      <w:r w:rsidR="00627E66" w:rsidRPr="00627E66">
        <w:rPr>
          <w:rFonts w:ascii="Times New Roman" w:eastAsia="Times New Roman" w:hAnsi="Times New Roman" w:cs="Times New Roman"/>
        </w:rPr>
        <w:t xml:space="preserve">l’esperienza sul campo attraverso il lavoro gratuito o sottopagato, </w:t>
      </w:r>
      <w:r w:rsidR="00986527">
        <w:rPr>
          <w:rFonts w:ascii="Times New Roman" w:eastAsia="Times New Roman" w:hAnsi="Times New Roman" w:cs="Times New Roman"/>
        </w:rPr>
        <w:t>da</w:t>
      </w:r>
      <w:r w:rsidR="00627E66" w:rsidRPr="00627E66">
        <w:rPr>
          <w:rFonts w:ascii="Times New Roman" w:eastAsia="Times New Roman" w:hAnsi="Times New Roman" w:cs="Times New Roman"/>
        </w:rPr>
        <w:t xml:space="preserve">gli scambi di conoscenza tramite </w:t>
      </w:r>
      <w:r w:rsidR="00627E66" w:rsidRPr="005A33D1">
        <w:rPr>
          <w:rFonts w:ascii="Times New Roman" w:eastAsia="Times New Roman" w:hAnsi="Times New Roman" w:cs="Times New Roman"/>
          <w:i/>
          <w:iCs/>
        </w:rPr>
        <w:t>network</w:t>
      </w:r>
      <w:r w:rsidR="00627E66" w:rsidRPr="00627E66">
        <w:rPr>
          <w:rFonts w:ascii="Times New Roman" w:eastAsia="Times New Roman" w:hAnsi="Times New Roman" w:cs="Times New Roman"/>
        </w:rPr>
        <w:t xml:space="preserve"> informali, come le </w:t>
      </w:r>
      <w:r w:rsidR="00627E66" w:rsidRPr="009B7ECE">
        <w:rPr>
          <w:rFonts w:ascii="Times New Roman" w:eastAsia="Times New Roman" w:hAnsi="Times New Roman" w:cs="Times New Roman"/>
          <w:i/>
          <w:iCs/>
        </w:rPr>
        <w:t>community on-line</w:t>
      </w:r>
      <w:r w:rsidR="00627E66" w:rsidRPr="00627E66">
        <w:rPr>
          <w:rFonts w:ascii="Times New Roman" w:eastAsia="Times New Roman" w:hAnsi="Times New Roman" w:cs="Times New Roman"/>
        </w:rPr>
        <w:t xml:space="preserve">, e </w:t>
      </w:r>
      <w:r w:rsidR="00986527">
        <w:rPr>
          <w:rFonts w:ascii="Times New Roman" w:eastAsia="Times New Roman" w:hAnsi="Times New Roman" w:cs="Times New Roman"/>
        </w:rPr>
        <w:t>dal</w:t>
      </w:r>
      <w:r w:rsidR="00627E66" w:rsidRPr="00627E66">
        <w:rPr>
          <w:rFonts w:ascii="Times New Roman" w:eastAsia="Times New Roman" w:hAnsi="Times New Roman" w:cs="Times New Roman"/>
        </w:rPr>
        <w:t>l’autoformazione continua</w:t>
      </w:r>
      <w:r>
        <w:rPr>
          <w:rFonts w:ascii="Times New Roman" w:eastAsia="Times New Roman" w:hAnsi="Times New Roman" w:cs="Times New Roman"/>
        </w:rPr>
        <w:t>.</w:t>
      </w:r>
    </w:p>
    <w:p w14:paraId="2885336A" w14:textId="2D57A06D" w:rsidR="00627E66" w:rsidRDefault="0021658E" w:rsidP="0021658E">
      <w:pPr>
        <w:ind w:firstLine="283"/>
        <w:rPr>
          <w:rFonts w:ascii="Times New Roman" w:eastAsia="Times New Roman" w:hAnsi="Times New Roman" w:cs="Times New Roman"/>
        </w:rPr>
      </w:pPr>
      <w:r>
        <w:rPr>
          <w:rFonts w:ascii="Times New Roman" w:eastAsia="Times New Roman" w:hAnsi="Times New Roman" w:cs="Times New Roman"/>
        </w:rPr>
        <w:t xml:space="preserve">La commistione di caratteri formali e informali non si limita però al contesto della formazione e dell’acquisizione di competenze. </w:t>
      </w:r>
      <w:r w:rsidR="00913E80">
        <w:rPr>
          <w:rFonts w:ascii="Times New Roman" w:eastAsia="Times New Roman" w:hAnsi="Times New Roman" w:cs="Times New Roman"/>
        </w:rPr>
        <w:t xml:space="preserve">Come descrivono Alacovska (2018) e Ozimek (2019), l’informalità è un aspetto chiave delle relazioni lavorative nel </w:t>
      </w:r>
      <w:r w:rsidR="00913E80" w:rsidRPr="009E389B">
        <w:rPr>
          <w:rFonts w:ascii="Times New Roman" w:eastAsia="Times New Roman" w:hAnsi="Times New Roman" w:cs="Times New Roman"/>
          <w:i/>
          <w:iCs/>
        </w:rPr>
        <w:t>gaming</w:t>
      </w:r>
      <w:r w:rsidR="00913E80">
        <w:rPr>
          <w:rFonts w:ascii="Times New Roman" w:eastAsia="Times New Roman" w:hAnsi="Times New Roman" w:cs="Times New Roman"/>
        </w:rPr>
        <w:t xml:space="preserve"> </w:t>
      </w:r>
      <w:r>
        <w:rPr>
          <w:rFonts w:ascii="Times New Roman" w:eastAsia="Times New Roman" w:hAnsi="Times New Roman" w:cs="Times New Roman"/>
        </w:rPr>
        <w:t xml:space="preserve">sia </w:t>
      </w:r>
      <w:r w:rsidR="00816826">
        <w:rPr>
          <w:rFonts w:ascii="Times New Roman" w:eastAsia="Times New Roman" w:hAnsi="Times New Roman" w:cs="Times New Roman"/>
        </w:rPr>
        <w:t>nell</w:t>
      </w:r>
      <w:r w:rsidR="00BD63FF">
        <w:rPr>
          <w:rFonts w:ascii="Times New Roman" w:eastAsia="Times New Roman" w:hAnsi="Times New Roman" w:cs="Times New Roman"/>
        </w:rPr>
        <w:t xml:space="preserve">e modalità di </w:t>
      </w:r>
      <w:r w:rsidR="00816826">
        <w:rPr>
          <w:rFonts w:ascii="Times New Roman" w:eastAsia="Times New Roman" w:hAnsi="Times New Roman" w:cs="Times New Roman"/>
        </w:rPr>
        <w:t>accesso al</w:t>
      </w:r>
      <w:r w:rsidR="00913E80">
        <w:rPr>
          <w:rFonts w:ascii="Times New Roman" w:eastAsia="Times New Roman" w:hAnsi="Times New Roman" w:cs="Times New Roman"/>
        </w:rPr>
        <w:t xml:space="preserve"> settore </w:t>
      </w:r>
      <w:r>
        <w:rPr>
          <w:rFonts w:ascii="Times New Roman" w:eastAsia="Times New Roman" w:hAnsi="Times New Roman" w:cs="Times New Roman"/>
        </w:rPr>
        <w:t>che</w:t>
      </w:r>
      <w:r w:rsidR="00913E80">
        <w:rPr>
          <w:rFonts w:ascii="Times New Roman" w:eastAsia="Times New Roman" w:hAnsi="Times New Roman" w:cs="Times New Roman"/>
        </w:rPr>
        <w:t xml:space="preserve"> </w:t>
      </w:r>
      <w:r w:rsidR="00816826">
        <w:rPr>
          <w:rFonts w:ascii="Times New Roman" w:eastAsia="Times New Roman" w:hAnsi="Times New Roman" w:cs="Times New Roman"/>
        </w:rPr>
        <w:t>nell’</w:t>
      </w:r>
      <w:r w:rsidR="00913E80">
        <w:rPr>
          <w:rFonts w:ascii="Times New Roman" w:eastAsia="Times New Roman" w:hAnsi="Times New Roman" w:cs="Times New Roman"/>
        </w:rPr>
        <w:t xml:space="preserve">organizzazione </w:t>
      </w:r>
      <w:r w:rsidR="00BD63FF">
        <w:rPr>
          <w:rFonts w:ascii="Times New Roman" w:eastAsia="Times New Roman" w:hAnsi="Times New Roman" w:cs="Times New Roman"/>
        </w:rPr>
        <w:t xml:space="preserve">orizzontale e flessibile </w:t>
      </w:r>
      <w:r w:rsidR="009610B4">
        <w:rPr>
          <w:rFonts w:ascii="Times New Roman" w:eastAsia="Times New Roman" w:hAnsi="Times New Roman" w:cs="Times New Roman"/>
        </w:rPr>
        <w:t>degli studi di sviluppo</w:t>
      </w:r>
      <w:r w:rsidR="00816826">
        <w:rPr>
          <w:rFonts w:ascii="Times New Roman" w:eastAsia="Times New Roman" w:hAnsi="Times New Roman" w:cs="Times New Roman"/>
        </w:rPr>
        <w:t xml:space="preserve">, </w:t>
      </w:r>
      <w:r>
        <w:rPr>
          <w:rFonts w:ascii="Times New Roman" w:eastAsia="Times New Roman" w:hAnsi="Times New Roman" w:cs="Times New Roman"/>
        </w:rPr>
        <w:t xml:space="preserve">e soprattutto </w:t>
      </w:r>
      <w:r w:rsidR="00BD63FF">
        <w:rPr>
          <w:rFonts w:ascii="Times New Roman" w:eastAsia="Times New Roman" w:hAnsi="Times New Roman" w:cs="Times New Roman"/>
        </w:rPr>
        <w:t>nella più ampia concezione di lavoro, che</w:t>
      </w:r>
      <w:r w:rsidR="00816826">
        <w:rPr>
          <w:rFonts w:ascii="Times New Roman" w:eastAsia="Times New Roman" w:hAnsi="Times New Roman" w:cs="Times New Roman"/>
        </w:rPr>
        <w:t xml:space="preserve"> </w:t>
      </w:r>
      <w:r w:rsidR="00816826" w:rsidRPr="00913E80">
        <w:rPr>
          <w:rFonts w:ascii="Times New Roman" w:eastAsia="Times New Roman" w:hAnsi="Times New Roman" w:cs="Times New Roman"/>
        </w:rPr>
        <w:t xml:space="preserve">non avviene solo all’interno di sistemi economici </w:t>
      </w:r>
      <w:r w:rsidR="00BD63FF">
        <w:rPr>
          <w:rFonts w:ascii="Times New Roman" w:eastAsia="Times New Roman" w:hAnsi="Times New Roman" w:cs="Times New Roman"/>
        </w:rPr>
        <w:t>come il</w:t>
      </w:r>
      <w:r w:rsidR="00816826" w:rsidRPr="00913E80">
        <w:rPr>
          <w:rFonts w:ascii="Times New Roman" w:eastAsia="Times New Roman" w:hAnsi="Times New Roman" w:cs="Times New Roman"/>
        </w:rPr>
        <w:t xml:space="preserve"> mercat</w:t>
      </w:r>
      <w:r w:rsidR="00BD63FF">
        <w:rPr>
          <w:rFonts w:ascii="Times New Roman" w:eastAsia="Times New Roman" w:hAnsi="Times New Roman" w:cs="Times New Roman"/>
        </w:rPr>
        <w:t>o</w:t>
      </w:r>
      <w:r w:rsidR="00816826" w:rsidRPr="00913E80">
        <w:rPr>
          <w:rFonts w:ascii="Times New Roman" w:eastAsia="Times New Roman" w:hAnsi="Times New Roman" w:cs="Times New Roman"/>
        </w:rPr>
        <w:t xml:space="preserve"> del lavoro e le organizzazioni, ma anche in contesti quotidiani, interpersonali, di parentela e morali</w:t>
      </w:r>
      <w:r w:rsidR="00EA242E">
        <w:rPr>
          <w:rFonts w:ascii="Times New Roman" w:eastAsia="Times New Roman" w:hAnsi="Times New Roman" w:cs="Times New Roman"/>
        </w:rPr>
        <w:t xml:space="preserve"> (Alacovska 2018)</w:t>
      </w:r>
      <w:r w:rsidR="008908B0">
        <w:rPr>
          <w:rFonts w:ascii="Times New Roman" w:eastAsia="Times New Roman" w:hAnsi="Times New Roman" w:cs="Times New Roman"/>
        </w:rPr>
        <w:t xml:space="preserve">. Questo discorso vale in particolar modo nel contesto produttivo del </w:t>
      </w:r>
      <w:r w:rsidR="008908B0" w:rsidRPr="005A33D1">
        <w:rPr>
          <w:rFonts w:ascii="Times New Roman" w:eastAsia="Times New Roman" w:hAnsi="Times New Roman" w:cs="Times New Roman"/>
          <w:i/>
          <w:iCs/>
        </w:rPr>
        <w:t>gaming</w:t>
      </w:r>
      <w:r w:rsidR="008908B0">
        <w:rPr>
          <w:rFonts w:ascii="Times New Roman" w:eastAsia="Times New Roman" w:hAnsi="Times New Roman" w:cs="Times New Roman"/>
        </w:rPr>
        <w:t xml:space="preserve"> italiano, caratterizzato soprattutto da piccole e </w:t>
      </w:r>
      <w:r w:rsidR="00200019">
        <w:rPr>
          <w:rFonts w:ascii="Times New Roman" w:eastAsia="Times New Roman" w:hAnsi="Times New Roman" w:cs="Times New Roman"/>
        </w:rPr>
        <w:t>microimprese</w:t>
      </w:r>
      <w:r w:rsidR="008908B0">
        <w:rPr>
          <w:rFonts w:ascii="Times New Roman" w:eastAsia="Times New Roman" w:hAnsi="Times New Roman" w:cs="Times New Roman"/>
        </w:rPr>
        <w:t>.</w:t>
      </w:r>
      <w:r w:rsidR="006C5ACA">
        <w:rPr>
          <w:rFonts w:ascii="Times New Roman" w:eastAsia="Times New Roman" w:hAnsi="Times New Roman" w:cs="Times New Roman"/>
        </w:rPr>
        <w:t xml:space="preserve"> Infatti, n</w:t>
      </w:r>
      <w:r w:rsidR="00627E66" w:rsidRPr="00627E66">
        <w:rPr>
          <w:rFonts w:ascii="Times New Roman" w:eastAsia="Times New Roman" w:hAnsi="Times New Roman" w:cs="Times New Roman"/>
        </w:rPr>
        <w:t>onostante la frattura generazionale dovuta ai progressi tecnologici</w:t>
      </w:r>
      <w:r w:rsidR="009610B4">
        <w:rPr>
          <w:rFonts w:ascii="Times New Roman" w:eastAsia="Times New Roman" w:hAnsi="Times New Roman" w:cs="Times New Roman"/>
        </w:rPr>
        <w:t xml:space="preserve">, che hanno democratizzato l’accesso al </w:t>
      </w:r>
      <w:r w:rsidR="009610B4" w:rsidRPr="005A33D1">
        <w:rPr>
          <w:rFonts w:ascii="Times New Roman" w:eastAsia="Times New Roman" w:hAnsi="Times New Roman" w:cs="Times New Roman"/>
          <w:i/>
          <w:iCs/>
        </w:rPr>
        <w:t xml:space="preserve">game </w:t>
      </w:r>
      <w:r w:rsidR="009610B4" w:rsidRPr="005A33D1">
        <w:rPr>
          <w:rFonts w:ascii="Times New Roman" w:eastAsia="Times New Roman" w:hAnsi="Times New Roman" w:cs="Times New Roman"/>
          <w:i/>
          <w:iCs/>
        </w:rPr>
        <w:lastRenderedPageBreak/>
        <w:t>development</w:t>
      </w:r>
      <w:r w:rsidR="009610B4">
        <w:rPr>
          <w:rFonts w:ascii="Times New Roman" w:eastAsia="Times New Roman" w:hAnsi="Times New Roman" w:cs="Times New Roman"/>
        </w:rPr>
        <w:t xml:space="preserve"> attraverso strumenti di sviluppo e canali di distribuzione più accessibili (Young 2021), </w:t>
      </w:r>
      <w:r w:rsidR="00627E66" w:rsidRPr="00627E66">
        <w:rPr>
          <w:rFonts w:ascii="Times New Roman" w:eastAsia="Times New Roman" w:hAnsi="Times New Roman" w:cs="Times New Roman"/>
        </w:rPr>
        <w:t xml:space="preserve">e alla crescita di scuole </w:t>
      </w:r>
      <w:r w:rsidR="00627E66" w:rsidRPr="00627E66">
        <w:rPr>
          <w:rFonts w:ascii="Times New Roman" w:eastAsia="Times New Roman" w:hAnsi="Times New Roman" w:cs="Times New Roman"/>
          <w:i/>
          <w:iCs/>
        </w:rPr>
        <w:t>ad hoc</w:t>
      </w:r>
      <w:r w:rsidR="00627E66" w:rsidRPr="00627E66">
        <w:rPr>
          <w:rFonts w:ascii="Times New Roman" w:eastAsia="Times New Roman" w:hAnsi="Times New Roman" w:cs="Times New Roman"/>
        </w:rPr>
        <w:t xml:space="preserve"> per videogiochi, che ha comportato la non obbligatorietà dell’autoformazione per i nuovi entranti</w:t>
      </w:r>
      <w:r w:rsidR="009610B4">
        <w:rPr>
          <w:rFonts w:ascii="Times New Roman" w:eastAsia="Times New Roman" w:hAnsi="Times New Roman" w:cs="Times New Roman"/>
        </w:rPr>
        <w:t xml:space="preserve"> </w:t>
      </w:r>
      <w:r w:rsidR="009610B4" w:rsidRPr="009610B4">
        <w:rPr>
          <w:rFonts w:ascii="Times New Roman" w:eastAsia="Times New Roman" w:hAnsi="Times New Roman" w:cs="Times New Roman"/>
        </w:rPr>
        <w:t>(Carbone e Fassone 2020)</w:t>
      </w:r>
      <w:r w:rsidR="00627E66" w:rsidRPr="00627E66">
        <w:rPr>
          <w:rFonts w:ascii="Times New Roman" w:eastAsia="Times New Roman" w:hAnsi="Times New Roman" w:cs="Times New Roman"/>
        </w:rPr>
        <w:t>, la necessità di uno studio continuativo e diversificato nel proprio percorso lavorativo è comunque considerata come elemento rilevante per l’attività dei fondatori e soci di uno studio:</w:t>
      </w:r>
    </w:p>
    <w:p w14:paraId="191232B7" w14:textId="53623508" w:rsidR="00627E66" w:rsidRDefault="00627E66" w:rsidP="00627E66">
      <w:pPr>
        <w:pStyle w:val="Citazione"/>
      </w:pPr>
      <w:r w:rsidRPr="00627E66">
        <w:t xml:space="preserve">Qui in Italia i team di sviluppo sono talmente piccoli che più uno sa e meglio è, quindi, non si smette mai di formarsi. Non si può ricoprire un solo ruolo, ad esempio non esiste il </w:t>
      </w:r>
      <w:r w:rsidR="00652E55">
        <w:rPr>
          <w:rFonts w:cs="Times New Roman"/>
        </w:rPr>
        <w:t>«</w:t>
      </w:r>
      <w:r w:rsidRPr="00627E66">
        <w:t>the idea guy</w:t>
      </w:r>
      <w:r w:rsidR="00652E55">
        <w:rPr>
          <w:rFonts w:cs="Times New Roman"/>
        </w:rPr>
        <w:t>»</w:t>
      </w:r>
      <w:r w:rsidRPr="00627E66">
        <w:t>, il tizio delle idee, il game designer insomma, deve saper fare anche altro, e magari poi non sei skillatissimo in una cosa</w:t>
      </w:r>
      <w:r w:rsidR="000023EE">
        <w:t>,</w:t>
      </w:r>
      <w:r w:rsidRPr="00627E66">
        <w:t xml:space="preserve"> ma sai usare tanti degli strumenti principali, e poi quel che non sai impari (Intervista 69, testimone privilegiato).</w:t>
      </w:r>
    </w:p>
    <w:p w14:paraId="0360D1DA" w14:textId="09C34C1F" w:rsidR="00364A25" w:rsidRDefault="00627E66" w:rsidP="00364A25">
      <w:pPr>
        <w:ind w:firstLine="283"/>
        <w:rPr>
          <w:rFonts w:ascii="Times New Roman" w:eastAsia="Times New Roman" w:hAnsi="Times New Roman" w:cs="Times New Roman"/>
        </w:rPr>
      </w:pPr>
      <w:r w:rsidRPr="00627E66">
        <w:rPr>
          <w:rFonts w:ascii="Times New Roman" w:eastAsia="Times New Roman" w:hAnsi="Times New Roman" w:cs="Times New Roman"/>
        </w:rPr>
        <w:t xml:space="preserve">A tal proposito, molti degli intervistati che hanno fondato un loro </w:t>
      </w:r>
      <w:r w:rsidRPr="005A33D1">
        <w:rPr>
          <w:rFonts w:ascii="Times New Roman" w:eastAsia="Times New Roman" w:hAnsi="Times New Roman" w:cs="Times New Roman"/>
          <w:i/>
          <w:iCs/>
        </w:rPr>
        <w:t>team</w:t>
      </w:r>
      <w:r w:rsidRPr="00627E66">
        <w:rPr>
          <w:rFonts w:ascii="Times New Roman" w:eastAsia="Times New Roman" w:hAnsi="Times New Roman" w:cs="Times New Roman"/>
        </w:rPr>
        <w:t xml:space="preserve"> si definiscono </w:t>
      </w:r>
      <w:r w:rsidRPr="00627E66">
        <w:rPr>
          <w:rFonts w:ascii="Times New Roman" w:eastAsia="Times New Roman" w:hAnsi="Times New Roman" w:cs="Times New Roman"/>
          <w:i/>
          <w:iCs/>
        </w:rPr>
        <w:t>generalist</w:t>
      </w:r>
      <w:r w:rsidRPr="00627E66">
        <w:rPr>
          <w:rFonts w:ascii="Times New Roman" w:eastAsia="Times New Roman" w:hAnsi="Times New Roman" w:cs="Times New Roman"/>
        </w:rPr>
        <w:t>, per sottolineare le competenze e i ruoli multipli, sviluppati in un percorso eterogeneo e fluido tra diversi progetti e studi di sviluppo.</w:t>
      </w:r>
      <w:r w:rsidR="00E20A58">
        <w:rPr>
          <w:rFonts w:ascii="Times New Roman" w:eastAsia="Times New Roman" w:hAnsi="Times New Roman" w:cs="Times New Roman"/>
        </w:rPr>
        <w:t xml:space="preserve"> Inoltre, data la dimensione limitata dei </w:t>
      </w:r>
      <w:r w:rsidR="00E20A58" w:rsidRPr="005A33D1">
        <w:rPr>
          <w:rFonts w:ascii="Times New Roman" w:eastAsia="Times New Roman" w:hAnsi="Times New Roman" w:cs="Times New Roman"/>
          <w:i/>
          <w:iCs/>
        </w:rPr>
        <w:t>team</w:t>
      </w:r>
      <w:r w:rsidR="00E20A58">
        <w:rPr>
          <w:rFonts w:ascii="Times New Roman" w:eastAsia="Times New Roman" w:hAnsi="Times New Roman" w:cs="Times New Roman"/>
        </w:rPr>
        <w:t xml:space="preserve"> e gli alti costi a cui vanno incontro, frequentemente non è sostenibile assumere una figura dedicata alla produzione e al marketing dei prodotti, </w:t>
      </w:r>
      <w:r w:rsidR="006A4AEC">
        <w:rPr>
          <w:rFonts w:ascii="Times New Roman" w:eastAsia="Times New Roman" w:hAnsi="Times New Roman" w:cs="Times New Roman"/>
        </w:rPr>
        <w:t xml:space="preserve">il cui carico di lavoro si aggiunge a quello dei creativi senza però la necessaria competenza. A tal </w:t>
      </w:r>
      <w:r w:rsidR="00442229">
        <w:rPr>
          <w:rFonts w:ascii="Times New Roman" w:eastAsia="Times New Roman" w:hAnsi="Times New Roman" w:cs="Times New Roman"/>
        </w:rPr>
        <w:t>proposito</w:t>
      </w:r>
      <w:r w:rsidR="006A4AEC">
        <w:rPr>
          <w:rFonts w:ascii="Times New Roman" w:eastAsia="Times New Roman" w:hAnsi="Times New Roman" w:cs="Times New Roman"/>
        </w:rPr>
        <w:t xml:space="preserve">, Withson, Parker e Simon (2021) parlano di </w:t>
      </w:r>
      <w:r w:rsidR="006A4AEC" w:rsidRPr="003342F8">
        <w:rPr>
          <w:rFonts w:ascii="Times New Roman" w:eastAsia="Times New Roman" w:hAnsi="Times New Roman" w:cs="Times New Roman"/>
          <w:i/>
          <w:iCs/>
        </w:rPr>
        <w:t>missing producer</w:t>
      </w:r>
      <w:r w:rsidR="006A4AEC">
        <w:rPr>
          <w:rFonts w:ascii="Times New Roman" w:eastAsia="Times New Roman" w:hAnsi="Times New Roman" w:cs="Times New Roman"/>
        </w:rPr>
        <w:t xml:space="preserve"> nei </w:t>
      </w:r>
      <w:r w:rsidR="006A4AEC" w:rsidRPr="005A33D1">
        <w:rPr>
          <w:rFonts w:ascii="Times New Roman" w:eastAsia="Times New Roman" w:hAnsi="Times New Roman" w:cs="Times New Roman"/>
          <w:i/>
          <w:iCs/>
        </w:rPr>
        <w:t>team</w:t>
      </w:r>
      <w:r w:rsidR="006A4AEC">
        <w:rPr>
          <w:rFonts w:ascii="Times New Roman" w:eastAsia="Times New Roman" w:hAnsi="Times New Roman" w:cs="Times New Roman"/>
        </w:rPr>
        <w:t xml:space="preserve"> </w:t>
      </w:r>
      <w:r w:rsidR="00442229">
        <w:rPr>
          <w:rFonts w:ascii="Times New Roman" w:eastAsia="Times New Roman" w:hAnsi="Times New Roman" w:cs="Times New Roman"/>
        </w:rPr>
        <w:t>indipendenti</w:t>
      </w:r>
      <w:r w:rsidR="006A4AEC">
        <w:rPr>
          <w:rFonts w:ascii="Times New Roman" w:eastAsia="Times New Roman" w:hAnsi="Times New Roman" w:cs="Times New Roman"/>
        </w:rPr>
        <w:t>, sottolineando come la mancanza di questa figura sia legata alla precarietà lavorativa che caratterizza i piccoli studi ma anche all</w:t>
      </w:r>
      <w:r w:rsidR="00CE4303">
        <w:rPr>
          <w:rFonts w:ascii="Times New Roman" w:eastAsia="Times New Roman" w:hAnsi="Times New Roman" w:cs="Times New Roman"/>
        </w:rPr>
        <w:t>’</w:t>
      </w:r>
      <w:r w:rsidR="006A4AEC">
        <w:rPr>
          <w:rFonts w:ascii="Times New Roman" w:eastAsia="Times New Roman" w:hAnsi="Times New Roman" w:cs="Times New Roman"/>
        </w:rPr>
        <w:t>accezione negativa</w:t>
      </w:r>
      <w:r w:rsidR="00CE4303">
        <w:rPr>
          <w:rFonts w:ascii="Times New Roman" w:eastAsia="Times New Roman" w:hAnsi="Times New Roman" w:cs="Times New Roman"/>
        </w:rPr>
        <w:t xml:space="preserve"> che ne viene data</w:t>
      </w:r>
      <w:r w:rsidR="006A4AEC">
        <w:rPr>
          <w:rFonts w:ascii="Times New Roman" w:eastAsia="Times New Roman" w:hAnsi="Times New Roman" w:cs="Times New Roman"/>
        </w:rPr>
        <w:t xml:space="preserve">, poiché associata alle </w:t>
      </w:r>
      <w:r w:rsidR="00CE4303">
        <w:rPr>
          <w:rFonts w:ascii="Times New Roman" w:eastAsia="Times New Roman" w:hAnsi="Times New Roman" w:cs="Times New Roman"/>
        </w:rPr>
        <w:t>produzioni gerarchiche su larga scala ritenute creativamente soffocanti.</w:t>
      </w:r>
    </w:p>
    <w:p w14:paraId="5C3B4F06" w14:textId="6BF8F43A" w:rsidR="00627E66" w:rsidRDefault="00364A25" w:rsidP="00364A25">
      <w:pPr>
        <w:ind w:firstLine="283"/>
        <w:rPr>
          <w:rFonts w:ascii="Times New Roman" w:eastAsia="Times New Roman" w:hAnsi="Times New Roman" w:cs="Times New Roman"/>
        </w:rPr>
      </w:pPr>
      <w:r>
        <w:rPr>
          <w:rFonts w:ascii="Times New Roman" w:eastAsia="Times New Roman" w:hAnsi="Times New Roman" w:cs="Times New Roman"/>
        </w:rPr>
        <w:t>A causa degli alti rischi e costi dello sviluppo</w:t>
      </w:r>
      <w:r w:rsidR="00627E66" w:rsidRPr="00627E66">
        <w:rPr>
          <w:rFonts w:ascii="Times New Roman" w:eastAsia="Times New Roman" w:hAnsi="Times New Roman" w:cs="Times New Roman"/>
        </w:rPr>
        <w:t xml:space="preserve">, nelle </w:t>
      </w:r>
      <w:r w:rsidR="00344410">
        <w:rPr>
          <w:rFonts w:ascii="Times New Roman" w:eastAsia="Times New Roman" w:hAnsi="Times New Roman" w:cs="Times New Roman"/>
        </w:rPr>
        <w:t xml:space="preserve">piccole e </w:t>
      </w:r>
      <w:r w:rsidR="00627E66" w:rsidRPr="00627E66">
        <w:rPr>
          <w:rFonts w:ascii="Times New Roman" w:eastAsia="Times New Roman" w:hAnsi="Times New Roman" w:cs="Times New Roman"/>
        </w:rPr>
        <w:t xml:space="preserve">micro-realtà indipendenti, i testimoni intervistati conducono contemporaneamente allo sviluppo dei propri videogiochi anche lavori su commissione, spesso come consulenti </w:t>
      </w:r>
      <w:r w:rsidR="00627E66" w:rsidRPr="00E04375">
        <w:rPr>
          <w:rFonts w:ascii="Times New Roman" w:eastAsia="Times New Roman" w:hAnsi="Times New Roman" w:cs="Times New Roman"/>
          <w:i/>
          <w:iCs/>
        </w:rPr>
        <w:t>web</w:t>
      </w:r>
      <w:r w:rsidR="00627E66" w:rsidRPr="00627E66">
        <w:rPr>
          <w:rFonts w:ascii="Times New Roman" w:eastAsia="Times New Roman" w:hAnsi="Times New Roman" w:cs="Times New Roman"/>
        </w:rPr>
        <w:t xml:space="preserve"> e/o docenti nelle scuole private di sviluppo di videogiochi, in modo da garantire flussi di cassa continui tra la fine di un progetto e il successivo, ma anche nel caso di insuccesso di un prodotto.</w:t>
      </w:r>
      <w:r w:rsidR="00FF7F1A">
        <w:rPr>
          <w:rFonts w:ascii="Times New Roman" w:eastAsia="Times New Roman" w:hAnsi="Times New Roman" w:cs="Times New Roman"/>
        </w:rPr>
        <w:t xml:space="preserve"> Tuttavia, come afferma il fondatore di uno studio intervistato, i servizi B2B sono spesso ritenuti creativamente non appaganti rispetto al B2</w:t>
      </w:r>
      <w:r w:rsidR="00310C30">
        <w:rPr>
          <w:rFonts w:ascii="Times New Roman" w:eastAsia="Times New Roman" w:hAnsi="Times New Roman" w:cs="Times New Roman"/>
        </w:rPr>
        <w:t>C</w:t>
      </w:r>
      <w:r w:rsidR="00FF7F1A">
        <w:rPr>
          <w:rFonts w:ascii="Times New Roman" w:eastAsia="Times New Roman" w:hAnsi="Times New Roman" w:cs="Times New Roman"/>
        </w:rPr>
        <w:t xml:space="preserve"> (</w:t>
      </w:r>
      <w:r w:rsidR="00FF7F1A" w:rsidRPr="00E04375">
        <w:rPr>
          <w:rFonts w:ascii="Times New Roman" w:eastAsia="Times New Roman" w:hAnsi="Times New Roman" w:cs="Times New Roman"/>
          <w:i/>
          <w:iCs/>
        </w:rPr>
        <w:t>business to consumer</w:t>
      </w:r>
      <w:r w:rsidR="00FF7F1A">
        <w:rPr>
          <w:rFonts w:ascii="Times New Roman" w:eastAsia="Times New Roman" w:hAnsi="Times New Roman" w:cs="Times New Roman"/>
        </w:rPr>
        <w:t>):</w:t>
      </w:r>
    </w:p>
    <w:p w14:paraId="067FD372" w14:textId="244D221D" w:rsidR="0013790D" w:rsidRPr="00FF7F1A" w:rsidRDefault="00FF7F1A" w:rsidP="00FF7F1A">
      <w:pPr>
        <w:pStyle w:val="Citazione"/>
        <w:rPr>
          <w:bCs/>
        </w:rPr>
      </w:pPr>
      <w:r w:rsidRPr="00FF7F1A">
        <w:t>Il problema del B2B è che ho visto troppi amici in Italia che hanno dovuto chiudere</w:t>
      </w:r>
      <w:r w:rsidR="007A31F9">
        <w:t>.</w:t>
      </w:r>
      <w:r w:rsidR="007A31F9" w:rsidRPr="00FF7F1A">
        <w:t xml:space="preserve"> </w:t>
      </w:r>
      <w:r w:rsidR="007A31F9">
        <w:t>I</w:t>
      </w:r>
      <w:r w:rsidR="007A31F9" w:rsidRPr="00FF7F1A">
        <w:t xml:space="preserve">l </w:t>
      </w:r>
      <w:r w:rsidRPr="00FF7F1A">
        <w:t xml:space="preserve">B2B è un </w:t>
      </w:r>
      <w:r w:rsidRPr="00884CD2">
        <w:t>cash flow</w:t>
      </w:r>
      <w:r w:rsidRPr="00FF7F1A">
        <w:t xml:space="preserve"> costante e quando ti abitui a quel </w:t>
      </w:r>
      <w:r w:rsidRPr="00884CD2">
        <w:t>cash flow</w:t>
      </w:r>
      <w:r w:rsidRPr="00FF7F1A">
        <w:t xml:space="preserve"> costante smetti di fare B2C perché il B2C è pericoloso, ha una dose di rischio altissima, però noi siamo tra i pochi che hanno operato questa scelta</w:t>
      </w:r>
      <w:r w:rsidR="007A31F9">
        <w:t>.</w:t>
      </w:r>
      <w:r w:rsidR="007A31F9" w:rsidRPr="00FF7F1A">
        <w:t xml:space="preserve"> </w:t>
      </w:r>
      <w:r w:rsidR="007A31F9">
        <w:t>N</w:t>
      </w:r>
      <w:r w:rsidR="007A31F9" w:rsidRPr="00FF7F1A">
        <w:t xml:space="preserve">on </w:t>
      </w:r>
      <w:r w:rsidRPr="00FF7F1A">
        <w:t>vogliamo morire di B2B e tra l'altro</w:t>
      </w:r>
      <w:r w:rsidR="007A31F9">
        <w:t>,</w:t>
      </w:r>
      <w:r w:rsidRPr="00FF7F1A">
        <w:t xml:space="preserve"> se devo fare videogiochi che mi commissiona la Mulino Bianco</w:t>
      </w:r>
      <w:r w:rsidR="007A31F9">
        <w:t>,</w:t>
      </w:r>
      <w:r w:rsidRPr="00FF7F1A">
        <w:t xml:space="preserve"> preferisco cambiare mestiere sinceramente (Intervista 18, imprenditore).</w:t>
      </w:r>
    </w:p>
    <w:p w14:paraId="3BF8E934" w14:textId="637125D7" w:rsidR="00EA4328" w:rsidRDefault="00E04375" w:rsidP="00054140">
      <w:pPr>
        <w:ind w:firstLine="283"/>
        <w:rPr>
          <w:rFonts w:ascii="Times New Roman" w:eastAsia="Times New Roman" w:hAnsi="Times New Roman" w:cs="Times New Roman"/>
        </w:rPr>
      </w:pPr>
      <w:r>
        <w:rPr>
          <w:rFonts w:ascii="Times New Roman" w:eastAsia="Times New Roman" w:hAnsi="Times New Roman" w:cs="Times New Roman"/>
        </w:rPr>
        <w:t>P</w:t>
      </w:r>
      <w:r w:rsidR="0042409C">
        <w:rPr>
          <w:rFonts w:ascii="Times New Roman" w:eastAsia="Times New Roman" w:hAnsi="Times New Roman" w:cs="Times New Roman"/>
        </w:rPr>
        <w:t>er garantire la propria indipendenza economica</w:t>
      </w:r>
      <w:r w:rsidR="000023EE">
        <w:rPr>
          <w:rFonts w:ascii="Times New Roman" w:eastAsia="Times New Roman" w:hAnsi="Times New Roman" w:cs="Times New Roman"/>
        </w:rPr>
        <w:t>,</w:t>
      </w:r>
      <w:r w:rsidR="0042409C">
        <w:rPr>
          <w:rFonts w:ascii="Times New Roman" w:eastAsia="Times New Roman" w:hAnsi="Times New Roman" w:cs="Times New Roman"/>
        </w:rPr>
        <w:t xml:space="preserve"> </w:t>
      </w:r>
      <w:r w:rsidR="00B733EC">
        <w:rPr>
          <w:rFonts w:ascii="Times New Roman" w:eastAsia="Times New Roman" w:hAnsi="Times New Roman" w:cs="Times New Roman"/>
        </w:rPr>
        <w:t>alcuni</w:t>
      </w:r>
      <w:r w:rsidR="00853876">
        <w:rPr>
          <w:rFonts w:ascii="Times New Roman" w:eastAsia="Times New Roman" w:hAnsi="Times New Roman" w:cs="Times New Roman"/>
        </w:rPr>
        <w:t xml:space="preserve"> sviluppatori </w:t>
      </w:r>
      <w:r w:rsidR="00B733EC">
        <w:rPr>
          <w:rFonts w:ascii="Times New Roman" w:eastAsia="Times New Roman" w:hAnsi="Times New Roman" w:cs="Times New Roman"/>
        </w:rPr>
        <w:t>decidono di dedicarsi</w:t>
      </w:r>
      <w:r w:rsidR="005430AF" w:rsidRPr="005430AF">
        <w:rPr>
          <w:rFonts w:ascii="Times New Roman" w:eastAsia="Times New Roman" w:hAnsi="Times New Roman" w:cs="Times New Roman"/>
        </w:rPr>
        <w:t xml:space="preserve"> primariamente ad altre attività</w:t>
      </w:r>
      <w:r w:rsidR="000B2D4E">
        <w:rPr>
          <w:rFonts w:ascii="Times New Roman" w:eastAsia="Times New Roman" w:hAnsi="Times New Roman" w:cs="Times New Roman"/>
        </w:rPr>
        <w:t xml:space="preserve"> professionali</w:t>
      </w:r>
      <w:r w:rsidR="009464C2">
        <w:rPr>
          <w:rFonts w:ascii="Times New Roman" w:eastAsia="Times New Roman" w:hAnsi="Times New Roman" w:cs="Times New Roman"/>
        </w:rPr>
        <w:t>,</w:t>
      </w:r>
      <w:r w:rsidR="005430AF" w:rsidRPr="005430AF">
        <w:rPr>
          <w:rFonts w:ascii="Times New Roman" w:eastAsia="Times New Roman" w:hAnsi="Times New Roman" w:cs="Times New Roman"/>
        </w:rPr>
        <w:t xml:space="preserve"> </w:t>
      </w:r>
      <w:r w:rsidR="00B32CEA">
        <w:rPr>
          <w:rFonts w:ascii="Times New Roman" w:eastAsia="Times New Roman" w:hAnsi="Times New Roman" w:cs="Times New Roman"/>
        </w:rPr>
        <w:t xml:space="preserve">sia in settori </w:t>
      </w:r>
      <w:r w:rsidR="00B733EC">
        <w:rPr>
          <w:rFonts w:ascii="Times New Roman" w:eastAsia="Times New Roman" w:hAnsi="Times New Roman" w:cs="Times New Roman"/>
        </w:rPr>
        <w:t>non creativi</w:t>
      </w:r>
      <w:r w:rsidR="00B32CEA">
        <w:rPr>
          <w:rFonts w:ascii="Times New Roman" w:eastAsia="Times New Roman" w:hAnsi="Times New Roman" w:cs="Times New Roman"/>
        </w:rPr>
        <w:t xml:space="preserve"> sia in campi creativi limitrofi al </w:t>
      </w:r>
      <w:r w:rsidR="00B32CEA" w:rsidRPr="00B32CEA">
        <w:rPr>
          <w:rFonts w:ascii="Times New Roman" w:eastAsia="Times New Roman" w:hAnsi="Times New Roman" w:cs="Times New Roman"/>
          <w:i/>
          <w:iCs/>
        </w:rPr>
        <w:t>gaming</w:t>
      </w:r>
      <w:r w:rsidR="009464C2">
        <w:rPr>
          <w:rFonts w:ascii="Times New Roman" w:eastAsia="Times New Roman" w:hAnsi="Times New Roman" w:cs="Times New Roman"/>
        </w:rPr>
        <w:t>.</w:t>
      </w:r>
      <w:r w:rsidR="005430AF" w:rsidRPr="005430AF">
        <w:rPr>
          <w:rFonts w:ascii="Times New Roman" w:eastAsia="Times New Roman" w:hAnsi="Times New Roman" w:cs="Times New Roman"/>
        </w:rPr>
        <w:t xml:space="preserve"> </w:t>
      </w:r>
      <w:r w:rsidR="009464C2">
        <w:rPr>
          <w:rFonts w:ascii="Times New Roman" w:eastAsia="Times New Roman" w:hAnsi="Times New Roman" w:cs="Times New Roman"/>
        </w:rPr>
        <w:t>I</w:t>
      </w:r>
      <w:r w:rsidR="00853876">
        <w:rPr>
          <w:rFonts w:ascii="Times New Roman" w:eastAsia="Times New Roman" w:hAnsi="Times New Roman" w:cs="Times New Roman"/>
        </w:rPr>
        <w:t xml:space="preserve"> </w:t>
      </w:r>
      <w:r w:rsidR="00853876" w:rsidRPr="00B733EC">
        <w:rPr>
          <w:rFonts w:ascii="Times New Roman" w:eastAsia="Times New Roman" w:hAnsi="Times New Roman" w:cs="Times New Roman"/>
          <w:i/>
          <w:iCs/>
        </w:rPr>
        <w:t>team</w:t>
      </w:r>
      <w:r w:rsidR="00853876">
        <w:rPr>
          <w:rFonts w:ascii="Times New Roman" w:eastAsia="Times New Roman" w:hAnsi="Times New Roman" w:cs="Times New Roman"/>
        </w:rPr>
        <w:t xml:space="preserve"> costituiti in</w:t>
      </w:r>
      <w:r w:rsidR="009464C2">
        <w:rPr>
          <w:rFonts w:ascii="Times New Roman" w:eastAsia="Times New Roman" w:hAnsi="Times New Roman" w:cs="Times New Roman"/>
        </w:rPr>
        <w:t xml:space="preserve"> questo modo </w:t>
      </w:r>
      <w:r w:rsidR="00853876">
        <w:rPr>
          <w:rFonts w:ascii="Times New Roman" w:eastAsia="Times New Roman" w:hAnsi="Times New Roman" w:cs="Times New Roman"/>
        </w:rPr>
        <w:t xml:space="preserve">sono spesso composti da individui che condividono relazioni personali significative e </w:t>
      </w:r>
      <w:r w:rsidR="009464C2">
        <w:rPr>
          <w:rFonts w:ascii="Times New Roman" w:eastAsia="Times New Roman" w:hAnsi="Times New Roman" w:cs="Times New Roman"/>
        </w:rPr>
        <w:t>possono</w:t>
      </w:r>
      <w:r w:rsidR="005430AF" w:rsidRPr="005430AF">
        <w:rPr>
          <w:rFonts w:ascii="Times New Roman" w:eastAsia="Times New Roman" w:hAnsi="Times New Roman" w:cs="Times New Roman"/>
        </w:rPr>
        <w:t xml:space="preserve"> impegnarsi nel </w:t>
      </w:r>
      <w:r w:rsidR="005430AF" w:rsidRPr="00B733EC">
        <w:rPr>
          <w:rFonts w:ascii="Times New Roman" w:eastAsia="Times New Roman" w:hAnsi="Times New Roman" w:cs="Times New Roman"/>
          <w:i/>
          <w:iCs/>
        </w:rPr>
        <w:t>game development</w:t>
      </w:r>
      <w:r w:rsidR="005430AF" w:rsidRPr="005430AF">
        <w:rPr>
          <w:rFonts w:ascii="Times New Roman" w:eastAsia="Times New Roman" w:hAnsi="Times New Roman" w:cs="Times New Roman"/>
        </w:rPr>
        <w:t xml:space="preserve"> </w:t>
      </w:r>
      <w:r w:rsidR="00B3452C">
        <w:rPr>
          <w:rFonts w:ascii="Times New Roman" w:eastAsia="Times New Roman" w:hAnsi="Times New Roman" w:cs="Times New Roman"/>
        </w:rPr>
        <w:t>nel tempo libero</w:t>
      </w:r>
      <w:r w:rsidR="00EB72E6">
        <w:rPr>
          <w:rFonts w:ascii="Times New Roman" w:eastAsia="Times New Roman" w:hAnsi="Times New Roman" w:cs="Times New Roman"/>
        </w:rPr>
        <w:t xml:space="preserve"> </w:t>
      </w:r>
      <w:r w:rsidR="00361BE9">
        <w:rPr>
          <w:rFonts w:ascii="Times New Roman" w:eastAsia="Times New Roman" w:hAnsi="Times New Roman" w:cs="Times New Roman"/>
        </w:rPr>
        <w:t>con due</w:t>
      </w:r>
      <w:r w:rsidR="00C32044">
        <w:rPr>
          <w:rFonts w:ascii="Times New Roman" w:eastAsia="Times New Roman" w:hAnsi="Times New Roman" w:cs="Times New Roman"/>
        </w:rPr>
        <w:t xml:space="preserve"> </w:t>
      </w:r>
      <w:r w:rsidR="00EF21A7">
        <w:rPr>
          <w:rFonts w:ascii="Times New Roman" w:eastAsia="Times New Roman" w:hAnsi="Times New Roman" w:cs="Times New Roman"/>
        </w:rPr>
        <w:t>obiettivi distinti</w:t>
      </w:r>
      <w:r w:rsidR="00361BE9">
        <w:rPr>
          <w:rFonts w:ascii="Times New Roman" w:eastAsia="Times New Roman" w:hAnsi="Times New Roman" w:cs="Times New Roman"/>
        </w:rPr>
        <w:t xml:space="preserve">: </w:t>
      </w:r>
      <w:r w:rsidR="00EB72E6">
        <w:rPr>
          <w:rFonts w:ascii="Times New Roman" w:eastAsia="Times New Roman" w:hAnsi="Times New Roman" w:cs="Times New Roman"/>
        </w:rPr>
        <w:t xml:space="preserve">la speranza di riuscire a farne un giorno l’unica fonte di reddito oppure </w:t>
      </w:r>
      <w:r w:rsidR="006E6361">
        <w:rPr>
          <w:rFonts w:ascii="Times New Roman" w:eastAsia="Times New Roman" w:hAnsi="Times New Roman" w:cs="Times New Roman"/>
        </w:rPr>
        <w:t>il desiderio</w:t>
      </w:r>
      <w:r w:rsidR="00361BE9">
        <w:rPr>
          <w:rFonts w:ascii="Times New Roman" w:eastAsia="Times New Roman" w:hAnsi="Times New Roman" w:cs="Times New Roman"/>
        </w:rPr>
        <w:t xml:space="preserve"> di rimanere indipendenti dalle logiche di mercato</w:t>
      </w:r>
      <w:r w:rsidR="009D063F">
        <w:rPr>
          <w:rFonts w:ascii="Times New Roman" w:eastAsia="Times New Roman" w:hAnsi="Times New Roman" w:cs="Times New Roman"/>
        </w:rPr>
        <w:t xml:space="preserve"> (</w:t>
      </w:r>
      <w:r w:rsidR="009D063F" w:rsidRPr="009D063F">
        <w:rPr>
          <w:rFonts w:ascii="Times New Roman" w:eastAsia="Times New Roman" w:hAnsi="Times New Roman" w:cs="Times New Roman"/>
        </w:rPr>
        <w:t>Keogh</w:t>
      </w:r>
      <w:r w:rsidR="009D063F">
        <w:rPr>
          <w:rFonts w:ascii="Times New Roman" w:eastAsia="Times New Roman" w:hAnsi="Times New Roman" w:cs="Times New Roman"/>
        </w:rPr>
        <w:t xml:space="preserve"> 2021)</w:t>
      </w:r>
      <w:r w:rsidR="006E6361">
        <w:rPr>
          <w:rFonts w:ascii="Times New Roman" w:eastAsia="Times New Roman" w:hAnsi="Times New Roman" w:cs="Times New Roman"/>
        </w:rPr>
        <w:t>.</w:t>
      </w:r>
      <w:r w:rsidR="00C32044">
        <w:rPr>
          <w:rFonts w:ascii="Times New Roman" w:eastAsia="Times New Roman" w:hAnsi="Times New Roman" w:cs="Times New Roman"/>
        </w:rPr>
        <w:t xml:space="preserve"> La prima</w:t>
      </w:r>
      <w:r w:rsidR="006E6361">
        <w:rPr>
          <w:rFonts w:ascii="Times New Roman" w:eastAsia="Times New Roman" w:hAnsi="Times New Roman" w:cs="Times New Roman"/>
        </w:rPr>
        <w:t xml:space="preserve"> situazione </w:t>
      </w:r>
      <w:r w:rsidR="00C32044">
        <w:rPr>
          <w:rFonts w:ascii="Times New Roman" w:eastAsia="Times New Roman" w:hAnsi="Times New Roman" w:cs="Times New Roman"/>
        </w:rPr>
        <w:t xml:space="preserve">viene interpretata come temporanea </w:t>
      </w:r>
      <w:r w:rsidR="000023EE">
        <w:rPr>
          <w:rFonts w:ascii="Times New Roman" w:eastAsia="Times New Roman" w:hAnsi="Times New Roman" w:cs="Times New Roman"/>
        </w:rPr>
        <w:t xml:space="preserve">e volta a </w:t>
      </w:r>
      <w:r w:rsidR="0075171F">
        <w:rPr>
          <w:rFonts w:ascii="Times New Roman" w:eastAsia="Times New Roman" w:hAnsi="Times New Roman" w:cs="Times New Roman"/>
        </w:rPr>
        <w:t xml:space="preserve">conquistare una posizione nel </w:t>
      </w:r>
      <w:r w:rsidR="00EF21A7">
        <w:rPr>
          <w:rFonts w:ascii="Times New Roman" w:eastAsia="Times New Roman" w:hAnsi="Times New Roman" w:cs="Times New Roman"/>
        </w:rPr>
        <w:t>settore</w:t>
      </w:r>
      <w:r w:rsidR="000023EE">
        <w:rPr>
          <w:rFonts w:ascii="Times New Roman" w:eastAsia="Times New Roman" w:hAnsi="Times New Roman" w:cs="Times New Roman"/>
        </w:rPr>
        <w:t>.</w:t>
      </w:r>
      <w:r w:rsidR="0075171F">
        <w:rPr>
          <w:rFonts w:ascii="Times New Roman" w:eastAsia="Times New Roman" w:hAnsi="Times New Roman" w:cs="Times New Roman"/>
        </w:rPr>
        <w:t xml:space="preserve"> </w:t>
      </w:r>
      <w:r w:rsidR="000023EE">
        <w:rPr>
          <w:rFonts w:ascii="Times New Roman" w:eastAsia="Times New Roman" w:hAnsi="Times New Roman" w:cs="Times New Roman"/>
        </w:rPr>
        <w:t>N</w:t>
      </w:r>
      <w:r w:rsidR="00C32044">
        <w:rPr>
          <w:rFonts w:ascii="Times New Roman" w:eastAsia="Times New Roman" w:hAnsi="Times New Roman" w:cs="Times New Roman"/>
        </w:rPr>
        <w:t xml:space="preserve">ella seconda </w:t>
      </w:r>
      <w:r w:rsidR="006E6361">
        <w:rPr>
          <w:rFonts w:ascii="Times New Roman" w:eastAsia="Times New Roman" w:hAnsi="Times New Roman" w:cs="Times New Roman"/>
        </w:rPr>
        <w:t>n</w:t>
      </w:r>
      <w:r w:rsidR="005430AF" w:rsidRPr="005430AF">
        <w:rPr>
          <w:rFonts w:ascii="Times New Roman" w:eastAsia="Times New Roman" w:hAnsi="Times New Roman" w:cs="Times New Roman"/>
        </w:rPr>
        <w:t xml:space="preserve">on </w:t>
      </w:r>
      <w:r w:rsidR="006E6361">
        <w:rPr>
          <w:rFonts w:ascii="Times New Roman" w:eastAsia="Times New Roman" w:hAnsi="Times New Roman" w:cs="Times New Roman"/>
        </w:rPr>
        <w:t xml:space="preserve">si vuole </w:t>
      </w:r>
      <w:r w:rsidR="005430AF" w:rsidRPr="005430AF">
        <w:rPr>
          <w:rFonts w:ascii="Times New Roman" w:eastAsia="Times New Roman" w:hAnsi="Times New Roman" w:cs="Times New Roman"/>
        </w:rPr>
        <w:t>vincolare l’autonomia creativa del proprio progetto videoludico alle pressioni commerciali</w:t>
      </w:r>
      <w:r w:rsidR="00D52A1B">
        <w:rPr>
          <w:rFonts w:ascii="Times New Roman" w:eastAsia="Times New Roman" w:hAnsi="Times New Roman" w:cs="Times New Roman"/>
        </w:rPr>
        <w:t xml:space="preserve">, rivendicando la scelta di </w:t>
      </w:r>
      <w:r w:rsidR="000C2DDF">
        <w:rPr>
          <w:rFonts w:ascii="Times New Roman" w:eastAsia="Times New Roman" w:hAnsi="Times New Roman" w:cs="Times New Roman"/>
        </w:rPr>
        <w:t>«</w:t>
      </w:r>
      <w:r w:rsidR="009464C2" w:rsidRPr="009464C2">
        <w:rPr>
          <w:rFonts w:ascii="Times New Roman" w:eastAsia="Times New Roman" w:hAnsi="Times New Roman" w:cs="Times New Roman"/>
          <w:i/>
          <w:iCs/>
        </w:rPr>
        <w:t>poter fare gli autori e non i realizzatori di opere su committenza</w:t>
      </w:r>
      <w:r w:rsidR="000C2DDF">
        <w:rPr>
          <w:rFonts w:ascii="Times New Roman" w:eastAsia="Times New Roman" w:hAnsi="Times New Roman" w:cs="Times New Roman"/>
        </w:rPr>
        <w:t>»</w:t>
      </w:r>
      <w:r w:rsidR="009464C2">
        <w:rPr>
          <w:rFonts w:ascii="Times New Roman" w:eastAsia="Times New Roman" w:hAnsi="Times New Roman" w:cs="Times New Roman"/>
        </w:rPr>
        <w:t xml:space="preserve"> (Intervista 63, testimone privilegiato).</w:t>
      </w:r>
    </w:p>
    <w:p w14:paraId="7206026F" w14:textId="787BBC0A" w:rsidR="00FA292D" w:rsidRDefault="0021799A" w:rsidP="00FB0B9F">
      <w:pPr>
        <w:pStyle w:val="Titolo2"/>
      </w:pPr>
      <w:r>
        <w:t xml:space="preserve">4.2 </w:t>
      </w:r>
      <w:r w:rsidR="00B4242A">
        <w:t>I</w:t>
      </w:r>
      <w:r w:rsidR="006F5DBD">
        <w:t>l lavoratore dipendente</w:t>
      </w:r>
    </w:p>
    <w:p w14:paraId="507DCABD" w14:textId="48E195D3" w:rsidR="00D52A1B" w:rsidRDefault="000F3164" w:rsidP="00B4242A">
      <w:pPr>
        <w:ind w:firstLine="283"/>
        <w:rPr>
          <w:rFonts w:ascii="Times New Roman" w:eastAsia="Times New Roman" w:hAnsi="Times New Roman" w:cs="Times New Roman"/>
        </w:rPr>
      </w:pPr>
      <w:r>
        <w:rPr>
          <w:rFonts w:ascii="Times New Roman" w:eastAsia="Times New Roman" w:hAnsi="Times New Roman" w:cs="Times New Roman"/>
        </w:rPr>
        <w:t xml:space="preserve">Essere assunti come dipendenti per uno studio di sviluppo significa avere un contratto subordinato che garantisce maggiori tutele </w:t>
      </w:r>
      <w:r w:rsidR="00D0526B">
        <w:rPr>
          <w:rFonts w:ascii="Times New Roman" w:eastAsia="Times New Roman" w:hAnsi="Times New Roman" w:cs="Times New Roman"/>
        </w:rPr>
        <w:t xml:space="preserve">ed orari di lavoro prestabiliti </w:t>
      </w:r>
      <w:r>
        <w:rPr>
          <w:rFonts w:ascii="Times New Roman" w:eastAsia="Times New Roman" w:hAnsi="Times New Roman" w:cs="Times New Roman"/>
        </w:rPr>
        <w:t>rispetto all’attività imprenditoriale</w:t>
      </w:r>
      <w:r w:rsidR="00D52A1B">
        <w:rPr>
          <w:rFonts w:ascii="Times New Roman" w:eastAsia="Times New Roman" w:hAnsi="Times New Roman" w:cs="Times New Roman"/>
        </w:rPr>
        <w:t>,</w:t>
      </w:r>
      <w:r>
        <w:rPr>
          <w:rFonts w:ascii="Times New Roman" w:eastAsia="Times New Roman" w:hAnsi="Times New Roman" w:cs="Times New Roman"/>
        </w:rPr>
        <w:t xml:space="preserve"> ma allo stesso tempo, comporta una minore libertà creativa nello svolgimento delle proprie mansioni.</w:t>
      </w:r>
      <w:r w:rsidR="00D52A1B">
        <w:rPr>
          <w:rFonts w:ascii="Times New Roman" w:eastAsia="Times New Roman" w:hAnsi="Times New Roman" w:cs="Times New Roman"/>
        </w:rPr>
        <w:t xml:space="preserve"> </w:t>
      </w:r>
      <w:r w:rsidR="00D30B61" w:rsidRPr="00D30B61">
        <w:rPr>
          <w:rFonts w:ascii="Times New Roman" w:eastAsia="Times New Roman" w:hAnsi="Times New Roman" w:cs="Times New Roman"/>
        </w:rPr>
        <w:t xml:space="preserve">Tra gli sviluppatori intervistati che hanno intrapreso </w:t>
      </w:r>
      <w:r w:rsidR="00D52A1B">
        <w:rPr>
          <w:rFonts w:ascii="Times New Roman" w:eastAsia="Times New Roman" w:hAnsi="Times New Roman" w:cs="Times New Roman"/>
        </w:rPr>
        <w:t xml:space="preserve">questo tipo di </w:t>
      </w:r>
      <w:r w:rsidR="00D30B61" w:rsidRPr="00D30B61">
        <w:rPr>
          <w:rFonts w:ascii="Times New Roman" w:eastAsia="Times New Roman" w:hAnsi="Times New Roman" w:cs="Times New Roman"/>
        </w:rPr>
        <w:t xml:space="preserve">carriera </w:t>
      </w:r>
      <w:r w:rsidR="00D52A1B">
        <w:rPr>
          <w:rFonts w:ascii="Times New Roman" w:eastAsia="Times New Roman" w:hAnsi="Times New Roman" w:cs="Times New Roman"/>
        </w:rPr>
        <w:t xml:space="preserve">si trovano </w:t>
      </w:r>
      <w:r w:rsidR="00D30B61" w:rsidRPr="00D30B61">
        <w:rPr>
          <w:rFonts w:ascii="Times New Roman" w:eastAsia="Times New Roman" w:hAnsi="Times New Roman" w:cs="Times New Roman"/>
        </w:rPr>
        <w:t>coloro che lavorano per grandi realtà industriali</w:t>
      </w:r>
      <w:r w:rsidR="00C35FC1">
        <w:rPr>
          <w:rFonts w:ascii="Times New Roman" w:eastAsia="Times New Roman" w:hAnsi="Times New Roman" w:cs="Times New Roman"/>
        </w:rPr>
        <w:t>,</w:t>
      </w:r>
      <w:r w:rsidR="00C35FC1" w:rsidRPr="00C35FC1">
        <w:t xml:space="preserve"> </w:t>
      </w:r>
      <w:r w:rsidR="00C35FC1" w:rsidRPr="00C35FC1">
        <w:rPr>
          <w:rFonts w:ascii="Times New Roman" w:eastAsia="Times New Roman" w:hAnsi="Times New Roman" w:cs="Times New Roman"/>
        </w:rPr>
        <w:t>per cui il grado di specializzazione è massimo e ogni ruolo si suddivide in sotto-specializzazioni</w:t>
      </w:r>
      <w:r w:rsidR="00D52A1B">
        <w:rPr>
          <w:rFonts w:ascii="Times New Roman" w:eastAsia="Times New Roman" w:hAnsi="Times New Roman" w:cs="Times New Roman"/>
        </w:rPr>
        <w:t xml:space="preserve"> che portano a realizzare un numero limitato di micromansioni</w:t>
      </w:r>
      <w:r w:rsidR="00C35FC1">
        <w:rPr>
          <w:rFonts w:ascii="Times New Roman" w:eastAsia="Times New Roman" w:hAnsi="Times New Roman" w:cs="Times New Roman"/>
        </w:rPr>
        <w:t xml:space="preserve">, </w:t>
      </w:r>
      <w:r w:rsidR="00D30B61" w:rsidRPr="00D30B61">
        <w:rPr>
          <w:rFonts w:ascii="Times New Roman" w:eastAsia="Times New Roman" w:hAnsi="Times New Roman" w:cs="Times New Roman"/>
        </w:rPr>
        <w:t xml:space="preserve">e </w:t>
      </w:r>
      <w:r w:rsidR="00D30B61" w:rsidRPr="00D30B61">
        <w:rPr>
          <w:rFonts w:ascii="Times New Roman" w:eastAsia="Times New Roman" w:hAnsi="Times New Roman" w:cs="Times New Roman"/>
        </w:rPr>
        <w:lastRenderedPageBreak/>
        <w:t>chi lavora per studi di piccole dimensioni</w:t>
      </w:r>
      <w:r w:rsidR="00D52A1B">
        <w:rPr>
          <w:rFonts w:ascii="Times New Roman" w:eastAsia="Times New Roman" w:hAnsi="Times New Roman" w:cs="Times New Roman"/>
        </w:rPr>
        <w:t xml:space="preserve"> dove</w:t>
      </w:r>
      <w:r w:rsidR="00C35FC1">
        <w:rPr>
          <w:rFonts w:ascii="Times New Roman" w:eastAsia="Times New Roman" w:hAnsi="Times New Roman" w:cs="Times New Roman"/>
        </w:rPr>
        <w:t xml:space="preserve">, </w:t>
      </w:r>
      <w:r w:rsidR="00D52A1B">
        <w:rPr>
          <w:rFonts w:ascii="Times New Roman" w:eastAsia="Times New Roman" w:hAnsi="Times New Roman" w:cs="Times New Roman"/>
        </w:rPr>
        <w:t xml:space="preserve">per le caratteristiche del processo produttivo, svolge </w:t>
      </w:r>
      <w:r w:rsidR="00C35FC1">
        <w:rPr>
          <w:rFonts w:ascii="Times New Roman" w:eastAsia="Times New Roman" w:hAnsi="Times New Roman" w:cs="Times New Roman"/>
        </w:rPr>
        <w:t>mansioni eterogenee.</w:t>
      </w:r>
    </w:p>
    <w:p w14:paraId="70B83006" w14:textId="76C424C1" w:rsidR="00B4242A" w:rsidRPr="00D85351" w:rsidRDefault="00B4242A" w:rsidP="00B4242A">
      <w:pPr>
        <w:ind w:firstLine="283"/>
        <w:rPr>
          <w:rFonts w:ascii="Times New Roman" w:eastAsia="Times New Roman" w:hAnsi="Times New Roman" w:cs="Times New Roman"/>
        </w:rPr>
      </w:pPr>
      <w:r>
        <w:rPr>
          <w:rFonts w:ascii="Times New Roman" w:eastAsia="Times New Roman" w:hAnsi="Times New Roman" w:cs="Times New Roman"/>
        </w:rPr>
        <w:t>L</w:t>
      </w:r>
      <w:r w:rsidRPr="00D85351">
        <w:rPr>
          <w:rFonts w:ascii="Times New Roman" w:eastAsia="Times New Roman" w:hAnsi="Times New Roman" w:cs="Times New Roman"/>
        </w:rPr>
        <w:t>avorare in una grande azienda</w:t>
      </w:r>
      <w:r>
        <w:rPr>
          <w:rFonts w:ascii="Times New Roman" w:eastAsia="Times New Roman" w:hAnsi="Times New Roman" w:cs="Times New Roman"/>
        </w:rPr>
        <w:t>, anche solo per alcuni anni,</w:t>
      </w:r>
      <w:r w:rsidRPr="00D85351">
        <w:rPr>
          <w:rFonts w:ascii="Times New Roman" w:eastAsia="Times New Roman" w:hAnsi="Times New Roman" w:cs="Times New Roman"/>
        </w:rPr>
        <w:t xml:space="preserve"> è considerato </w:t>
      </w:r>
      <w:r>
        <w:rPr>
          <w:rFonts w:ascii="Times New Roman" w:eastAsia="Times New Roman" w:hAnsi="Times New Roman" w:cs="Times New Roman"/>
        </w:rPr>
        <w:t xml:space="preserve">strategico </w:t>
      </w:r>
      <w:r w:rsidRPr="00D85351">
        <w:rPr>
          <w:rFonts w:ascii="Times New Roman" w:eastAsia="Times New Roman" w:hAnsi="Times New Roman" w:cs="Times New Roman"/>
        </w:rPr>
        <w:t>da molti lavoratori</w:t>
      </w:r>
      <w:r w:rsidR="000F3164">
        <w:rPr>
          <w:rFonts w:ascii="Times New Roman" w:eastAsia="Times New Roman" w:hAnsi="Times New Roman" w:cs="Times New Roman"/>
        </w:rPr>
        <w:t>. I</w:t>
      </w:r>
      <w:r>
        <w:rPr>
          <w:rFonts w:ascii="Times New Roman" w:eastAsia="Times New Roman" w:hAnsi="Times New Roman" w:cs="Times New Roman"/>
        </w:rPr>
        <w:t>n particolar modo</w:t>
      </w:r>
      <w:r w:rsidR="000F3164">
        <w:rPr>
          <w:rFonts w:ascii="Times New Roman" w:eastAsia="Times New Roman" w:hAnsi="Times New Roman" w:cs="Times New Roman"/>
        </w:rPr>
        <w:t>,</w:t>
      </w:r>
      <w:r>
        <w:rPr>
          <w:rFonts w:ascii="Times New Roman" w:eastAsia="Times New Roman" w:hAnsi="Times New Roman" w:cs="Times New Roman"/>
        </w:rPr>
        <w:t xml:space="preserve"> per </w:t>
      </w:r>
      <w:r w:rsidRPr="00D85351">
        <w:rPr>
          <w:rFonts w:ascii="Times New Roman" w:eastAsia="Times New Roman" w:hAnsi="Times New Roman" w:cs="Times New Roman"/>
        </w:rPr>
        <w:t>ch</w:t>
      </w:r>
      <w:r>
        <w:rPr>
          <w:rFonts w:ascii="Times New Roman" w:eastAsia="Times New Roman" w:hAnsi="Times New Roman" w:cs="Times New Roman"/>
        </w:rPr>
        <w:t>i</w:t>
      </w:r>
      <w:r w:rsidRPr="00D85351">
        <w:rPr>
          <w:rFonts w:ascii="Times New Roman" w:eastAsia="Times New Roman" w:hAnsi="Times New Roman" w:cs="Times New Roman"/>
        </w:rPr>
        <w:t xml:space="preserve"> desidera avanzare professionalmente nel proprio ruolo </w:t>
      </w:r>
      <w:r>
        <w:rPr>
          <w:rFonts w:ascii="Times New Roman" w:eastAsia="Times New Roman" w:hAnsi="Times New Roman" w:cs="Times New Roman"/>
        </w:rPr>
        <w:t>rappresenta</w:t>
      </w:r>
      <w:r w:rsidRPr="00D85351">
        <w:rPr>
          <w:rFonts w:ascii="Times New Roman" w:eastAsia="Times New Roman" w:hAnsi="Times New Roman" w:cs="Times New Roman"/>
        </w:rPr>
        <w:t xml:space="preserve"> una importante esperienza per poter essere assunti in studi rinomati all’estero, come ricorda uno dei dipendenti di una delle più grandi aziende</w:t>
      </w:r>
      <w:r w:rsidR="00D52A1B">
        <w:rPr>
          <w:rFonts w:ascii="Times New Roman" w:eastAsia="Times New Roman" w:hAnsi="Times New Roman" w:cs="Times New Roman"/>
        </w:rPr>
        <w:t xml:space="preserve"> italiane del settore</w:t>
      </w:r>
      <w:r w:rsidRPr="00D85351">
        <w:rPr>
          <w:rFonts w:ascii="Times New Roman" w:eastAsia="Times New Roman" w:hAnsi="Times New Roman" w:cs="Times New Roman"/>
        </w:rPr>
        <w:t>:</w:t>
      </w:r>
    </w:p>
    <w:p w14:paraId="651752C9" w14:textId="5630BB12" w:rsidR="00B4242A" w:rsidRPr="00D85351" w:rsidRDefault="00B4242A" w:rsidP="00B4242A">
      <w:pPr>
        <w:pStyle w:val="Citazione"/>
      </w:pPr>
      <w:r w:rsidRPr="00D85351">
        <w:t xml:space="preserve">Molte persone </w:t>
      </w:r>
      <w:r w:rsidRPr="00CD2998">
        <w:t>usano male [nome studio di sviluppo], cioè vengono e se ne approfittano, si fanno i loro due anni per poi rivendersi all'estero</w:t>
      </w:r>
      <w:r w:rsidR="00D52A1B" w:rsidRPr="00CD2998">
        <w:t>.</w:t>
      </w:r>
      <w:r w:rsidRPr="00CD2998">
        <w:t xml:space="preserve"> […]</w:t>
      </w:r>
      <w:r w:rsidR="00D52A1B" w:rsidRPr="00CD2998">
        <w:t xml:space="preserve"> In </w:t>
      </w:r>
      <w:r w:rsidRPr="00CD2998">
        <w:t xml:space="preserve">un mese vanno via tra le </w:t>
      </w:r>
      <w:r w:rsidR="00857614">
        <w:t>otto</w:t>
      </w:r>
      <w:r w:rsidRPr="00CD2998">
        <w:t>-</w:t>
      </w:r>
      <w:r w:rsidR="00857614">
        <w:t>dieci</w:t>
      </w:r>
      <w:r w:rsidRPr="00CD2998">
        <w:t xml:space="preserve"> persone e ne vengono assunte altrettante</w:t>
      </w:r>
      <w:r w:rsidR="00D52A1B" w:rsidRPr="00CD2998">
        <w:t xml:space="preserve">. Molti </w:t>
      </w:r>
      <w:r w:rsidRPr="00CD2998">
        <w:t>magari vanno all'estero (Intervista 40, dipendente, sound e audio designer).</w:t>
      </w:r>
    </w:p>
    <w:p w14:paraId="1FDABEF1" w14:textId="1BFF7ED3" w:rsidR="00B4242A" w:rsidRDefault="00B4242A" w:rsidP="00B4242A">
      <w:pPr>
        <w:ind w:firstLine="283"/>
        <w:rPr>
          <w:rFonts w:ascii="Times New Roman" w:eastAsia="Times New Roman" w:hAnsi="Times New Roman" w:cs="Times New Roman"/>
        </w:rPr>
      </w:pPr>
      <w:r w:rsidRPr="00D85351">
        <w:rPr>
          <w:rFonts w:ascii="Times New Roman" w:eastAsia="Times New Roman" w:hAnsi="Times New Roman" w:cs="Times New Roman"/>
        </w:rPr>
        <w:t xml:space="preserve">Allo stesso modo, l’esperienza di lavoro in grandi studi all’estero viene descritta da alcuni sviluppatori dipendenti come una forma di </w:t>
      </w:r>
      <w:r w:rsidRPr="00D85351">
        <w:rPr>
          <w:rFonts w:ascii="Times New Roman" w:eastAsia="Times New Roman" w:hAnsi="Times New Roman" w:cs="Times New Roman"/>
          <w:i/>
          <w:iCs/>
        </w:rPr>
        <w:t>job hopping</w:t>
      </w:r>
      <w:r w:rsidR="00D52A1B">
        <w:rPr>
          <w:rFonts w:ascii="Times New Roman" w:eastAsia="Times New Roman" w:hAnsi="Times New Roman" w:cs="Times New Roman"/>
        </w:rPr>
        <w:t>:</w:t>
      </w:r>
      <w:r w:rsidR="00D52A1B" w:rsidRPr="00D85351">
        <w:rPr>
          <w:rFonts w:ascii="Times New Roman" w:eastAsia="Times New Roman" w:hAnsi="Times New Roman" w:cs="Times New Roman"/>
        </w:rPr>
        <w:t xml:space="preserve"> </w:t>
      </w:r>
      <w:r w:rsidRPr="00D85351">
        <w:rPr>
          <w:rFonts w:ascii="Times New Roman" w:eastAsia="Times New Roman" w:hAnsi="Times New Roman" w:cs="Times New Roman"/>
        </w:rPr>
        <w:t>il frequente passaggio da un lavoro all’altro come strategia per migliorare il proprio trattamento salariale, per poi tornare in Italia e richiedere stipendi più alti</w:t>
      </w:r>
      <w:r w:rsidR="00D52A1B">
        <w:rPr>
          <w:rFonts w:ascii="Times New Roman" w:eastAsia="Times New Roman" w:hAnsi="Times New Roman" w:cs="Times New Roman"/>
        </w:rPr>
        <w:t xml:space="preserve">. Ciò permette di alzare sensibilmente </w:t>
      </w:r>
      <w:r w:rsidRPr="00D85351">
        <w:rPr>
          <w:rFonts w:ascii="Times New Roman" w:eastAsia="Times New Roman" w:hAnsi="Times New Roman" w:cs="Times New Roman"/>
        </w:rPr>
        <w:t>le retribuzioni relativamente più basse degli studi italiani rispetto agli altri contesti europe</w:t>
      </w:r>
      <w:r w:rsidR="0021799A">
        <w:rPr>
          <w:rFonts w:ascii="Times New Roman" w:eastAsia="Times New Roman" w:hAnsi="Times New Roman" w:cs="Times New Roman"/>
        </w:rPr>
        <w:t>i</w:t>
      </w:r>
      <w:r w:rsidRPr="00D85351">
        <w:rPr>
          <w:rFonts w:ascii="Times New Roman" w:eastAsia="Times New Roman" w:hAnsi="Times New Roman" w:cs="Times New Roman"/>
        </w:rPr>
        <w:t>.</w:t>
      </w:r>
      <w:r w:rsidR="00E04375">
        <w:rPr>
          <w:rFonts w:ascii="Times New Roman" w:eastAsia="Times New Roman" w:hAnsi="Times New Roman" w:cs="Times New Roman"/>
        </w:rPr>
        <w:t xml:space="preserve"> </w:t>
      </w:r>
      <w:r w:rsidRPr="008F2E63">
        <w:rPr>
          <w:rFonts w:ascii="Times New Roman" w:eastAsia="Times New Roman" w:hAnsi="Times New Roman" w:cs="Times New Roman"/>
        </w:rPr>
        <w:t>Differente è la situazione per i dipendenti che lavorano in contesti aziendali di piccole dimensioni,</w:t>
      </w:r>
      <w:r w:rsidR="00D52A1B">
        <w:rPr>
          <w:rFonts w:ascii="Times New Roman" w:eastAsia="Times New Roman" w:hAnsi="Times New Roman" w:cs="Times New Roman"/>
        </w:rPr>
        <w:t xml:space="preserve"> laddove</w:t>
      </w:r>
      <w:r w:rsidRPr="008F2E63">
        <w:rPr>
          <w:rFonts w:ascii="Times New Roman" w:eastAsia="Times New Roman" w:hAnsi="Times New Roman" w:cs="Times New Roman"/>
        </w:rPr>
        <w:t xml:space="preserve"> ricoprire un ruolo specifico non comporta una elevata specializzazione poiché viene premiata la capacità di svolgere anche altre mansioni nei momenti in cui il progetto lo richiede</w:t>
      </w:r>
      <w:r>
        <w:rPr>
          <w:rFonts w:ascii="Times New Roman" w:eastAsia="Times New Roman" w:hAnsi="Times New Roman" w:cs="Times New Roman"/>
        </w:rPr>
        <w:t>.</w:t>
      </w:r>
    </w:p>
    <w:p w14:paraId="25DBDBAD" w14:textId="7ECC14DC" w:rsidR="00B4242A" w:rsidRDefault="00F92ABD" w:rsidP="00B4242A">
      <w:pPr>
        <w:ind w:firstLine="283"/>
        <w:rPr>
          <w:rFonts w:ascii="Times New Roman" w:eastAsia="Times New Roman" w:hAnsi="Times New Roman" w:cs="Times New Roman"/>
        </w:rPr>
      </w:pPr>
      <w:r>
        <w:rPr>
          <w:rFonts w:ascii="Times New Roman" w:eastAsia="Times New Roman" w:hAnsi="Times New Roman" w:cs="Times New Roman"/>
        </w:rPr>
        <w:t>Tuttavia, l</w:t>
      </w:r>
      <w:r w:rsidR="00B4242A">
        <w:rPr>
          <w:rFonts w:ascii="Times New Roman" w:eastAsia="Times New Roman" w:hAnsi="Times New Roman" w:cs="Times New Roman"/>
        </w:rPr>
        <w:t xml:space="preserve">e esperienze raccontate dai lavoratori subordinati mostrano </w:t>
      </w:r>
      <w:r>
        <w:rPr>
          <w:rFonts w:ascii="Times New Roman" w:eastAsia="Times New Roman" w:hAnsi="Times New Roman" w:cs="Times New Roman"/>
        </w:rPr>
        <w:t xml:space="preserve">carriere costituite da </w:t>
      </w:r>
      <w:r w:rsidR="00B4242A">
        <w:rPr>
          <w:rFonts w:ascii="Times New Roman" w:eastAsia="Times New Roman" w:hAnsi="Times New Roman" w:cs="Times New Roman"/>
        </w:rPr>
        <w:t xml:space="preserve">una successione </w:t>
      </w:r>
      <w:r>
        <w:rPr>
          <w:rFonts w:ascii="Times New Roman" w:eastAsia="Times New Roman" w:hAnsi="Times New Roman" w:cs="Times New Roman"/>
        </w:rPr>
        <w:t xml:space="preserve">disordinata </w:t>
      </w:r>
      <w:r w:rsidR="00B4242A">
        <w:rPr>
          <w:rFonts w:ascii="Times New Roman" w:eastAsia="Times New Roman" w:hAnsi="Times New Roman" w:cs="Times New Roman"/>
        </w:rPr>
        <w:t xml:space="preserve">di posizioni subordinate, </w:t>
      </w:r>
      <w:r>
        <w:rPr>
          <w:rFonts w:ascii="Times New Roman" w:eastAsia="Times New Roman" w:hAnsi="Times New Roman" w:cs="Times New Roman"/>
        </w:rPr>
        <w:t xml:space="preserve">sia </w:t>
      </w:r>
      <w:r w:rsidR="00B4242A">
        <w:rPr>
          <w:rFonts w:ascii="Times New Roman" w:eastAsia="Times New Roman" w:hAnsi="Times New Roman" w:cs="Times New Roman"/>
        </w:rPr>
        <w:t xml:space="preserve">in piccole </w:t>
      </w:r>
      <w:r>
        <w:rPr>
          <w:rFonts w:ascii="Times New Roman" w:eastAsia="Times New Roman" w:hAnsi="Times New Roman" w:cs="Times New Roman"/>
        </w:rPr>
        <w:t>ch</w:t>
      </w:r>
      <w:r w:rsidR="00B4242A">
        <w:rPr>
          <w:rFonts w:ascii="Times New Roman" w:eastAsia="Times New Roman" w:hAnsi="Times New Roman" w:cs="Times New Roman"/>
        </w:rPr>
        <w:t xml:space="preserve">e </w:t>
      </w:r>
      <w:r>
        <w:rPr>
          <w:rFonts w:ascii="Times New Roman" w:eastAsia="Times New Roman" w:hAnsi="Times New Roman" w:cs="Times New Roman"/>
        </w:rPr>
        <w:t xml:space="preserve">in </w:t>
      </w:r>
      <w:r w:rsidR="00B4242A">
        <w:rPr>
          <w:rFonts w:ascii="Times New Roman" w:eastAsia="Times New Roman" w:hAnsi="Times New Roman" w:cs="Times New Roman"/>
        </w:rPr>
        <w:t xml:space="preserve">grandi aziende, </w:t>
      </w:r>
      <w:r>
        <w:rPr>
          <w:rFonts w:ascii="Times New Roman" w:eastAsia="Times New Roman" w:hAnsi="Times New Roman" w:cs="Times New Roman"/>
        </w:rPr>
        <w:t>e attività svolt</w:t>
      </w:r>
      <w:r w:rsidR="009111E2">
        <w:rPr>
          <w:rFonts w:ascii="Times New Roman" w:eastAsia="Times New Roman" w:hAnsi="Times New Roman" w:cs="Times New Roman"/>
        </w:rPr>
        <w:t>e</w:t>
      </w:r>
      <w:r w:rsidR="001F1A00">
        <w:rPr>
          <w:rFonts w:ascii="Times New Roman" w:eastAsia="Times New Roman" w:hAnsi="Times New Roman" w:cs="Times New Roman"/>
        </w:rPr>
        <w:t xml:space="preserve"> </w:t>
      </w:r>
      <w:r w:rsidR="009327E5">
        <w:rPr>
          <w:rFonts w:ascii="Times New Roman" w:eastAsia="Times New Roman" w:hAnsi="Times New Roman" w:cs="Times New Roman"/>
        </w:rPr>
        <w:t>anche</w:t>
      </w:r>
      <w:r w:rsidR="00266643">
        <w:rPr>
          <w:rFonts w:ascii="Times New Roman" w:eastAsia="Times New Roman" w:hAnsi="Times New Roman" w:cs="Times New Roman"/>
        </w:rPr>
        <w:t xml:space="preserve"> </w:t>
      </w:r>
      <w:r>
        <w:rPr>
          <w:rFonts w:ascii="Times New Roman" w:eastAsia="Times New Roman" w:hAnsi="Times New Roman" w:cs="Times New Roman"/>
        </w:rPr>
        <w:t>in regime di lavoro autonomo</w:t>
      </w:r>
      <w:r w:rsidR="00B4242A">
        <w:rPr>
          <w:rFonts w:ascii="Times New Roman" w:eastAsia="Times New Roman" w:hAnsi="Times New Roman" w:cs="Times New Roman"/>
        </w:rPr>
        <w:t xml:space="preserve">. </w:t>
      </w:r>
      <w:r>
        <w:rPr>
          <w:rFonts w:ascii="Times New Roman" w:eastAsia="Times New Roman" w:hAnsi="Times New Roman" w:cs="Times New Roman"/>
        </w:rPr>
        <w:t xml:space="preserve">In modo simile a quanto riportato da </w:t>
      </w:r>
      <w:r w:rsidR="00B4242A">
        <w:rPr>
          <w:rFonts w:ascii="Times New Roman" w:eastAsia="Times New Roman" w:hAnsi="Times New Roman" w:cs="Times New Roman"/>
        </w:rPr>
        <w:t xml:space="preserve">Ter Minassian e Zabban (2021) </w:t>
      </w:r>
      <w:r>
        <w:rPr>
          <w:rFonts w:ascii="Times New Roman" w:eastAsia="Times New Roman" w:hAnsi="Times New Roman" w:cs="Times New Roman"/>
        </w:rPr>
        <w:t xml:space="preserve">per il </w:t>
      </w:r>
      <w:r w:rsidR="00B4242A">
        <w:rPr>
          <w:rFonts w:ascii="Times New Roman" w:eastAsia="Times New Roman" w:hAnsi="Times New Roman" w:cs="Times New Roman"/>
        </w:rPr>
        <w:t xml:space="preserve">contesto produttivo in Francia, </w:t>
      </w:r>
      <w:r>
        <w:rPr>
          <w:rFonts w:ascii="Times New Roman" w:eastAsia="Times New Roman" w:hAnsi="Times New Roman" w:cs="Times New Roman"/>
        </w:rPr>
        <w:t xml:space="preserve">anche in Italia </w:t>
      </w:r>
      <w:r w:rsidR="00B4242A">
        <w:rPr>
          <w:rFonts w:ascii="Times New Roman" w:eastAsia="Times New Roman" w:hAnsi="Times New Roman" w:cs="Times New Roman"/>
        </w:rPr>
        <w:t xml:space="preserve">il </w:t>
      </w:r>
      <w:r w:rsidRPr="00E04375">
        <w:rPr>
          <w:rFonts w:ascii="Times New Roman" w:eastAsia="Times New Roman" w:hAnsi="Times New Roman" w:cs="Times New Roman"/>
        </w:rPr>
        <w:t>settore</w:t>
      </w:r>
      <w:r>
        <w:rPr>
          <w:rFonts w:ascii="Times New Roman" w:eastAsia="Times New Roman" w:hAnsi="Times New Roman" w:cs="Times New Roman"/>
          <w:i/>
          <w:iCs/>
        </w:rPr>
        <w:t xml:space="preserve"> </w:t>
      </w:r>
      <w:r w:rsidR="00B4242A">
        <w:rPr>
          <w:rFonts w:ascii="Times New Roman" w:eastAsia="Times New Roman" w:hAnsi="Times New Roman" w:cs="Times New Roman"/>
        </w:rPr>
        <w:t xml:space="preserve">è caratterizzato da un forte </w:t>
      </w:r>
      <w:r w:rsidR="00B4242A" w:rsidRPr="00060D44">
        <w:rPr>
          <w:rFonts w:ascii="Times New Roman" w:eastAsia="Times New Roman" w:hAnsi="Times New Roman" w:cs="Times New Roman"/>
          <w:i/>
          <w:iCs/>
        </w:rPr>
        <w:t>turnover</w:t>
      </w:r>
      <w:r>
        <w:rPr>
          <w:rFonts w:ascii="Times New Roman" w:eastAsia="Times New Roman" w:hAnsi="Times New Roman" w:cs="Times New Roman"/>
        </w:rPr>
        <w:t xml:space="preserve">. </w:t>
      </w:r>
      <w:r w:rsidR="003D14E1">
        <w:rPr>
          <w:rFonts w:ascii="Times New Roman" w:eastAsia="Times New Roman" w:hAnsi="Times New Roman" w:cs="Times New Roman"/>
        </w:rPr>
        <w:t>I due autori</w:t>
      </w:r>
      <w:r>
        <w:rPr>
          <w:rFonts w:ascii="Times New Roman" w:eastAsia="Times New Roman" w:hAnsi="Times New Roman" w:cs="Times New Roman"/>
        </w:rPr>
        <w:t xml:space="preserve"> individua</w:t>
      </w:r>
      <w:r w:rsidR="003D14E1">
        <w:rPr>
          <w:rFonts w:ascii="Times New Roman" w:eastAsia="Times New Roman" w:hAnsi="Times New Roman" w:cs="Times New Roman"/>
        </w:rPr>
        <w:t>no</w:t>
      </w:r>
      <w:r>
        <w:rPr>
          <w:rFonts w:ascii="Times New Roman" w:eastAsia="Times New Roman" w:hAnsi="Times New Roman" w:cs="Times New Roman"/>
        </w:rPr>
        <w:t xml:space="preserve"> </w:t>
      </w:r>
      <w:r w:rsidR="00B4242A">
        <w:rPr>
          <w:rFonts w:ascii="Times New Roman" w:eastAsia="Times New Roman" w:hAnsi="Times New Roman" w:cs="Times New Roman"/>
        </w:rPr>
        <w:t xml:space="preserve">quattro principali </w:t>
      </w:r>
      <w:r w:rsidR="00B4242A" w:rsidRPr="00481A2B">
        <w:rPr>
          <w:rFonts w:ascii="Times New Roman" w:eastAsia="Times New Roman" w:hAnsi="Times New Roman" w:cs="Times New Roman"/>
          <w:i/>
          <w:iCs/>
        </w:rPr>
        <w:t>turning points</w:t>
      </w:r>
      <w:r w:rsidR="00B4242A">
        <w:rPr>
          <w:rFonts w:ascii="Times New Roman" w:eastAsia="Times New Roman" w:hAnsi="Times New Roman" w:cs="Times New Roman"/>
        </w:rPr>
        <w:t xml:space="preserve"> </w:t>
      </w:r>
      <w:r w:rsidR="00C603AB">
        <w:rPr>
          <w:rFonts w:ascii="Times New Roman" w:eastAsia="Times New Roman" w:hAnsi="Times New Roman" w:cs="Times New Roman"/>
        </w:rPr>
        <w:t xml:space="preserve">(Abbott 2001) </w:t>
      </w:r>
      <w:r w:rsidR="00B4242A">
        <w:rPr>
          <w:rFonts w:ascii="Times New Roman" w:eastAsia="Times New Roman" w:hAnsi="Times New Roman" w:cs="Times New Roman"/>
        </w:rPr>
        <w:t>nelle</w:t>
      </w:r>
      <w:r w:rsidR="00C570E1">
        <w:rPr>
          <w:rFonts w:ascii="Times New Roman" w:eastAsia="Times New Roman" w:hAnsi="Times New Roman" w:cs="Times New Roman"/>
        </w:rPr>
        <w:t xml:space="preserve"> </w:t>
      </w:r>
      <w:r w:rsidR="00B4242A">
        <w:rPr>
          <w:rFonts w:ascii="Times New Roman" w:eastAsia="Times New Roman" w:hAnsi="Times New Roman" w:cs="Times New Roman"/>
        </w:rPr>
        <w:t>biografie occupazionali</w:t>
      </w:r>
      <w:r>
        <w:rPr>
          <w:rFonts w:ascii="Times New Roman" w:eastAsia="Times New Roman" w:hAnsi="Times New Roman" w:cs="Times New Roman"/>
        </w:rPr>
        <w:t xml:space="preserve"> di questi professionisti</w:t>
      </w:r>
      <w:r w:rsidR="00B4242A">
        <w:rPr>
          <w:rFonts w:ascii="Times New Roman" w:eastAsia="Times New Roman" w:hAnsi="Times New Roman" w:cs="Times New Roman"/>
        </w:rPr>
        <w:t xml:space="preserve">, ovvero quattro cambiamenti radicali </w:t>
      </w:r>
      <w:r>
        <w:rPr>
          <w:rFonts w:ascii="Times New Roman" w:eastAsia="Times New Roman" w:hAnsi="Times New Roman" w:cs="Times New Roman"/>
        </w:rPr>
        <w:t>nei percorsi di carriera</w:t>
      </w:r>
      <w:r w:rsidR="00B4242A">
        <w:rPr>
          <w:rFonts w:ascii="Times New Roman" w:eastAsia="Times New Roman" w:hAnsi="Times New Roman" w:cs="Times New Roman"/>
        </w:rPr>
        <w:t xml:space="preserve">: (1) cambiare lo studio in cui si lavora, spesso al fine di aumentare il proprio salario, (2) andare all’estero per partecipare a un videogioco AAA, (3) diventare </w:t>
      </w:r>
      <w:r w:rsidR="00B4242A" w:rsidRPr="00E04375">
        <w:rPr>
          <w:rFonts w:ascii="Times New Roman" w:eastAsia="Times New Roman" w:hAnsi="Times New Roman" w:cs="Times New Roman"/>
          <w:i/>
          <w:iCs/>
        </w:rPr>
        <w:t>indie</w:t>
      </w:r>
      <w:r w:rsidR="00B4242A">
        <w:rPr>
          <w:rFonts w:ascii="Times New Roman" w:eastAsia="Times New Roman" w:hAnsi="Times New Roman" w:cs="Times New Roman"/>
        </w:rPr>
        <w:t xml:space="preserve">, ossia formare un proprio gruppo o lavorare per un piccolo </w:t>
      </w:r>
      <w:r w:rsidR="00B4242A" w:rsidRPr="007A44F9">
        <w:rPr>
          <w:rFonts w:ascii="Times New Roman" w:eastAsia="Times New Roman" w:hAnsi="Times New Roman" w:cs="Times New Roman"/>
          <w:i/>
          <w:iCs/>
        </w:rPr>
        <w:t>team</w:t>
      </w:r>
      <w:r w:rsidR="00B4242A">
        <w:rPr>
          <w:rFonts w:ascii="Times New Roman" w:eastAsia="Times New Roman" w:hAnsi="Times New Roman" w:cs="Times New Roman"/>
        </w:rPr>
        <w:t xml:space="preserve"> in modo da accrescere la propria autonomia creativa, o (4) lasciare il settore per altri più redditizi.</w:t>
      </w:r>
    </w:p>
    <w:p w14:paraId="5B9E64D0" w14:textId="1B110053" w:rsidR="00D30B61" w:rsidRPr="00D30B61" w:rsidRDefault="00BB3801" w:rsidP="00D30B61">
      <w:pPr>
        <w:ind w:firstLine="283"/>
        <w:rPr>
          <w:rFonts w:ascii="Times New Roman" w:eastAsia="Times New Roman" w:hAnsi="Times New Roman" w:cs="Times New Roman"/>
        </w:rPr>
      </w:pPr>
      <w:r>
        <w:rPr>
          <w:rFonts w:ascii="Times New Roman" w:eastAsia="Times New Roman" w:hAnsi="Times New Roman" w:cs="Times New Roman"/>
        </w:rPr>
        <w:t xml:space="preserve">A differenza di chi decide di costituire un </w:t>
      </w:r>
      <w:r w:rsidRPr="00E04375">
        <w:rPr>
          <w:rFonts w:ascii="Times New Roman" w:eastAsia="Times New Roman" w:hAnsi="Times New Roman" w:cs="Times New Roman"/>
          <w:i/>
          <w:iCs/>
        </w:rPr>
        <w:t>team</w:t>
      </w:r>
      <w:r>
        <w:rPr>
          <w:rFonts w:ascii="Times New Roman" w:eastAsia="Times New Roman" w:hAnsi="Times New Roman" w:cs="Times New Roman"/>
        </w:rPr>
        <w:t xml:space="preserve"> come attività imprenditoriale, il maggior grado di specializzazione tecnica richiesto a chi decide di lavorare come dipendente fa sì che i percorsi di formazione siano più chiaramente delineabili</w:t>
      </w:r>
      <w:r w:rsidR="00D0526B">
        <w:rPr>
          <w:rFonts w:ascii="Times New Roman" w:eastAsia="Times New Roman" w:hAnsi="Times New Roman" w:cs="Times New Roman"/>
        </w:rPr>
        <w:t xml:space="preserve">. </w:t>
      </w:r>
      <w:r w:rsidR="00D30B61" w:rsidRPr="00D30B61">
        <w:rPr>
          <w:rFonts w:ascii="Times New Roman" w:eastAsia="Times New Roman" w:hAnsi="Times New Roman" w:cs="Times New Roman"/>
        </w:rPr>
        <w:t xml:space="preserve">Soprattutto per chi è entrato nel settore </w:t>
      </w:r>
      <w:r w:rsidR="00F92ABD">
        <w:rPr>
          <w:rFonts w:ascii="Times New Roman" w:eastAsia="Times New Roman" w:hAnsi="Times New Roman" w:cs="Times New Roman"/>
        </w:rPr>
        <w:t>negli ultimi dieci anni</w:t>
      </w:r>
      <w:r w:rsidR="00D30B61" w:rsidRPr="00D30B61">
        <w:rPr>
          <w:rFonts w:ascii="Times New Roman" w:eastAsia="Times New Roman" w:hAnsi="Times New Roman" w:cs="Times New Roman"/>
        </w:rPr>
        <w:t xml:space="preserve">, oltre agli specifici indirizzi universitari, come informatica e ingegneria informatica per i programmatori o le Accademie per gli artisti, spicca la frequentazione di scuole private </w:t>
      </w:r>
      <w:r w:rsidR="00D30B61" w:rsidRPr="00D30B61">
        <w:rPr>
          <w:rFonts w:ascii="Times New Roman" w:eastAsia="Times New Roman" w:hAnsi="Times New Roman" w:cs="Times New Roman"/>
          <w:i/>
          <w:iCs/>
        </w:rPr>
        <w:t>ad hoc</w:t>
      </w:r>
      <w:r w:rsidR="00D30B61" w:rsidRPr="00D30B61">
        <w:rPr>
          <w:rFonts w:ascii="Times New Roman" w:eastAsia="Times New Roman" w:hAnsi="Times New Roman" w:cs="Times New Roman"/>
        </w:rPr>
        <w:t xml:space="preserve">. Tali istituti hanno rappresentato e, in modo crescente, rappresentano, il trampolino di lancio per entrare in studi di grandi dimensioni, grazie ai rapporti instaurati tra scuole e aziende, le quali spesso organizzano eventi e colloqui nei più noti enti di formazione sul territorio per attivare tirocini e assumere nuovo personale. Tuttavia, come riporta un docente intervistato, impegnato nell’insegnamento di programmazione in una nota scuola privata di videogiochi, per essere assunti in </w:t>
      </w:r>
      <w:r w:rsidR="00A44EC1">
        <w:rPr>
          <w:rFonts w:ascii="Times New Roman" w:eastAsia="Times New Roman" w:hAnsi="Times New Roman" w:cs="Times New Roman"/>
        </w:rPr>
        <w:t>una grande azienda</w:t>
      </w:r>
      <w:r w:rsidR="00D30B61" w:rsidRPr="00D30B61">
        <w:rPr>
          <w:rFonts w:ascii="Times New Roman" w:eastAsia="Times New Roman" w:hAnsi="Times New Roman" w:cs="Times New Roman"/>
        </w:rPr>
        <w:t xml:space="preserve"> bisogna sviluppare competenze </w:t>
      </w:r>
      <w:r w:rsidR="00A06938">
        <w:rPr>
          <w:rFonts w:ascii="Times New Roman" w:eastAsia="Times New Roman" w:hAnsi="Times New Roman" w:cs="Times New Roman"/>
        </w:rPr>
        <w:t xml:space="preserve">verticali </w:t>
      </w:r>
      <w:r w:rsidR="00D30B61" w:rsidRPr="00D30B61">
        <w:rPr>
          <w:rFonts w:ascii="Times New Roman" w:eastAsia="Times New Roman" w:hAnsi="Times New Roman" w:cs="Times New Roman"/>
        </w:rPr>
        <w:t>mirate</w:t>
      </w:r>
      <w:r w:rsidR="007C301B">
        <w:rPr>
          <w:rFonts w:ascii="Times New Roman" w:eastAsia="Times New Roman" w:hAnsi="Times New Roman" w:cs="Times New Roman"/>
        </w:rPr>
        <w:t xml:space="preserve"> anche se </w:t>
      </w:r>
      <w:r w:rsidR="00D30B61" w:rsidRPr="00D30B61">
        <w:rPr>
          <w:rFonts w:ascii="Times New Roman" w:eastAsia="Times New Roman" w:hAnsi="Times New Roman" w:cs="Times New Roman"/>
        </w:rPr>
        <w:t xml:space="preserve">le possibilità </w:t>
      </w:r>
      <w:r w:rsidR="007C301B">
        <w:rPr>
          <w:rFonts w:ascii="Times New Roman" w:eastAsia="Times New Roman" w:hAnsi="Times New Roman" w:cs="Times New Roman"/>
        </w:rPr>
        <w:t xml:space="preserve">occupazionali </w:t>
      </w:r>
      <w:r w:rsidR="00D30B61" w:rsidRPr="00D30B61">
        <w:rPr>
          <w:rFonts w:ascii="Times New Roman" w:eastAsia="Times New Roman" w:hAnsi="Times New Roman" w:cs="Times New Roman"/>
        </w:rPr>
        <w:t xml:space="preserve">non si distribuiscono </w:t>
      </w:r>
      <w:r w:rsidR="007C301B">
        <w:rPr>
          <w:rFonts w:ascii="Times New Roman" w:eastAsia="Times New Roman" w:hAnsi="Times New Roman" w:cs="Times New Roman"/>
        </w:rPr>
        <w:t xml:space="preserve">ugualmente </w:t>
      </w:r>
      <w:r w:rsidR="007032B4">
        <w:rPr>
          <w:rFonts w:ascii="Times New Roman" w:eastAsia="Times New Roman" w:hAnsi="Times New Roman" w:cs="Times New Roman"/>
        </w:rPr>
        <w:t xml:space="preserve">fra </w:t>
      </w:r>
      <w:r w:rsidR="00D30B61" w:rsidRPr="00D30B61">
        <w:rPr>
          <w:rFonts w:ascii="Times New Roman" w:eastAsia="Times New Roman" w:hAnsi="Times New Roman" w:cs="Times New Roman"/>
        </w:rPr>
        <w:t>le figure occupazionali</w:t>
      </w:r>
      <w:r w:rsidR="0009434B">
        <w:rPr>
          <w:rFonts w:ascii="Times New Roman" w:eastAsia="Times New Roman" w:hAnsi="Times New Roman" w:cs="Times New Roman"/>
        </w:rPr>
        <w:t>:</w:t>
      </w:r>
    </w:p>
    <w:p w14:paraId="0FDEA57A" w14:textId="272EFDC0" w:rsidR="007E20D5" w:rsidRPr="007E20D5" w:rsidRDefault="007E20D5" w:rsidP="0026392B">
      <w:pPr>
        <w:pStyle w:val="Citazione"/>
      </w:pPr>
      <w:r w:rsidRPr="007E20D5">
        <w:t xml:space="preserve">Una </w:t>
      </w:r>
      <w:r w:rsidRPr="00CD2998">
        <w:t xml:space="preserve">cosa che facciamo fatica a dire ai ragazzi è: </w:t>
      </w:r>
      <w:r w:rsidR="00504DCF">
        <w:rPr>
          <w:rFonts w:cs="Times New Roman"/>
        </w:rPr>
        <w:t>«</w:t>
      </w:r>
      <w:r w:rsidR="00F92ABD" w:rsidRPr="00CD2998">
        <w:t xml:space="preserve">O </w:t>
      </w:r>
      <w:r w:rsidRPr="00CD2998">
        <w:t>fai una cosa o ne fai un'altra</w:t>
      </w:r>
      <w:r w:rsidR="00504DCF">
        <w:rPr>
          <w:rFonts w:cs="Times New Roman"/>
        </w:rPr>
        <w:t>»</w:t>
      </w:r>
      <w:r w:rsidRPr="00CD2998">
        <w:t>. Molte scuole fanno il corso di sviluppatore di videogiochi, che non vuol dire nulla</w:t>
      </w:r>
      <w:r w:rsidR="00F92ABD" w:rsidRPr="00CD2998">
        <w:t>.</w:t>
      </w:r>
      <w:r w:rsidRPr="00CD2998">
        <w:t xml:space="preserve"> </w:t>
      </w:r>
      <w:r w:rsidR="00F92ABD" w:rsidRPr="00CD2998">
        <w:t xml:space="preserve">Sarebbe </w:t>
      </w:r>
      <w:r w:rsidRPr="00CD2998">
        <w:t xml:space="preserve">come dire </w:t>
      </w:r>
      <w:r w:rsidR="00F92ABD" w:rsidRPr="00CD2998">
        <w:t>‘F</w:t>
      </w:r>
      <w:r w:rsidRPr="00CD2998">
        <w:t>accio la scuola di cinema</w:t>
      </w:r>
      <w:r w:rsidR="00F92ABD" w:rsidRPr="00CD2998">
        <w:t>’.</w:t>
      </w:r>
      <w:r w:rsidRPr="00CD2998">
        <w:t xml:space="preserve"> […]. Al corso di grafica </w:t>
      </w:r>
      <w:r w:rsidR="00857799" w:rsidRPr="00CD2998">
        <w:t>diciamo</w:t>
      </w:r>
      <w:r w:rsidRPr="00CD2998">
        <w:t xml:space="preserve">: </w:t>
      </w:r>
      <w:r w:rsidR="00504DCF">
        <w:rPr>
          <w:rFonts w:cs="Times New Roman"/>
        </w:rPr>
        <w:t>«</w:t>
      </w:r>
      <w:r w:rsidR="00F92ABD" w:rsidRPr="00CD2998">
        <w:t xml:space="preserve">Se </w:t>
      </w:r>
      <w:r w:rsidRPr="00CD2998">
        <w:t>vi impegnate</w:t>
      </w:r>
      <w:r w:rsidR="00F92ABD" w:rsidRPr="00CD2998">
        <w:t>,</w:t>
      </w:r>
      <w:r w:rsidRPr="00CD2998">
        <w:t xml:space="preserve"> trovate lavoro</w:t>
      </w:r>
      <w:r w:rsidR="00504DCF">
        <w:rPr>
          <w:rFonts w:cs="Times New Roman"/>
        </w:rPr>
        <w:t>»</w:t>
      </w:r>
      <w:r w:rsidR="00F92ABD" w:rsidRPr="00CD2998">
        <w:t xml:space="preserve">. Invece </w:t>
      </w:r>
      <w:r w:rsidRPr="00CD2998">
        <w:t>noi [</w:t>
      </w:r>
      <w:r w:rsidR="00F92ABD" w:rsidRPr="00CD2998">
        <w:t>al corso di programmazione</w:t>
      </w:r>
      <w:r w:rsidRPr="00CD2998">
        <w:t xml:space="preserve">] diciamo: </w:t>
      </w:r>
      <w:r w:rsidR="00504DCF">
        <w:rPr>
          <w:rFonts w:cs="Times New Roman"/>
        </w:rPr>
        <w:t>«</w:t>
      </w:r>
      <w:r w:rsidR="00F92ABD" w:rsidRPr="00CD2998">
        <w:t xml:space="preserve">Trovate </w:t>
      </w:r>
      <w:r w:rsidRPr="00CD2998">
        <w:t>lavoro</w:t>
      </w:r>
      <w:r w:rsidR="003740B0">
        <w:rPr>
          <w:rFonts w:cs="Times New Roman"/>
        </w:rPr>
        <w:t>»</w:t>
      </w:r>
      <w:r w:rsidRPr="00CD2998">
        <w:t xml:space="preserve"> e basta, </w:t>
      </w:r>
      <w:r w:rsidR="003740B0">
        <w:rPr>
          <w:rFonts w:cs="Times New Roman"/>
        </w:rPr>
        <w:t>«</w:t>
      </w:r>
      <w:r w:rsidR="00504DCF">
        <w:t>a</w:t>
      </w:r>
      <w:r w:rsidR="00F92ABD" w:rsidRPr="00CD2998">
        <w:t xml:space="preserve">nche </w:t>
      </w:r>
      <w:r w:rsidRPr="00CD2998">
        <w:t>se non vi impegnate</w:t>
      </w:r>
      <w:r w:rsidR="00504DCF">
        <w:rPr>
          <w:rFonts w:cs="Times New Roman"/>
        </w:rPr>
        <w:t>»</w:t>
      </w:r>
      <w:r w:rsidR="00F92ABD" w:rsidRPr="00CD2998">
        <w:t xml:space="preserve">. Anche </w:t>
      </w:r>
      <w:r w:rsidRPr="00CD2998">
        <w:t xml:space="preserve">gente che per </w:t>
      </w:r>
      <w:r w:rsidR="006B4BD4">
        <w:t>tre</w:t>
      </w:r>
      <w:r w:rsidRPr="00CD2998">
        <w:t xml:space="preserve"> anni ha guardato il soffitto trova lavoro, magari quella non nel campo dei videogiochi ma nel campo web (Intervista 64, testimone privilegiato</w:t>
      </w:r>
      <w:r w:rsidRPr="007E20D5">
        <w:t>).</w:t>
      </w:r>
    </w:p>
    <w:p w14:paraId="378E5D96" w14:textId="6E0706F5" w:rsidR="003E2345" w:rsidRPr="003E2345" w:rsidRDefault="00857799" w:rsidP="003E2345">
      <w:pPr>
        <w:ind w:firstLine="283"/>
        <w:rPr>
          <w:rFonts w:ascii="Times New Roman" w:eastAsia="Times New Roman" w:hAnsi="Times New Roman" w:cs="Times New Roman"/>
        </w:rPr>
      </w:pPr>
      <w:r>
        <w:rPr>
          <w:rFonts w:ascii="Times New Roman" w:eastAsia="Times New Roman" w:hAnsi="Times New Roman" w:cs="Times New Roman"/>
        </w:rPr>
        <w:t xml:space="preserve">Lo stralcio evidenzia la forte richiesta di programmatori nel mercato del </w:t>
      </w:r>
      <w:r w:rsidRPr="00E04375">
        <w:rPr>
          <w:rFonts w:ascii="Times New Roman" w:eastAsia="Times New Roman" w:hAnsi="Times New Roman" w:cs="Times New Roman"/>
          <w:i/>
          <w:iCs/>
        </w:rPr>
        <w:t>game development</w:t>
      </w:r>
      <w:r>
        <w:rPr>
          <w:rFonts w:ascii="Times New Roman" w:eastAsia="Times New Roman" w:hAnsi="Times New Roman" w:cs="Times New Roman"/>
        </w:rPr>
        <w:t xml:space="preserve"> italiano, a differenza del </w:t>
      </w:r>
      <w:r w:rsidR="00911B8C" w:rsidRPr="00E04375">
        <w:rPr>
          <w:rFonts w:ascii="Times New Roman" w:eastAsia="Times New Roman" w:hAnsi="Times New Roman" w:cs="Times New Roman"/>
          <w:i/>
          <w:iCs/>
        </w:rPr>
        <w:t>game design</w:t>
      </w:r>
      <w:r w:rsidR="00911B8C">
        <w:rPr>
          <w:rFonts w:ascii="Times New Roman" w:eastAsia="Times New Roman" w:hAnsi="Times New Roman" w:cs="Times New Roman"/>
        </w:rPr>
        <w:t xml:space="preserve"> o dell’ambito artistico. </w:t>
      </w:r>
      <w:r w:rsidR="003E2345" w:rsidRPr="003E2345">
        <w:rPr>
          <w:rFonts w:ascii="Times New Roman" w:eastAsia="Times New Roman" w:hAnsi="Times New Roman" w:cs="Times New Roman"/>
        </w:rPr>
        <w:t xml:space="preserve">Tra gli intervistati che lavorano in </w:t>
      </w:r>
      <w:r w:rsidR="003E2345" w:rsidRPr="003E2345">
        <w:rPr>
          <w:rFonts w:ascii="Times New Roman" w:eastAsia="Times New Roman" w:hAnsi="Times New Roman" w:cs="Times New Roman"/>
        </w:rPr>
        <w:lastRenderedPageBreak/>
        <w:t>quest’ultimo campo, infatti, le traiettorie di carriera sono indirizzate al lavoro nelle ICC</w:t>
      </w:r>
      <w:r w:rsidR="00FA0700">
        <w:rPr>
          <w:rFonts w:ascii="Times New Roman" w:eastAsia="Times New Roman" w:hAnsi="Times New Roman" w:cs="Times New Roman"/>
        </w:rPr>
        <w:t>,</w:t>
      </w:r>
      <w:r w:rsidR="003E2345" w:rsidRPr="003E2345">
        <w:rPr>
          <w:rFonts w:ascii="Times New Roman" w:eastAsia="Times New Roman" w:hAnsi="Times New Roman" w:cs="Times New Roman"/>
        </w:rPr>
        <w:t xml:space="preserve"> ma talvolta incrociano accidentalmente o strumentalmente il settore dei videogames:</w:t>
      </w:r>
    </w:p>
    <w:p w14:paraId="6BA90726" w14:textId="7CBD57EC" w:rsidR="003E2345" w:rsidRPr="003E2345" w:rsidRDefault="003E2345" w:rsidP="00C00599">
      <w:pPr>
        <w:pStyle w:val="Citazione"/>
      </w:pPr>
      <w:r>
        <w:t>L</w:t>
      </w:r>
      <w:r w:rsidRPr="003E2345">
        <w:t xml:space="preserve">a maggior parte degli animatori che entra nel </w:t>
      </w:r>
      <w:r w:rsidRPr="005B02B9">
        <w:t xml:space="preserve">mondo dei videogame iniziano che vorrebbero tutti lavorare alla Pixar, però dicono </w:t>
      </w:r>
      <w:r w:rsidR="00652E55">
        <w:rPr>
          <w:rFonts w:cs="Times New Roman"/>
        </w:rPr>
        <w:t>«</w:t>
      </w:r>
      <w:r w:rsidR="00FA0700" w:rsidRPr="005B02B9">
        <w:t>V</w:t>
      </w:r>
      <w:r w:rsidRPr="005B02B9">
        <w:t>ado a fare il videogame così imparo ad animare e faccio esperienza</w:t>
      </w:r>
      <w:r w:rsidR="00652E55">
        <w:rPr>
          <w:rFonts w:cs="Times New Roman"/>
        </w:rPr>
        <w:t>»</w:t>
      </w:r>
      <w:r w:rsidRPr="005B02B9">
        <w:t xml:space="preserve"> e poi magari invece ci rimangono (Intervista 47</w:t>
      </w:r>
      <w:r w:rsidRPr="003E2345">
        <w:t>, dipendente</w:t>
      </w:r>
      <w:r w:rsidR="00D2471E">
        <w:t>, artista</w:t>
      </w:r>
      <w:r w:rsidRPr="003E2345">
        <w:t>).</w:t>
      </w:r>
    </w:p>
    <w:p w14:paraId="04709F54" w14:textId="5A9AF3A4" w:rsidR="006D3F1F" w:rsidRDefault="003E2345" w:rsidP="00C00599">
      <w:pPr>
        <w:pStyle w:val="Citazione"/>
      </w:pPr>
      <w:r w:rsidRPr="003E2345">
        <w:t>Volevo semplicemente rendere l'arte una professione in modo stabile, cioè che potesse darmi una certa sicurezza e per la prima volta ho visto questa opportunità all'interno dei videogiochi perché veniva presentato proprio come un settore lavorativo con le aziende che ti assumono (Intervista 56, dipendente</w:t>
      </w:r>
      <w:r w:rsidR="00D2471E">
        <w:t>, artista</w:t>
      </w:r>
      <w:r w:rsidRPr="003E2345">
        <w:t>).</w:t>
      </w:r>
    </w:p>
    <w:p w14:paraId="036C3A4E" w14:textId="58D588FC" w:rsidR="00C00599" w:rsidRDefault="00FA0700" w:rsidP="003E2345">
      <w:pPr>
        <w:ind w:firstLine="283"/>
        <w:rPr>
          <w:rFonts w:ascii="Times New Roman" w:eastAsia="Times New Roman" w:hAnsi="Times New Roman" w:cs="Times New Roman"/>
        </w:rPr>
      </w:pPr>
      <w:r>
        <w:rPr>
          <w:rFonts w:ascii="Times New Roman" w:eastAsia="Times New Roman" w:hAnsi="Times New Roman" w:cs="Times New Roman"/>
        </w:rPr>
        <w:t>P</w:t>
      </w:r>
      <w:r w:rsidR="007B6ADC">
        <w:rPr>
          <w:rFonts w:ascii="Times New Roman" w:eastAsia="Times New Roman" w:hAnsi="Times New Roman" w:cs="Times New Roman"/>
        </w:rPr>
        <w:t>er questi motivi</w:t>
      </w:r>
      <w:r w:rsidR="00C32044">
        <w:rPr>
          <w:rFonts w:ascii="Times New Roman" w:eastAsia="Times New Roman" w:hAnsi="Times New Roman" w:cs="Times New Roman"/>
        </w:rPr>
        <w:t xml:space="preserve">, </w:t>
      </w:r>
      <w:r w:rsidR="00293FB8">
        <w:rPr>
          <w:rFonts w:ascii="Times New Roman" w:eastAsia="Times New Roman" w:hAnsi="Times New Roman" w:cs="Times New Roman"/>
        </w:rPr>
        <w:t xml:space="preserve">a </w:t>
      </w:r>
      <w:r w:rsidR="00C32044">
        <w:rPr>
          <w:rFonts w:ascii="Times New Roman" w:eastAsia="Times New Roman" w:hAnsi="Times New Roman" w:cs="Times New Roman"/>
        </w:rPr>
        <w:t xml:space="preserve">cui </w:t>
      </w:r>
      <w:r>
        <w:rPr>
          <w:rFonts w:ascii="Times New Roman" w:eastAsia="Times New Roman" w:hAnsi="Times New Roman" w:cs="Times New Roman"/>
        </w:rPr>
        <w:t xml:space="preserve">aggiungere </w:t>
      </w:r>
      <w:r w:rsidR="00C32044">
        <w:rPr>
          <w:rFonts w:ascii="Times New Roman" w:eastAsia="Times New Roman" w:hAnsi="Times New Roman" w:cs="Times New Roman"/>
        </w:rPr>
        <w:t>la maggiore stabilità occupazionale, gli orari di lavoro più limitati e i ponti costruiti tra gli enti di formazione e le aziende</w:t>
      </w:r>
      <w:r w:rsidR="00266643">
        <w:rPr>
          <w:rFonts w:ascii="Times New Roman" w:eastAsia="Times New Roman" w:hAnsi="Times New Roman" w:cs="Times New Roman"/>
        </w:rPr>
        <w:t xml:space="preserve"> che permettono </w:t>
      </w:r>
      <w:r w:rsidR="00AD08C6">
        <w:rPr>
          <w:rFonts w:ascii="Times New Roman" w:eastAsia="Times New Roman" w:hAnsi="Times New Roman" w:cs="Times New Roman"/>
        </w:rPr>
        <w:t xml:space="preserve">un accesso </w:t>
      </w:r>
      <w:r w:rsidR="00A24B85">
        <w:rPr>
          <w:rFonts w:ascii="Times New Roman" w:eastAsia="Times New Roman" w:hAnsi="Times New Roman" w:cs="Times New Roman"/>
        </w:rPr>
        <w:t xml:space="preserve">diretto e </w:t>
      </w:r>
      <w:r w:rsidR="00AD08C6">
        <w:rPr>
          <w:rFonts w:ascii="Times New Roman" w:eastAsia="Times New Roman" w:hAnsi="Times New Roman" w:cs="Times New Roman"/>
        </w:rPr>
        <w:t>semplice</w:t>
      </w:r>
      <w:r w:rsidR="00C33CE0">
        <w:rPr>
          <w:rFonts w:ascii="Times New Roman" w:eastAsia="Times New Roman" w:hAnsi="Times New Roman" w:cs="Times New Roman"/>
        </w:rPr>
        <w:t xml:space="preserve"> al settore</w:t>
      </w:r>
      <w:r w:rsidR="00C32044">
        <w:rPr>
          <w:rFonts w:ascii="Times New Roman" w:eastAsia="Times New Roman" w:hAnsi="Times New Roman" w:cs="Times New Roman"/>
        </w:rPr>
        <w:t xml:space="preserve">, </w:t>
      </w:r>
      <w:r>
        <w:rPr>
          <w:rFonts w:ascii="Times New Roman" w:eastAsia="Times New Roman" w:hAnsi="Times New Roman" w:cs="Times New Roman"/>
        </w:rPr>
        <w:t xml:space="preserve">le </w:t>
      </w:r>
      <w:r w:rsidR="007B6ADC" w:rsidRPr="00D52A1B">
        <w:rPr>
          <w:rFonts w:ascii="Times New Roman" w:eastAsia="Times New Roman" w:hAnsi="Times New Roman" w:cs="Times New Roman"/>
          <w:i/>
          <w:iCs/>
        </w:rPr>
        <w:t>developers</w:t>
      </w:r>
      <w:r w:rsidR="007B6ADC">
        <w:rPr>
          <w:rFonts w:ascii="Times New Roman" w:eastAsia="Times New Roman" w:hAnsi="Times New Roman" w:cs="Times New Roman"/>
        </w:rPr>
        <w:t xml:space="preserve"> di genere femminile </w:t>
      </w:r>
      <w:r>
        <w:rPr>
          <w:rFonts w:ascii="Times New Roman" w:eastAsia="Times New Roman" w:hAnsi="Times New Roman" w:cs="Times New Roman"/>
        </w:rPr>
        <w:t xml:space="preserve">scelgono più spesso di occupare </w:t>
      </w:r>
      <w:r w:rsidR="007B6ADC">
        <w:rPr>
          <w:rFonts w:ascii="Times New Roman" w:eastAsia="Times New Roman" w:hAnsi="Times New Roman" w:cs="Times New Roman"/>
        </w:rPr>
        <w:t>posizioni subordinate nelle aziende strutturate</w:t>
      </w:r>
      <w:r>
        <w:rPr>
          <w:rFonts w:ascii="Times New Roman" w:eastAsia="Times New Roman" w:hAnsi="Times New Roman" w:cs="Times New Roman"/>
        </w:rPr>
        <w:t xml:space="preserve"> rispetto agli altri percorsi di carriera. Tali posizioni </w:t>
      </w:r>
      <w:r w:rsidR="007B6ADC">
        <w:rPr>
          <w:rFonts w:ascii="Times New Roman" w:eastAsia="Times New Roman" w:hAnsi="Times New Roman" w:cs="Times New Roman"/>
        </w:rPr>
        <w:t>consentono una maggiore conciliazione tra vita privata e lavoro</w:t>
      </w:r>
      <w:r w:rsidR="00A31CD4">
        <w:rPr>
          <w:rFonts w:ascii="Times New Roman" w:eastAsia="Times New Roman" w:hAnsi="Times New Roman" w:cs="Times New Roman"/>
        </w:rPr>
        <w:t xml:space="preserve">, </w:t>
      </w:r>
      <w:r w:rsidR="007A4E20">
        <w:rPr>
          <w:rFonts w:ascii="Times New Roman" w:eastAsia="Times New Roman" w:hAnsi="Times New Roman" w:cs="Times New Roman"/>
        </w:rPr>
        <w:t xml:space="preserve">rendendo meno rilevante l’attività di </w:t>
      </w:r>
      <w:r w:rsidR="007A4E20" w:rsidRPr="00E04375">
        <w:rPr>
          <w:rFonts w:ascii="Times New Roman" w:eastAsia="Times New Roman" w:hAnsi="Times New Roman" w:cs="Times New Roman"/>
          <w:i/>
          <w:iCs/>
        </w:rPr>
        <w:t>networking</w:t>
      </w:r>
      <w:r w:rsidR="007A4E20">
        <w:rPr>
          <w:rFonts w:ascii="Times New Roman" w:eastAsia="Times New Roman" w:hAnsi="Times New Roman" w:cs="Times New Roman"/>
        </w:rPr>
        <w:t xml:space="preserve"> </w:t>
      </w:r>
      <w:r w:rsidR="00B04828">
        <w:rPr>
          <w:rFonts w:ascii="Times New Roman" w:eastAsia="Times New Roman" w:hAnsi="Times New Roman" w:cs="Times New Roman"/>
        </w:rPr>
        <w:t xml:space="preserve">per restare nel settore e delimitando maggiormente </w:t>
      </w:r>
      <w:r w:rsidR="00685C0B">
        <w:rPr>
          <w:rFonts w:ascii="Times New Roman" w:eastAsia="Times New Roman" w:hAnsi="Times New Roman" w:cs="Times New Roman"/>
        </w:rPr>
        <w:t xml:space="preserve">la vita lavorativa da quella privata, </w:t>
      </w:r>
      <w:r w:rsidR="00A31CD4">
        <w:rPr>
          <w:rFonts w:ascii="Times New Roman" w:eastAsia="Times New Roman" w:hAnsi="Times New Roman" w:cs="Times New Roman"/>
        </w:rPr>
        <w:t>come riporta una artista visuale</w:t>
      </w:r>
      <w:r w:rsidR="00F12F68">
        <w:rPr>
          <w:rFonts w:ascii="Times New Roman" w:eastAsia="Times New Roman" w:hAnsi="Times New Roman" w:cs="Times New Roman"/>
        </w:rPr>
        <w:t xml:space="preserve"> </w:t>
      </w:r>
      <w:r w:rsidR="00A31CD4">
        <w:rPr>
          <w:rFonts w:ascii="Times New Roman" w:eastAsia="Times New Roman" w:hAnsi="Times New Roman" w:cs="Times New Roman"/>
        </w:rPr>
        <w:t>che è stata assunta in una grande azienda:</w:t>
      </w:r>
    </w:p>
    <w:p w14:paraId="54565487" w14:textId="7EEAE019" w:rsidR="00A31CD4" w:rsidRDefault="00A31CD4" w:rsidP="00D52A1B">
      <w:pPr>
        <w:pStyle w:val="Citazione"/>
      </w:pPr>
      <w:r>
        <w:t xml:space="preserve">Il mio sogno sarebbe di creare un mio </w:t>
      </w:r>
      <w:r w:rsidRPr="00CD2998">
        <w:t>team</w:t>
      </w:r>
      <w:r>
        <w:t xml:space="preserve"> un giorno e i miei giochi, ma non so se riuscirò a tenere tutto insieme</w:t>
      </w:r>
      <w:r w:rsidR="00FA0700">
        <w:t xml:space="preserve">. Dico </w:t>
      </w:r>
      <w:r>
        <w:t>le questioni a casa e al lavoro</w:t>
      </w:r>
      <w:r w:rsidR="000150B8">
        <w:t xml:space="preserve">. Per </w:t>
      </w:r>
      <w:r>
        <w:t>ora mi va bene così</w:t>
      </w:r>
      <w:r w:rsidR="000150B8">
        <w:t xml:space="preserve">. Ho </w:t>
      </w:r>
      <w:r>
        <w:t>un contratto a tempo indeterminato e questo mi consente di non preoccuparmi, cioè sia dei soldi che arrivano tutti i mesi</w:t>
      </w:r>
      <w:r w:rsidR="000150B8">
        <w:t>,</w:t>
      </w:r>
      <w:r>
        <w:t xml:space="preserve"> sia del fatto che non sono obbligata a lavorare la sera come fanno altri colleghi che lavorano sui loro giochi (Intervista </w:t>
      </w:r>
      <w:r w:rsidR="00FA43E0">
        <w:t>45</w:t>
      </w:r>
      <w:r>
        <w:t>, dipendente, artista</w:t>
      </w:r>
      <w:r w:rsidR="00FA43E0">
        <w:t xml:space="preserve"> 3D</w:t>
      </w:r>
      <w:r>
        <w:t>).</w:t>
      </w:r>
    </w:p>
    <w:p w14:paraId="07DDEA87" w14:textId="3EE56DD4" w:rsidR="006F5DBD" w:rsidRDefault="00BE740A" w:rsidP="00BE740A">
      <w:pPr>
        <w:ind w:firstLine="283"/>
        <w:rPr>
          <w:rFonts w:ascii="Times New Roman" w:eastAsia="Times New Roman" w:hAnsi="Times New Roman" w:cs="Times New Roman"/>
        </w:rPr>
      </w:pPr>
      <w:r>
        <w:rPr>
          <w:rFonts w:ascii="Times New Roman" w:eastAsia="Times New Roman" w:hAnsi="Times New Roman" w:cs="Times New Roman"/>
        </w:rPr>
        <w:t xml:space="preserve">Il lavoro dipendente, soprattutto nelle grandi aziende, offre delle possibilità che l’attività </w:t>
      </w:r>
      <w:r w:rsidR="000150B8">
        <w:rPr>
          <w:rFonts w:ascii="Times New Roman" w:eastAsia="Times New Roman" w:hAnsi="Times New Roman" w:cs="Times New Roman"/>
        </w:rPr>
        <w:t xml:space="preserve">in proprio </w:t>
      </w:r>
      <w:r>
        <w:rPr>
          <w:rFonts w:ascii="Times New Roman" w:eastAsia="Times New Roman" w:hAnsi="Times New Roman" w:cs="Times New Roman"/>
        </w:rPr>
        <w:t>non è in grado di garantire, cioè una stabilità economica</w:t>
      </w:r>
      <w:r w:rsidR="000150B8">
        <w:rPr>
          <w:rFonts w:ascii="Times New Roman" w:eastAsia="Times New Roman" w:hAnsi="Times New Roman" w:cs="Times New Roman"/>
        </w:rPr>
        <w:t xml:space="preserve"> ed </w:t>
      </w:r>
      <w:r>
        <w:rPr>
          <w:rFonts w:ascii="Times New Roman" w:eastAsia="Times New Roman" w:hAnsi="Times New Roman" w:cs="Times New Roman"/>
        </w:rPr>
        <w:t>occupazionale e dei confini più chiari tra il tempo libero e il tempo di lavoro</w:t>
      </w:r>
      <w:r w:rsidR="000150B8">
        <w:rPr>
          <w:rFonts w:ascii="Times New Roman" w:eastAsia="Times New Roman" w:hAnsi="Times New Roman" w:cs="Times New Roman"/>
        </w:rPr>
        <w:t xml:space="preserve">. </w:t>
      </w:r>
      <w:r w:rsidR="00E04375">
        <w:rPr>
          <w:rFonts w:ascii="Times New Roman" w:eastAsia="Times New Roman" w:hAnsi="Times New Roman" w:cs="Times New Roman"/>
        </w:rPr>
        <w:t xml:space="preserve">A fronte di questa maggiore stabilità, gli intervistati sono però concordi </w:t>
      </w:r>
      <w:r w:rsidR="000F1212">
        <w:rPr>
          <w:rFonts w:ascii="Times New Roman" w:eastAsia="Times New Roman" w:hAnsi="Times New Roman" w:cs="Times New Roman"/>
        </w:rPr>
        <w:t>n</w:t>
      </w:r>
      <w:r w:rsidR="00E04375">
        <w:rPr>
          <w:rFonts w:ascii="Times New Roman" w:eastAsia="Times New Roman" w:hAnsi="Times New Roman" w:cs="Times New Roman"/>
        </w:rPr>
        <w:t xml:space="preserve">el rilevare </w:t>
      </w:r>
      <w:r w:rsidR="000150B8">
        <w:rPr>
          <w:rFonts w:ascii="Times New Roman" w:eastAsia="Times New Roman" w:hAnsi="Times New Roman" w:cs="Times New Roman"/>
        </w:rPr>
        <w:t xml:space="preserve">una minore autonomia </w:t>
      </w:r>
      <w:r>
        <w:rPr>
          <w:rFonts w:ascii="Times New Roman" w:eastAsia="Times New Roman" w:hAnsi="Times New Roman" w:cs="Times New Roman"/>
        </w:rPr>
        <w:t>nella scelta dei progetti</w:t>
      </w:r>
      <w:r w:rsidR="000150B8">
        <w:rPr>
          <w:rFonts w:ascii="Times New Roman" w:eastAsia="Times New Roman" w:hAnsi="Times New Roman" w:cs="Times New Roman"/>
        </w:rPr>
        <w:t xml:space="preserve"> a cui lavorare</w:t>
      </w:r>
      <w:r>
        <w:rPr>
          <w:rFonts w:ascii="Times New Roman" w:eastAsia="Times New Roman" w:hAnsi="Times New Roman" w:cs="Times New Roman"/>
        </w:rPr>
        <w:t xml:space="preserve">, </w:t>
      </w:r>
      <w:r w:rsidR="000150B8">
        <w:rPr>
          <w:rFonts w:ascii="Times New Roman" w:eastAsia="Times New Roman" w:hAnsi="Times New Roman" w:cs="Times New Roman"/>
        </w:rPr>
        <w:t xml:space="preserve">nella esecuzione </w:t>
      </w:r>
      <w:r>
        <w:rPr>
          <w:rFonts w:ascii="Times New Roman" w:eastAsia="Times New Roman" w:hAnsi="Times New Roman" w:cs="Times New Roman"/>
        </w:rPr>
        <w:t xml:space="preserve">delle mansioni e </w:t>
      </w:r>
      <w:r w:rsidR="000150B8">
        <w:rPr>
          <w:rFonts w:ascii="Times New Roman" w:eastAsia="Times New Roman" w:hAnsi="Times New Roman" w:cs="Times New Roman"/>
        </w:rPr>
        <w:t xml:space="preserve">nella organizzazione </w:t>
      </w:r>
      <w:r>
        <w:rPr>
          <w:rFonts w:ascii="Times New Roman" w:eastAsia="Times New Roman" w:hAnsi="Times New Roman" w:cs="Times New Roman"/>
        </w:rPr>
        <w:t>dei tempi di lavoro.</w:t>
      </w:r>
    </w:p>
    <w:p w14:paraId="65EDD0D5" w14:textId="5BAA10B3" w:rsidR="006F5DBD" w:rsidRPr="002D17A4" w:rsidRDefault="0021799A" w:rsidP="00FB0B9F">
      <w:pPr>
        <w:pStyle w:val="Titolo2"/>
        <w:rPr>
          <w:rFonts w:cs="Times New Roman"/>
        </w:rPr>
      </w:pPr>
      <w:r>
        <w:t xml:space="preserve">4.3 </w:t>
      </w:r>
      <w:r w:rsidR="00B4242A">
        <w:t xml:space="preserve">Il </w:t>
      </w:r>
      <w:r w:rsidR="006F5DBD">
        <w:t>lavoratore freelance</w:t>
      </w:r>
    </w:p>
    <w:p w14:paraId="431BCD3B" w14:textId="107FD3DD" w:rsidR="00481A2B" w:rsidRDefault="00023E29" w:rsidP="002D17A4">
      <w:pPr>
        <w:ind w:firstLine="283"/>
        <w:rPr>
          <w:rFonts w:asciiTheme="majorHAnsi" w:eastAsiaTheme="minorHAnsi" w:hAnsiTheme="majorHAnsi" w:cstheme="minorBidi"/>
          <w:szCs w:val="22"/>
          <w:lang w:eastAsia="en-US"/>
        </w:rPr>
      </w:pPr>
      <w:r>
        <w:rPr>
          <w:rFonts w:ascii="Times New Roman" w:eastAsia="Times New Roman" w:hAnsi="Times New Roman" w:cs="Times New Roman"/>
        </w:rPr>
        <w:t xml:space="preserve">La traiettoria </w:t>
      </w:r>
      <w:r w:rsidR="00E04375">
        <w:rPr>
          <w:rFonts w:ascii="Times New Roman" w:eastAsia="Times New Roman" w:hAnsi="Times New Roman" w:cs="Times New Roman"/>
        </w:rPr>
        <w:t xml:space="preserve">della </w:t>
      </w:r>
      <w:r w:rsidR="008D1BC3">
        <w:rPr>
          <w:rFonts w:ascii="Times New Roman" w:eastAsia="Times New Roman" w:hAnsi="Times New Roman" w:cs="Times New Roman"/>
        </w:rPr>
        <w:t xml:space="preserve">carriera </w:t>
      </w:r>
      <w:r w:rsidR="00E04375">
        <w:rPr>
          <w:rFonts w:ascii="Times New Roman" w:eastAsia="Times New Roman" w:hAnsi="Times New Roman" w:cs="Times New Roman"/>
        </w:rPr>
        <w:t xml:space="preserve">dei </w:t>
      </w:r>
      <w:r w:rsidR="008D1BC3" w:rsidRPr="00E04375">
        <w:rPr>
          <w:rFonts w:ascii="Times New Roman" w:eastAsia="Times New Roman" w:hAnsi="Times New Roman" w:cs="Times New Roman"/>
          <w:i/>
          <w:iCs/>
        </w:rPr>
        <w:t>freelance</w:t>
      </w:r>
      <w:r w:rsidR="008D1BC3">
        <w:rPr>
          <w:rFonts w:ascii="Times New Roman" w:eastAsia="Times New Roman" w:hAnsi="Times New Roman" w:cs="Times New Roman"/>
        </w:rPr>
        <w:t xml:space="preserve"> </w:t>
      </w:r>
      <w:r w:rsidR="00DF4B0A">
        <w:rPr>
          <w:rFonts w:ascii="Times New Roman" w:eastAsia="Times New Roman" w:hAnsi="Times New Roman" w:cs="Times New Roman"/>
        </w:rPr>
        <w:t>implica</w:t>
      </w:r>
      <w:r w:rsidR="008D1BC3">
        <w:rPr>
          <w:rFonts w:ascii="Times New Roman" w:eastAsia="Times New Roman" w:hAnsi="Times New Roman" w:cs="Times New Roman"/>
        </w:rPr>
        <w:t xml:space="preserve"> collaborare come libero professionista per più studi di sviluppo</w:t>
      </w:r>
      <w:r w:rsidR="007D3019">
        <w:rPr>
          <w:rFonts w:ascii="Times New Roman" w:eastAsia="Times New Roman" w:hAnsi="Times New Roman" w:cs="Times New Roman"/>
        </w:rPr>
        <w:t xml:space="preserve"> </w:t>
      </w:r>
      <w:r w:rsidR="00E04375">
        <w:rPr>
          <w:rFonts w:ascii="Times New Roman" w:eastAsia="Times New Roman" w:hAnsi="Times New Roman" w:cs="Times New Roman"/>
        </w:rPr>
        <w:t xml:space="preserve">contemporaneamente </w:t>
      </w:r>
      <w:r w:rsidR="007D3019">
        <w:rPr>
          <w:rFonts w:ascii="Times New Roman" w:eastAsia="Times New Roman" w:hAnsi="Times New Roman" w:cs="Times New Roman"/>
        </w:rPr>
        <w:t xml:space="preserve">e presuppone la specializzazione </w:t>
      </w:r>
      <w:r w:rsidR="002D17A4" w:rsidRPr="002D17A4">
        <w:rPr>
          <w:rFonts w:ascii="Times New Roman" w:eastAsia="Times New Roman" w:hAnsi="Times New Roman" w:cs="Times New Roman"/>
        </w:rPr>
        <w:t>in un ruolo</w:t>
      </w:r>
      <w:r w:rsidR="008D1BC3">
        <w:rPr>
          <w:rFonts w:ascii="Times New Roman" w:eastAsia="Times New Roman" w:hAnsi="Times New Roman" w:cs="Times New Roman"/>
        </w:rPr>
        <w:t xml:space="preserve"> specifico.</w:t>
      </w:r>
      <w:r w:rsidR="002D17A4" w:rsidRPr="002D17A4">
        <w:rPr>
          <w:rFonts w:ascii="Times New Roman" w:eastAsia="Times New Roman" w:hAnsi="Times New Roman" w:cs="Times New Roman"/>
        </w:rPr>
        <w:t xml:space="preserve"> Per </w:t>
      </w:r>
      <w:r w:rsidR="0021799A">
        <w:rPr>
          <w:rFonts w:ascii="Times New Roman" w:eastAsia="Times New Roman" w:hAnsi="Times New Roman" w:cs="Times New Roman"/>
        </w:rPr>
        <w:t>alcuni ruoli</w:t>
      </w:r>
      <w:r>
        <w:rPr>
          <w:rFonts w:ascii="Times New Roman" w:eastAsia="Times New Roman" w:hAnsi="Times New Roman" w:cs="Times New Roman"/>
        </w:rPr>
        <w:t xml:space="preserve"> professionali</w:t>
      </w:r>
      <w:r w:rsidR="0021799A">
        <w:rPr>
          <w:rFonts w:ascii="Times New Roman" w:eastAsia="Times New Roman" w:hAnsi="Times New Roman" w:cs="Times New Roman"/>
        </w:rPr>
        <w:t xml:space="preserve">, quello del </w:t>
      </w:r>
      <w:r w:rsidR="0021799A">
        <w:rPr>
          <w:rFonts w:ascii="Times New Roman" w:eastAsia="Times New Roman" w:hAnsi="Times New Roman" w:cs="Times New Roman"/>
          <w:i/>
          <w:iCs/>
        </w:rPr>
        <w:t xml:space="preserve">freelance </w:t>
      </w:r>
      <w:r w:rsidR="0021799A">
        <w:rPr>
          <w:rFonts w:ascii="Times New Roman" w:eastAsia="Times New Roman" w:hAnsi="Times New Roman" w:cs="Times New Roman"/>
        </w:rPr>
        <w:t xml:space="preserve">è il percorso di carriera principale. </w:t>
      </w:r>
      <w:r w:rsidR="007D3019">
        <w:rPr>
          <w:rFonts w:ascii="Times New Roman" w:eastAsia="Times New Roman" w:hAnsi="Times New Roman" w:cs="Times New Roman"/>
        </w:rPr>
        <w:t xml:space="preserve">È questo il caso degli artisti </w:t>
      </w:r>
      <w:r>
        <w:rPr>
          <w:rFonts w:ascii="Times New Roman" w:eastAsia="Times New Roman" w:hAnsi="Times New Roman" w:cs="Times New Roman"/>
        </w:rPr>
        <w:t>visual</w:t>
      </w:r>
      <w:r w:rsidR="007D3019">
        <w:rPr>
          <w:rFonts w:ascii="Times New Roman" w:eastAsia="Times New Roman" w:hAnsi="Times New Roman" w:cs="Times New Roman"/>
        </w:rPr>
        <w:t xml:space="preserve">i </w:t>
      </w:r>
      <w:r>
        <w:rPr>
          <w:rFonts w:ascii="Times New Roman" w:eastAsia="Times New Roman" w:hAnsi="Times New Roman" w:cs="Times New Roman"/>
        </w:rPr>
        <w:t xml:space="preserve">e </w:t>
      </w:r>
      <w:r w:rsidR="007D3019">
        <w:rPr>
          <w:rFonts w:ascii="Times New Roman" w:eastAsia="Times New Roman" w:hAnsi="Times New Roman" w:cs="Times New Roman"/>
        </w:rPr>
        <w:t xml:space="preserve">di </w:t>
      </w:r>
      <w:r>
        <w:rPr>
          <w:rFonts w:ascii="Times New Roman" w:eastAsia="Times New Roman" w:hAnsi="Times New Roman" w:cs="Times New Roman"/>
        </w:rPr>
        <w:t>quell</w:t>
      </w:r>
      <w:r w:rsidR="007D3019">
        <w:rPr>
          <w:rFonts w:ascii="Times New Roman" w:eastAsia="Times New Roman" w:hAnsi="Times New Roman" w:cs="Times New Roman"/>
        </w:rPr>
        <w:t>i</w:t>
      </w:r>
      <w:r>
        <w:rPr>
          <w:rFonts w:ascii="Times New Roman" w:eastAsia="Times New Roman" w:hAnsi="Times New Roman" w:cs="Times New Roman"/>
        </w:rPr>
        <w:t xml:space="preserve"> </w:t>
      </w:r>
      <w:r w:rsidR="00E04375">
        <w:rPr>
          <w:rFonts w:ascii="Times New Roman" w:eastAsia="Times New Roman" w:hAnsi="Times New Roman" w:cs="Times New Roman"/>
        </w:rPr>
        <w:t xml:space="preserve">del suono </w:t>
      </w:r>
      <w:r w:rsidR="007D3019">
        <w:rPr>
          <w:rFonts w:ascii="Times New Roman" w:eastAsia="Times New Roman" w:hAnsi="Times New Roman" w:cs="Times New Roman"/>
        </w:rPr>
        <w:t xml:space="preserve">che, per le caratteristiche del loro lavoro, possono lavorare a più </w:t>
      </w:r>
      <w:r>
        <w:rPr>
          <w:rFonts w:ascii="Times New Roman" w:eastAsia="Times New Roman" w:hAnsi="Times New Roman" w:cs="Times New Roman"/>
        </w:rPr>
        <w:t xml:space="preserve">progetti </w:t>
      </w:r>
      <w:r w:rsidR="007D3019">
        <w:rPr>
          <w:rFonts w:ascii="Times New Roman" w:eastAsia="Times New Roman" w:hAnsi="Times New Roman" w:cs="Times New Roman"/>
        </w:rPr>
        <w:t xml:space="preserve">e </w:t>
      </w:r>
      <w:r>
        <w:rPr>
          <w:rFonts w:ascii="Times New Roman" w:eastAsia="Times New Roman" w:hAnsi="Times New Roman" w:cs="Times New Roman"/>
        </w:rPr>
        <w:t>per più studi di sviluppo</w:t>
      </w:r>
      <w:r w:rsidR="007D3019" w:rsidRPr="007D3019">
        <w:rPr>
          <w:rFonts w:ascii="Times New Roman" w:eastAsia="Times New Roman" w:hAnsi="Times New Roman" w:cs="Times New Roman"/>
        </w:rPr>
        <w:t xml:space="preserve"> </w:t>
      </w:r>
      <w:r w:rsidR="007D3019">
        <w:rPr>
          <w:rFonts w:ascii="Times New Roman" w:eastAsia="Times New Roman" w:hAnsi="Times New Roman" w:cs="Times New Roman"/>
        </w:rPr>
        <w:t xml:space="preserve">contemporaneamente. La </w:t>
      </w:r>
      <w:r>
        <w:rPr>
          <w:rFonts w:ascii="Times New Roman" w:eastAsia="Times New Roman" w:hAnsi="Times New Roman" w:cs="Times New Roman"/>
        </w:rPr>
        <w:t xml:space="preserve">programmazione e </w:t>
      </w:r>
      <w:r w:rsidR="007D3019">
        <w:rPr>
          <w:rFonts w:ascii="Times New Roman" w:eastAsia="Times New Roman" w:hAnsi="Times New Roman" w:cs="Times New Roman"/>
        </w:rPr>
        <w:t xml:space="preserve">il </w:t>
      </w:r>
      <w:r w:rsidRPr="00E04375">
        <w:rPr>
          <w:rFonts w:ascii="Times New Roman" w:eastAsia="Times New Roman" w:hAnsi="Times New Roman" w:cs="Times New Roman"/>
          <w:i/>
          <w:iCs/>
        </w:rPr>
        <w:t>game design</w:t>
      </w:r>
      <w:r>
        <w:rPr>
          <w:rFonts w:ascii="Times New Roman" w:eastAsia="Times New Roman" w:hAnsi="Times New Roman" w:cs="Times New Roman"/>
        </w:rPr>
        <w:t xml:space="preserve"> richiedono</w:t>
      </w:r>
      <w:r w:rsidR="007D3019">
        <w:rPr>
          <w:rFonts w:ascii="Times New Roman" w:eastAsia="Times New Roman" w:hAnsi="Times New Roman" w:cs="Times New Roman"/>
        </w:rPr>
        <w:t>, invece,</w:t>
      </w:r>
      <w:r>
        <w:rPr>
          <w:rFonts w:ascii="Times New Roman" w:eastAsia="Times New Roman" w:hAnsi="Times New Roman" w:cs="Times New Roman"/>
        </w:rPr>
        <w:t xml:space="preserve"> una presenza interna al </w:t>
      </w:r>
      <w:r w:rsidRPr="00E04375">
        <w:rPr>
          <w:rFonts w:ascii="Times New Roman" w:eastAsia="Times New Roman" w:hAnsi="Times New Roman" w:cs="Times New Roman"/>
          <w:i/>
          <w:iCs/>
        </w:rPr>
        <w:t>team</w:t>
      </w:r>
      <w:r>
        <w:rPr>
          <w:rFonts w:ascii="Times New Roman" w:eastAsia="Times New Roman" w:hAnsi="Times New Roman" w:cs="Times New Roman"/>
        </w:rPr>
        <w:t xml:space="preserve"> continuativa,</w:t>
      </w:r>
      <w:r w:rsidR="002D17A4" w:rsidRPr="002D17A4">
        <w:rPr>
          <w:rFonts w:ascii="Times New Roman" w:eastAsia="Times New Roman" w:hAnsi="Times New Roman" w:cs="Times New Roman"/>
        </w:rPr>
        <w:t xml:space="preserve"> come </w:t>
      </w:r>
      <w:r w:rsidR="0021799A">
        <w:rPr>
          <w:rFonts w:ascii="Times New Roman" w:eastAsia="Times New Roman" w:hAnsi="Times New Roman" w:cs="Times New Roman"/>
        </w:rPr>
        <w:t>riportato dallo stralcio successivo</w:t>
      </w:r>
      <w:r w:rsidR="00EF3A24">
        <w:rPr>
          <w:rFonts w:ascii="Times New Roman" w:eastAsia="Times New Roman" w:hAnsi="Times New Roman" w:cs="Times New Roman"/>
        </w:rPr>
        <w:t>. L‘intervistato si riferisce, in particolare, a studi di piccole e medie dimensioni</w:t>
      </w:r>
      <w:r w:rsidR="00E04375">
        <w:rPr>
          <w:rFonts w:ascii="Times New Roman" w:eastAsia="Times New Roman" w:hAnsi="Times New Roman" w:cs="Times New Roman"/>
        </w:rPr>
        <w:t xml:space="preserve"> che si rivolgono frequentemente ai lavoratori autonomi a causa del costo dei dipendenti stabili</w:t>
      </w:r>
      <w:r w:rsidR="00E04375" w:rsidRPr="00882864">
        <w:rPr>
          <w:rFonts w:ascii="Times New Roman" w:eastAsia="Times New Roman" w:hAnsi="Times New Roman" w:cs="Times New Roman"/>
        </w:rPr>
        <w:t>.</w:t>
      </w:r>
      <w:r w:rsidR="00EF3A24">
        <w:rPr>
          <w:rFonts w:ascii="Times New Roman" w:eastAsia="Times New Roman" w:hAnsi="Times New Roman" w:cs="Times New Roman"/>
        </w:rPr>
        <w:t xml:space="preserve"> Le grandi aziende </w:t>
      </w:r>
      <w:r w:rsidR="00E04375">
        <w:rPr>
          <w:rFonts w:ascii="Times New Roman" w:eastAsia="Times New Roman" w:hAnsi="Times New Roman" w:cs="Times New Roman"/>
        </w:rPr>
        <w:t xml:space="preserve">non soltanto hanno maggiori risorse economiche, ma </w:t>
      </w:r>
      <w:r w:rsidR="00EF3A24">
        <w:rPr>
          <w:rFonts w:ascii="Times New Roman" w:eastAsia="Times New Roman" w:hAnsi="Times New Roman" w:cs="Times New Roman"/>
        </w:rPr>
        <w:t xml:space="preserve">portano avanti molteplici progetti </w:t>
      </w:r>
      <w:r w:rsidR="00E04375">
        <w:rPr>
          <w:rFonts w:ascii="Times New Roman" w:eastAsia="Times New Roman" w:hAnsi="Times New Roman" w:cs="Times New Roman"/>
        </w:rPr>
        <w:t xml:space="preserve">paralleli </w:t>
      </w:r>
      <w:r w:rsidR="00EF3A24">
        <w:rPr>
          <w:rFonts w:ascii="Times New Roman" w:eastAsia="Times New Roman" w:hAnsi="Times New Roman" w:cs="Times New Roman"/>
        </w:rPr>
        <w:t>che richiedono un organico stabile in tutti i ruoli dello sviluppo.</w:t>
      </w:r>
      <w:r w:rsidR="005F60B2" w:rsidRPr="005F60B2">
        <w:t xml:space="preserve"> </w:t>
      </w:r>
    </w:p>
    <w:p w14:paraId="773BAD9F" w14:textId="0902B056" w:rsidR="002D17A4" w:rsidRDefault="002D17A4" w:rsidP="002D17A4">
      <w:pPr>
        <w:pStyle w:val="Citazione"/>
      </w:pPr>
      <w:r>
        <w:t>S</w:t>
      </w:r>
      <w:r w:rsidRPr="00782F10">
        <w:t xml:space="preserve">e sei </w:t>
      </w:r>
      <w:r w:rsidRPr="00CD2998">
        <w:t>un artist normalmente la via preferenziale è quella di fare il freelance perché è la cosa che ti capita anche più facilmente</w:t>
      </w:r>
      <w:r w:rsidR="00A86AB9" w:rsidRPr="00CD2998">
        <w:t xml:space="preserve"> […]</w:t>
      </w:r>
      <w:r w:rsidRPr="00CD2998">
        <w:t xml:space="preserve">. Un programmatore invece può fare il freelance se lavora magari per aziende che fanno solo B2B, </w:t>
      </w:r>
      <w:r w:rsidR="003C4A71" w:rsidRPr="00CD2998">
        <w:t>p</w:t>
      </w:r>
      <w:r w:rsidRPr="00CD2998">
        <w:t>erò se parliamo di videogiochi veri, B2C, minimo devono lavorare un anno e mezzo, due, quindi non è così facile coniugarla con l'ottica del freelance. Il designer è più complicato, cioè una azienda</w:t>
      </w:r>
      <w:r w:rsidRPr="0092003A">
        <w:t xml:space="preserve"> che vuol fare il proprio videogioco il game designer ce l'ha già in pancia, sono i soci normalment</w:t>
      </w:r>
      <w:r>
        <w:t>e (Intervistato 1, imprenditore).</w:t>
      </w:r>
    </w:p>
    <w:p w14:paraId="12CDAAC9" w14:textId="1E54AAA6" w:rsidR="006F57AB" w:rsidRPr="000150B8" w:rsidRDefault="005F60B2" w:rsidP="00F30405">
      <w:pPr>
        <w:ind w:firstLine="283"/>
        <w:rPr>
          <w:rFonts w:ascii="Times New Roman" w:eastAsia="Times New Roman" w:hAnsi="Times New Roman" w:cs="Times New Roman"/>
        </w:rPr>
      </w:pPr>
      <w:r w:rsidRPr="005F60B2">
        <w:rPr>
          <w:rFonts w:ascii="Times New Roman" w:eastAsia="Times New Roman" w:hAnsi="Times New Roman" w:cs="Times New Roman"/>
        </w:rPr>
        <w:t xml:space="preserve">Nonostante </w:t>
      </w:r>
      <w:r w:rsidR="00F30405">
        <w:rPr>
          <w:rFonts w:ascii="Times New Roman" w:eastAsia="Times New Roman" w:hAnsi="Times New Roman" w:cs="Times New Roman"/>
        </w:rPr>
        <w:t>le</w:t>
      </w:r>
      <w:r w:rsidR="00F30405" w:rsidRPr="005F60B2">
        <w:rPr>
          <w:rFonts w:ascii="Times New Roman" w:eastAsia="Times New Roman" w:hAnsi="Times New Roman" w:cs="Times New Roman"/>
        </w:rPr>
        <w:t xml:space="preserve"> </w:t>
      </w:r>
      <w:r w:rsidRPr="005F60B2">
        <w:rPr>
          <w:rFonts w:ascii="Times New Roman" w:eastAsia="Times New Roman" w:hAnsi="Times New Roman" w:cs="Times New Roman"/>
        </w:rPr>
        <w:t>differen</w:t>
      </w:r>
      <w:r w:rsidR="00F30405">
        <w:rPr>
          <w:rFonts w:ascii="Times New Roman" w:eastAsia="Times New Roman" w:hAnsi="Times New Roman" w:cs="Times New Roman"/>
        </w:rPr>
        <w:t>ti opportunità</w:t>
      </w:r>
      <w:r w:rsidRPr="005F60B2">
        <w:rPr>
          <w:rFonts w:ascii="Times New Roman" w:eastAsia="Times New Roman" w:hAnsi="Times New Roman" w:cs="Times New Roman"/>
        </w:rPr>
        <w:t xml:space="preserve"> basate sul ruolo, lo sviluppo di competenze verticali e una impegnativa attività di </w:t>
      </w:r>
      <w:r w:rsidRPr="00687253">
        <w:rPr>
          <w:rFonts w:ascii="Times New Roman" w:eastAsia="Times New Roman" w:hAnsi="Times New Roman" w:cs="Times New Roman"/>
          <w:i/>
          <w:iCs/>
        </w:rPr>
        <w:t>networking</w:t>
      </w:r>
      <w:r w:rsidRPr="005F60B2">
        <w:rPr>
          <w:rFonts w:ascii="Times New Roman" w:eastAsia="Times New Roman" w:hAnsi="Times New Roman" w:cs="Times New Roman"/>
        </w:rPr>
        <w:t xml:space="preserve"> e </w:t>
      </w:r>
      <w:r w:rsidRPr="00687253">
        <w:rPr>
          <w:rFonts w:ascii="Times New Roman" w:eastAsia="Times New Roman" w:hAnsi="Times New Roman" w:cs="Times New Roman"/>
          <w:i/>
          <w:iCs/>
        </w:rPr>
        <w:t>self-branding</w:t>
      </w:r>
      <w:r w:rsidRPr="005F60B2">
        <w:rPr>
          <w:rFonts w:ascii="Times New Roman" w:eastAsia="Times New Roman" w:hAnsi="Times New Roman" w:cs="Times New Roman"/>
        </w:rPr>
        <w:t xml:space="preserve"> </w:t>
      </w:r>
      <w:r w:rsidR="001503E6">
        <w:rPr>
          <w:rFonts w:ascii="Times New Roman" w:eastAsia="Times New Roman" w:hAnsi="Times New Roman" w:cs="Times New Roman"/>
        </w:rPr>
        <w:t xml:space="preserve">risultano essere tratti comuni a tutti i lavoratori autonomi. </w:t>
      </w:r>
      <w:r w:rsidR="00D46923">
        <w:rPr>
          <w:rFonts w:ascii="Times New Roman" w:eastAsia="Times New Roman" w:hAnsi="Times New Roman" w:cs="Times New Roman"/>
        </w:rPr>
        <w:t>L</w:t>
      </w:r>
      <w:r w:rsidR="001503E6">
        <w:rPr>
          <w:rFonts w:ascii="Times New Roman" w:eastAsia="Times New Roman" w:hAnsi="Times New Roman" w:cs="Times New Roman"/>
        </w:rPr>
        <w:t xml:space="preserve">a partecipazione </w:t>
      </w:r>
      <w:r w:rsidR="006F57AB">
        <w:rPr>
          <w:rFonts w:ascii="Times New Roman" w:eastAsia="Times New Roman" w:hAnsi="Times New Roman" w:cs="Times New Roman"/>
        </w:rPr>
        <w:t>agli eventi organizzati dalla comunità professionale</w:t>
      </w:r>
      <w:r w:rsidR="009877CB">
        <w:rPr>
          <w:rFonts w:ascii="Times New Roman" w:eastAsia="Times New Roman" w:hAnsi="Times New Roman" w:cs="Times New Roman"/>
        </w:rPr>
        <w:t xml:space="preserve"> </w:t>
      </w:r>
      <w:r w:rsidR="00D46923">
        <w:rPr>
          <w:rFonts w:ascii="Times New Roman" w:eastAsia="Times New Roman" w:hAnsi="Times New Roman" w:cs="Times New Roman"/>
        </w:rPr>
        <w:t xml:space="preserve">risulta infatti particolarmente importante al fine occupazionale </w:t>
      </w:r>
      <w:r w:rsidR="009877CB">
        <w:rPr>
          <w:rFonts w:ascii="Times New Roman" w:eastAsia="Times New Roman" w:hAnsi="Times New Roman" w:cs="Times New Roman"/>
        </w:rPr>
        <w:t>per</w:t>
      </w:r>
      <w:r w:rsidR="001503E6">
        <w:rPr>
          <w:rFonts w:ascii="Times New Roman" w:eastAsia="Times New Roman" w:hAnsi="Times New Roman" w:cs="Times New Roman"/>
        </w:rPr>
        <w:t xml:space="preserve"> </w:t>
      </w:r>
      <w:r w:rsidR="009877CB">
        <w:rPr>
          <w:rFonts w:ascii="Times New Roman" w:eastAsia="Times New Roman" w:hAnsi="Times New Roman" w:cs="Times New Roman"/>
        </w:rPr>
        <w:t xml:space="preserve">costruire una rete di contatti e presentare il </w:t>
      </w:r>
      <w:r w:rsidR="009877CB">
        <w:rPr>
          <w:rFonts w:ascii="Times New Roman" w:eastAsia="Times New Roman" w:hAnsi="Times New Roman" w:cs="Times New Roman"/>
        </w:rPr>
        <w:lastRenderedPageBreak/>
        <w:t xml:space="preserve">proprio </w:t>
      </w:r>
      <w:r w:rsidR="009877CB" w:rsidRPr="0029187D">
        <w:rPr>
          <w:rFonts w:ascii="Times New Roman" w:eastAsia="Times New Roman" w:hAnsi="Times New Roman" w:cs="Times New Roman"/>
          <w:i/>
          <w:iCs/>
        </w:rPr>
        <w:t>portfolio</w:t>
      </w:r>
      <w:r w:rsidR="00D46923">
        <w:rPr>
          <w:rFonts w:ascii="Times New Roman" w:eastAsia="Times New Roman" w:hAnsi="Times New Roman" w:cs="Times New Roman"/>
        </w:rPr>
        <w:t xml:space="preserve">. Soprattutto </w:t>
      </w:r>
      <w:r w:rsidR="009961F0">
        <w:rPr>
          <w:rFonts w:ascii="Times New Roman" w:eastAsia="Times New Roman" w:hAnsi="Times New Roman" w:cs="Times New Roman"/>
        </w:rPr>
        <w:t>nei primi anni di carriera</w:t>
      </w:r>
      <w:r w:rsidR="00D46923">
        <w:rPr>
          <w:rFonts w:ascii="Times New Roman" w:eastAsia="Times New Roman" w:hAnsi="Times New Roman" w:cs="Times New Roman"/>
        </w:rPr>
        <w:t>,</w:t>
      </w:r>
      <w:r w:rsidR="009961F0">
        <w:rPr>
          <w:rFonts w:ascii="Times New Roman" w:eastAsia="Times New Roman" w:hAnsi="Times New Roman" w:cs="Times New Roman"/>
        </w:rPr>
        <w:t xml:space="preserve"> il tempo investito nella creazione di un capitale reputazionale investe una parte importante del proprio lavoro</w:t>
      </w:r>
      <w:r w:rsidR="00866BE7">
        <w:rPr>
          <w:rFonts w:ascii="Times New Roman" w:eastAsia="Times New Roman" w:hAnsi="Times New Roman" w:cs="Times New Roman"/>
        </w:rPr>
        <w:t xml:space="preserve"> </w:t>
      </w:r>
      <w:r w:rsidR="00866BE7">
        <w:t>(</w:t>
      </w:r>
      <w:r w:rsidR="00866BE7" w:rsidRPr="00CD514C">
        <w:rPr>
          <w:rFonts w:ascii="Times New Roman" w:eastAsia="Times New Roman" w:hAnsi="Times New Roman" w:cs="Times New Roman"/>
        </w:rPr>
        <w:t>Legault and Weststar 201</w:t>
      </w:r>
      <w:r w:rsidR="00EC7053">
        <w:rPr>
          <w:rFonts w:ascii="Times New Roman" w:eastAsia="Times New Roman" w:hAnsi="Times New Roman" w:cs="Times New Roman"/>
        </w:rPr>
        <w:t>7</w:t>
      </w:r>
      <w:r w:rsidR="00866BE7">
        <w:rPr>
          <w:rFonts w:ascii="Times New Roman" w:eastAsia="Times New Roman" w:hAnsi="Times New Roman" w:cs="Times New Roman"/>
        </w:rPr>
        <w:t xml:space="preserve">; Whitson </w:t>
      </w:r>
      <w:r w:rsidR="00866BE7" w:rsidRPr="00B04228">
        <w:rPr>
          <w:rFonts w:ascii="Times New Roman" w:eastAsia="Times New Roman" w:hAnsi="Times New Roman" w:cs="Times New Roman"/>
          <w:i/>
          <w:iCs/>
        </w:rPr>
        <w:t>et al</w:t>
      </w:r>
      <w:r w:rsidR="00866BE7">
        <w:rPr>
          <w:rFonts w:ascii="Times New Roman" w:eastAsia="Times New Roman" w:hAnsi="Times New Roman" w:cs="Times New Roman"/>
        </w:rPr>
        <w:t>. 2021)</w:t>
      </w:r>
      <w:r w:rsidR="00637127">
        <w:rPr>
          <w:rFonts w:ascii="Times New Roman" w:eastAsia="Times New Roman" w:hAnsi="Times New Roman" w:cs="Times New Roman"/>
        </w:rPr>
        <w:t xml:space="preserve">. Il primo dei due stralci presentati </w:t>
      </w:r>
      <w:r w:rsidR="00243DE3">
        <w:rPr>
          <w:rFonts w:ascii="Times New Roman" w:eastAsia="Times New Roman" w:hAnsi="Times New Roman" w:cs="Times New Roman"/>
        </w:rPr>
        <w:t xml:space="preserve">qui sotto </w:t>
      </w:r>
      <w:r w:rsidR="00637127">
        <w:rPr>
          <w:rFonts w:ascii="Times New Roman" w:eastAsia="Times New Roman" w:hAnsi="Times New Roman" w:cs="Times New Roman"/>
        </w:rPr>
        <w:t>mostra la rilevanza degli eventi ai fini occupazionali. In secondo luogo</w:t>
      </w:r>
      <w:r w:rsidR="009961F0">
        <w:rPr>
          <w:rFonts w:ascii="Times New Roman" w:eastAsia="Times New Roman" w:hAnsi="Times New Roman" w:cs="Times New Roman"/>
        </w:rPr>
        <w:t xml:space="preserve">, </w:t>
      </w:r>
      <w:r w:rsidRPr="005F60B2">
        <w:rPr>
          <w:rFonts w:ascii="Times New Roman" w:eastAsia="Times New Roman" w:hAnsi="Times New Roman" w:cs="Times New Roman"/>
        </w:rPr>
        <w:t>emerge</w:t>
      </w:r>
      <w:r w:rsidR="00637127">
        <w:rPr>
          <w:rFonts w:ascii="Times New Roman" w:eastAsia="Times New Roman" w:hAnsi="Times New Roman" w:cs="Times New Roman"/>
        </w:rPr>
        <w:t xml:space="preserve"> la necessità di sviluppare un proprio </w:t>
      </w:r>
      <w:r w:rsidR="00637127" w:rsidRPr="000F1212">
        <w:rPr>
          <w:rFonts w:ascii="Times New Roman" w:eastAsia="Times New Roman" w:hAnsi="Times New Roman" w:cs="Times New Roman"/>
          <w:i/>
          <w:iCs/>
        </w:rPr>
        <w:t>portfolio</w:t>
      </w:r>
      <w:r w:rsidR="00637127">
        <w:rPr>
          <w:rFonts w:ascii="Times New Roman" w:eastAsia="Times New Roman" w:hAnsi="Times New Roman" w:cs="Times New Roman"/>
        </w:rPr>
        <w:t xml:space="preserve"> investendo in questa attività </w:t>
      </w:r>
      <w:r w:rsidR="00243DE3">
        <w:rPr>
          <w:rFonts w:ascii="Times New Roman" w:eastAsia="Times New Roman" w:hAnsi="Times New Roman" w:cs="Times New Roman"/>
        </w:rPr>
        <w:t>una parte del proprio tempo libero</w:t>
      </w:r>
      <w:r w:rsidR="00637127">
        <w:rPr>
          <w:rFonts w:ascii="Times New Roman" w:eastAsia="Times New Roman" w:hAnsi="Times New Roman" w:cs="Times New Roman"/>
        </w:rPr>
        <w:t>. Tuttavia, l’intervistato non percepisce questo sconfinamento come problematico.</w:t>
      </w:r>
      <w:r w:rsidR="006F57AB" w:rsidRPr="006F57AB">
        <w:t xml:space="preserve"> </w:t>
      </w:r>
    </w:p>
    <w:p w14:paraId="18741EBC" w14:textId="28784C1C" w:rsidR="005F60B2" w:rsidRDefault="006F57AB" w:rsidP="006F57AB">
      <w:pPr>
        <w:pStyle w:val="Citazione"/>
        <w:rPr>
          <w:rFonts w:asciiTheme="majorHAnsi" w:eastAsiaTheme="minorHAnsi" w:hAnsiTheme="majorHAnsi" w:cstheme="minorBidi"/>
          <w:szCs w:val="22"/>
          <w:lang w:eastAsia="en-US"/>
        </w:rPr>
      </w:pPr>
      <w:r w:rsidRPr="006F57AB">
        <w:t>È importante frequentare gli eventi</w:t>
      </w:r>
      <w:r w:rsidR="001503E6">
        <w:t>.</w:t>
      </w:r>
      <w:r w:rsidRPr="006F57AB">
        <w:t xml:space="preserve"> </w:t>
      </w:r>
      <w:r w:rsidR="001503E6">
        <w:t>Q</w:t>
      </w:r>
      <w:r w:rsidR="001503E6" w:rsidRPr="006F57AB">
        <w:t xml:space="preserve">uando </w:t>
      </w:r>
      <w:r w:rsidRPr="006F57AB">
        <w:t xml:space="preserve">sono andato alla Games Week ho stretto qualche contatto che alcuni di questi si sono trasformati in </w:t>
      </w:r>
      <w:r w:rsidRPr="00CD2998">
        <w:t xml:space="preserve">potenziali futuri clienti. Credo che se uno ha un buon portfolio e non è introverso le fiere sono fenomenali […] </w:t>
      </w:r>
      <w:r w:rsidR="00637127" w:rsidRPr="00CD2998">
        <w:t xml:space="preserve">Poi </w:t>
      </w:r>
      <w:r w:rsidRPr="00CD2998">
        <w:t>basta svilupparsi dei progetti in singolo, a casa, basta fare... Ad esempio, per la musica farsi dei brani musicali, per la programmazione farsi dei prototipi (Intervista 20, freelance</w:t>
      </w:r>
      <w:r w:rsidR="00C92DDC" w:rsidRPr="00CD2998">
        <w:t>, compositore</w:t>
      </w:r>
      <w:r w:rsidR="00C92DDC">
        <w:t xml:space="preserve"> e programmatore</w:t>
      </w:r>
      <w:r w:rsidRPr="006F57AB">
        <w:t>).</w:t>
      </w:r>
    </w:p>
    <w:p w14:paraId="42A9949E" w14:textId="43015C17" w:rsidR="00637127" w:rsidRPr="00884CD2" w:rsidRDefault="00637127" w:rsidP="000F1212">
      <w:pPr>
        <w:rPr>
          <w:rFonts w:cs="Times New Roman"/>
        </w:rPr>
      </w:pPr>
      <w:r>
        <w:rPr>
          <w:rFonts w:ascii="Times New Roman" w:hAnsi="Times New Roman" w:cs="Times New Roman"/>
        </w:rPr>
        <w:t xml:space="preserve">Nel prossimo stralcio, </w:t>
      </w:r>
      <w:r w:rsidR="000F1212">
        <w:rPr>
          <w:rFonts w:ascii="Times New Roman" w:hAnsi="Times New Roman" w:cs="Times New Roman"/>
        </w:rPr>
        <w:t xml:space="preserve">un artista </w:t>
      </w:r>
      <w:r w:rsidR="000F1212" w:rsidRPr="000F1212">
        <w:rPr>
          <w:rFonts w:ascii="Times New Roman" w:hAnsi="Times New Roman" w:cs="Times New Roman"/>
          <w:i/>
          <w:iCs/>
        </w:rPr>
        <w:t>freelance</w:t>
      </w:r>
      <w:r>
        <w:rPr>
          <w:rFonts w:ascii="Times New Roman" w:hAnsi="Times New Roman" w:cs="Times New Roman"/>
        </w:rPr>
        <w:t xml:space="preserve"> descrive il diverso approccio agli eventi e al </w:t>
      </w:r>
      <w:r>
        <w:rPr>
          <w:rFonts w:ascii="Times New Roman" w:hAnsi="Times New Roman" w:cs="Times New Roman"/>
          <w:i/>
          <w:iCs/>
        </w:rPr>
        <w:t xml:space="preserve">networking </w:t>
      </w:r>
      <w:r w:rsidR="000F1212">
        <w:rPr>
          <w:rFonts w:ascii="Times New Roman" w:hAnsi="Times New Roman" w:cs="Times New Roman"/>
        </w:rPr>
        <w:t>per chi ha</w:t>
      </w:r>
      <w:r>
        <w:rPr>
          <w:rFonts w:ascii="Times New Roman" w:hAnsi="Times New Roman" w:cs="Times New Roman"/>
        </w:rPr>
        <w:t xml:space="preserve"> una esperienza ventennale nel settore. Se nella prima parte della carriera la ricerca di contatti e occasioni di lavoro costituiva una attività faticosa dato l’investimento da sostenere in termini relazionali, l’intervistato sostiene di aver smesso di </w:t>
      </w:r>
      <w:r w:rsidR="006C0B58">
        <w:rPr>
          <w:rFonts w:ascii="Times New Roman" w:hAnsi="Times New Roman" w:cs="Times New Roman"/>
        </w:rPr>
        <w:t xml:space="preserve">proporre il proprio </w:t>
      </w:r>
      <w:r w:rsidR="006C0B58">
        <w:rPr>
          <w:rFonts w:ascii="Times New Roman" w:hAnsi="Times New Roman" w:cs="Times New Roman"/>
          <w:i/>
          <w:iCs/>
        </w:rPr>
        <w:t xml:space="preserve">portfolio </w:t>
      </w:r>
      <w:r>
        <w:rPr>
          <w:rFonts w:ascii="Times New Roman" w:hAnsi="Times New Roman" w:cs="Times New Roman"/>
        </w:rPr>
        <w:t>una volta acquisita una certa reputazione e una rete di contatti che ne assicurano la continuità lavorativa.</w:t>
      </w:r>
    </w:p>
    <w:p w14:paraId="0B997917" w14:textId="6F82CB81" w:rsidR="008F2E63" w:rsidRPr="008F2E63" w:rsidRDefault="00FA4971" w:rsidP="00FA4971">
      <w:pPr>
        <w:pStyle w:val="Citazione"/>
      </w:pPr>
      <w:r>
        <w:t>Un</w:t>
      </w:r>
      <w:r w:rsidR="008F2E63" w:rsidRPr="008F2E63">
        <w:t xml:space="preserve">a volta che entri nel flusso, anche facendosi un mazzo non indifferente perché comunque si tratta di farsi tutte le fiere, conoscere </w:t>
      </w:r>
      <w:r w:rsidR="008F2E63" w:rsidRPr="00CD2998">
        <w:t>gente, fare il portfolio, mandarlo in giro, sono riuscito per fortuna a crearmi un buon giro di contatti</w:t>
      </w:r>
      <w:r w:rsidR="001503E6" w:rsidRPr="00CD2998">
        <w:t>. […]</w:t>
      </w:r>
      <w:r w:rsidR="008F2E63" w:rsidRPr="00CD2998">
        <w:t xml:space="preserve"> </w:t>
      </w:r>
      <w:r w:rsidR="001503E6" w:rsidRPr="00CD2998">
        <w:t>S</w:t>
      </w:r>
      <w:r w:rsidR="008F2E63" w:rsidRPr="00CD2998">
        <w:t xml:space="preserve">aranno più o meno </w:t>
      </w:r>
      <w:r w:rsidR="005629B0">
        <w:t>vent’</w:t>
      </w:r>
      <w:r w:rsidR="008F2E63" w:rsidRPr="00CD2998">
        <w:t xml:space="preserve">anni che lavoro nel settore, e da circa </w:t>
      </w:r>
      <w:r w:rsidR="00BF4C22">
        <w:t>otto</w:t>
      </w:r>
      <w:r w:rsidR="008F2E63" w:rsidRPr="00CD2998">
        <w:t>-</w:t>
      </w:r>
      <w:r w:rsidR="00BF4C22">
        <w:t>nove</w:t>
      </w:r>
      <w:r w:rsidR="008F2E63" w:rsidRPr="00CD2998">
        <w:t xml:space="preserve"> anni io comunque non cerco più lavoro perché da una parte o dall'altra arriva (Intervista 33, </w:t>
      </w:r>
      <w:r w:rsidRPr="00CD2998">
        <w:t xml:space="preserve">docente e </w:t>
      </w:r>
      <w:r w:rsidR="008F2E63" w:rsidRPr="00CD2998">
        <w:t>freelance</w:t>
      </w:r>
      <w:r w:rsidRPr="00CD2998">
        <w:t>, artista 3D).</w:t>
      </w:r>
    </w:p>
    <w:p w14:paraId="4A3C2AF0" w14:textId="04B72DF3" w:rsidR="00112B8F" w:rsidRDefault="00112B8F" w:rsidP="00112B8F">
      <w:pPr>
        <w:ind w:firstLine="283"/>
        <w:rPr>
          <w:rFonts w:ascii="Times New Roman" w:eastAsia="Times New Roman" w:hAnsi="Times New Roman" w:cs="Times New Roman"/>
        </w:rPr>
      </w:pPr>
      <w:bookmarkStart w:id="1" w:name="_Hlk161288940"/>
      <w:r w:rsidRPr="00112B8F">
        <w:rPr>
          <w:rFonts w:ascii="Times New Roman" w:eastAsia="Times New Roman" w:hAnsi="Times New Roman" w:cs="Times New Roman"/>
        </w:rPr>
        <w:t xml:space="preserve">L’idea di carriera che emerge dalle testimonianze dei </w:t>
      </w:r>
      <w:r w:rsidRPr="00243DE3">
        <w:rPr>
          <w:rFonts w:ascii="Times New Roman" w:eastAsia="Times New Roman" w:hAnsi="Times New Roman" w:cs="Times New Roman"/>
          <w:i/>
          <w:iCs/>
        </w:rPr>
        <w:t>freelance</w:t>
      </w:r>
      <w:r w:rsidRPr="00112B8F">
        <w:rPr>
          <w:rFonts w:ascii="Times New Roman" w:eastAsia="Times New Roman" w:hAnsi="Times New Roman" w:cs="Times New Roman"/>
        </w:rPr>
        <w:t xml:space="preserve"> rappresenta nel suo senso più compiuto il concetto di </w:t>
      </w:r>
      <w:r w:rsidRPr="00112B8F">
        <w:rPr>
          <w:rFonts w:ascii="Times New Roman" w:eastAsia="Times New Roman" w:hAnsi="Times New Roman" w:cs="Times New Roman"/>
          <w:i/>
          <w:iCs/>
        </w:rPr>
        <w:t xml:space="preserve">portfolio career </w:t>
      </w:r>
      <w:r w:rsidRPr="00112B8F">
        <w:rPr>
          <w:rFonts w:ascii="Times New Roman" w:eastAsia="Times New Roman" w:hAnsi="Times New Roman" w:cs="Times New Roman"/>
        </w:rPr>
        <w:t>richiamato</w:t>
      </w:r>
      <w:r w:rsidR="00F9691B">
        <w:rPr>
          <w:rFonts w:ascii="Times New Roman" w:eastAsia="Times New Roman" w:hAnsi="Times New Roman" w:cs="Times New Roman"/>
        </w:rPr>
        <w:t xml:space="preserve"> nella letteratura. L’investimento iniziale è ripagato, almeno nei casi di successo, con </w:t>
      </w:r>
      <w:r w:rsidRPr="00112B8F">
        <w:rPr>
          <w:rFonts w:ascii="Times New Roman" w:eastAsia="Times New Roman" w:hAnsi="Times New Roman" w:cs="Times New Roman"/>
        </w:rPr>
        <w:t xml:space="preserve">retribuzioni elevate </w:t>
      </w:r>
      <w:r w:rsidR="00F9691B">
        <w:rPr>
          <w:rFonts w:ascii="Times New Roman" w:eastAsia="Times New Roman" w:hAnsi="Times New Roman" w:cs="Times New Roman"/>
        </w:rPr>
        <w:t xml:space="preserve">e una continuità lavorativa </w:t>
      </w:r>
      <w:r w:rsidRPr="00112B8F">
        <w:rPr>
          <w:rFonts w:ascii="Times New Roman" w:eastAsia="Times New Roman" w:hAnsi="Times New Roman" w:cs="Times New Roman"/>
        </w:rPr>
        <w:t xml:space="preserve">nel medio-lungo periodo. </w:t>
      </w:r>
      <w:r w:rsidR="008459EC">
        <w:rPr>
          <w:rFonts w:ascii="Times New Roman" w:eastAsia="Times New Roman" w:hAnsi="Times New Roman" w:cs="Times New Roman"/>
        </w:rPr>
        <w:t xml:space="preserve">Dalle interviste emerge come la </w:t>
      </w:r>
      <w:r w:rsidR="008459EC" w:rsidRPr="00112B8F">
        <w:rPr>
          <w:rFonts w:ascii="Times New Roman" w:eastAsia="Times New Roman" w:hAnsi="Times New Roman" w:cs="Times New Roman"/>
        </w:rPr>
        <w:t>crescita professionale</w:t>
      </w:r>
      <w:r w:rsidR="008459EC">
        <w:rPr>
          <w:rFonts w:ascii="Times New Roman" w:eastAsia="Times New Roman" w:hAnsi="Times New Roman" w:cs="Times New Roman"/>
        </w:rPr>
        <w:t xml:space="preserve"> dei lavoratori autonomi</w:t>
      </w:r>
      <w:r w:rsidR="008459EC" w:rsidRPr="00112B8F">
        <w:rPr>
          <w:rFonts w:ascii="Times New Roman" w:eastAsia="Times New Roman" w:hAnsi="Times New Roman" w:cs="Times New Roman"/>
        </w:rPr>
        <w:t>, soprattutto nelle fasi iniziali della traiettoria lavorativa, si basa soprattutto su un criterio quantitativo, più che qualitativo, dei progetti a cui prendono parte.</w:t>
      </w:r>
      <w:r w:rsidR="008459EC">
        <w:rPr>
          <w:rFonts w:ascii="Times New Roman" w:eastAsia="Times New Roman" w:hAnsi="Times New Roman" w:cs="Times New Roman"/>
        </w:rPr>
        <w:t xml:space="preserve"> Tale attività di accumulazione di esperienze lavorative è favorita dal fatto che</w:t>
      </w:r>
      <w:r w:rsidRPr="00112B8F">
        <w:rPr>
          <w:rFonts w:ascii="Times New Roman" w:eastAsia="Times New Roman" w:hAnsi="Times New Roman" w:cs="Times New Roman"/>
        </w:rPr>
        <w:t xml:space="preserve">, al pari dei dipendenti specializzati di grandi aziende, i </w:t>
      </w:r>
      <w:r w:rsidRPr="00243DE3">
        <w:rPr>
          <w:rFonts w:ascii="Times New Roman" w:eastAsia="Times New Roman" w:hAnsi="Times New Roman" w:cs="Times New Roman"/>
          <w:i/>
          <w:iCs/>
        </w:rPr>
        <w:t>freelance</w:t>
      </w:r>
      <w:r w:rsidRPr="00112B8F">
        <w:rPr>
          <w:rFonts w:ascii="Times New Roman" w:eastAsia="Times New Roman" w:hAnsi="Times New Roman" w:cs="Times New Roman"/>
        </w:rPr>
        <w:t xml:space="preserve"> difficilmente </w:t>
      </w:r>
      <w:r w:rsidR="008459EC">
        <w:rPr>
          <w:rFonts w:ascii="Times New Roman" w:eastAsia="Times New Roman" w:hAnsi="Times New Roman" w:cs="Times New Roman"/>
        </w:rPr>
        <w:t xml:space="preserve">partecipano </w:t>
      </w:r>
      <w:r w:rsidRPr="00112B8F">
        <w:rPr>
          <w:rFonts w:ascii="Times New Roman" w:eastAsia="Times New Roman" w:hAnsi="Times New Roman" w:cs="Times New Roman"/>
        </w:rPr>
        <w:t xml:space="preserve">a </w:t>
      </w:r>
      <w:r w:rsidR="008459EC">
        <w:rPr>
          <w:rFonts w:ascii="Times New Roman" w:eastAsia="Times New Roman" w:hAnsi="Times New Roman" w:cs="Times New Roman"/>
        </w:rPr>
        <w:t xml:space="preserve">tutte le fasi di </w:t>
      </w:r>
      <w:r w:rsidRPr="00112B8F">
        <w:rPr>
          <w:rFonts w:ascii="Times New Roman" w:eastAsia="Times New Roman" w:hAnsi="Times New Roman" w:cs="Times New Roman"/>
        </w:rPr>
        <w:t>sviluppo di un progetto</w:t>
      </w:r>
      <w:r w:rsidR="008459EC">
        <w:rPr>
          <w:rFonts w:ascii="Times New Roman" w:eastAsia="Times New Roman" w:hAnsi="Times New Roman" w:cs="Times New Roman"/>
        </w:rPr>
        <w:t>.</w:t>
      </w:r>
      <w:r w:rsidRPr="00112B8F">
        <w:rPr>
          <w:rFonts w:ascii="Times New Roman" w:eastAsia="Times New Roman" w:hAnsi="Times New Roman" w:cs="Times New Roman"/>
        </w:rPr>
        <w:t xml:space="preserve"> </w:t>
      </w:r>
    </w:p>
    <w:p w14:paraId="43F965EE" w14:textId="1E8A8861" w:rsidR="00FD18AB" w:rsidRPr="00112B8F" w:rsidRDefault="00FD18AB" w:rsidP="00FD18AB">
      <w:pPr>
        <w:ind w:firstLine="283"/>
        <w:rPr>
          <w:rFonts w:ascii="Times New Roman" w:eastAsia="Times New Roman" w:hAnsi="Times New Roman" w:cs="Times New Roman"/>
        </w:rPr>
      </w:pPr>
      <w:r>
        <w:rPr>
          <w:rFonts w:ascii="Times New Roman" w:eastAsia="Times New Roman" w:hAnsi="Times New Roman" w:cs="Times New Roman"/>
        </w:rPr>
        <w:t xml:space="preserve">L’onerosità dell’impegno richiesto nelle attività di costruzione della propria rete di clienti e progetti fa sì che anche la traiettoria di carriera </w:t>
      </w:r>
      <w:r w:rsidRPr="00243DE3">
        <w:rPr>
          <w:rFonts w:ascii="Times New Roman" w:eastAsia="Times New Roman" w:hAnsi="Times New Roman" w:cs="Times New Roman"/>
          <w:i/>
          <w:iCs/>
        </w:rPr>
        <w:t>freelance</w:t>
      </w:r>
      <w:r>
        <w:rPr>
          <w:rFonts w:ascii="Times New Roman" w:eastAsia="Times New Roman" w:hAnsi="Times New Roman" w:cs="Times New Roman"/>
        </w:rPr>
        <w:t>, così come quella imprenditoriale, non rappresenti la via privilegiata per le donne che intendono affermarsi nel settore</w:t>
      </w:r>
      <w:r w:rsidR="00337092">
        <w:rPr>
          <w:rFonts w:ascii="Times New Roman" w:eastAsia="Times New Roman" w:hAnsi="Times New Roman" w:cs="Times New Roman"/>
        </w:rPr>
        <w:t>, a causa del difficile equilibrio tra i carichi di cura e quelli lavorativi</w:t>
      </w:r>
      <w:r>
        <w:rPr>
          <w:rFonts w:ascii="Times New Roman" w:eastAsia="Times New Roman" w:hAnsi="Times New Roman" w:cs="Times New Roman"/>
        </w:rPr>
        <w:t xml:space="preserve">. </w:t>
      </w:r>
      <w:r w:rsidR="00A212C8">
        <w:rPr>
          <w:rFonts w:ascii="Times New Roman" w:eastAsia="Times New Roman" w:hAnsi="Times New Roman" w:cs="Times New Roman"/>
        </w:rPr>
        <w:t>Al netto di questa difficoltà, l</w:t>
      </w:r>
      <w:r>
        <w:rPr>
          <w:rFonts w:ascii="Times New Roman" w:eastAsia="Times New Roman" w:hAnsi="Times New Roman" w:cs="Times New Roman"/>
        </w:rPr>
        <w:t xml:space="preserve">a segregazione orizzontale </w:t>
      </w:r>
      <w:r w:rsidR="00337092">
        <w:rPr>
          <w:rFonts w:ascii="Times New Roman" w:eastAsia="Times New Roman" w:hAnsi="Times New Roman" w:cs="Times New Roman"/>
        </w:rPr>
        <w:t>descritta dagli studi sul settore (</w:t>
      </w:r>
      <w:r w:rsidR="00337092" w:rsidRPr="00337092">
        <w:rPr>
          <w:rFonts w:ascii="Times New Roman" w:eastAsia="Times New Roman" w:hAnsi="Times New Roman" w:cs="Times New Roman"/>
        </w:rPr>
        <w:t xml:space="preserve">Bailey </w:t>
      </w:r>
      <w:r w:rsidR="00337092" w:rsidRPr="00CD2F8C">
        <w:rPr>
          <w:rFonts w:ascii="Times New Roman" w:eastAsia="Times New Roman" w:hAnsi="Times New Roman" w:cs="Times New Roman"/>
          <w:i/>
          <w:iCs/>
        </w:rPr>
        <w:t>et al.</w:t>
      </w:r>
      <w:r w:rsidR="00337092" w:rsidRPr="00337092">
        <w:rPr>
          <w:rFonts w:ascii="Times New Roman" w:eastAsia="Times New Roman" w:hAnsi="Times New Roman" w:cs="Times New Roman"/>
        </w:rPr>
        <w:t xml:space="preserve"> 2021</w:t>
      </w:r>
      <w:r w:rsidR="00337092">
        <w:rPr>
          <w:rFonts w:ascii="Times New Roman" w:eastAsia="Times New Roman" w:hAnsi="Times New Roman" w:cs="Times New Roman"/>
        </w:rPr>
        <w:t xml:space="preserve">; </w:t>
      </w:r>
      <w:r w:rsidR="00337092" w:rsidRPr="00D65353">
        <w:rPr>
          <w:rFonts w:ascii="Times New Roman" w:hAnsi="Times New Roman" w:cs="Times New Roman"/>
        </w:rPr>
        <w:t xml:space="preserve">Sotamaa e </w:t>
      </w:r>
      <w:r w:rsidR="005B3E23">
        <w:rPr>
          <w:rFonts w:ascii="Times New Roman" w:hAnsi="Times New Roman" w:cs="Times New Roman"/>
        </w:rPr>
        <w:t>Švelch</w:t>
      </w:r>
      <w:r w:rsidR="00337092" w:rsidRPr="00D65353">
        <w:rPr>
          <w:rFonts w:ascii="Times New Roman" w:hAnsi="Times New Roman" w:cs="Times New Roman"/>
        </w:rPr>
        <w:t xml:space="preserve"> 2021</w:t>
      </w:r>
      <w:r w:rsidR="00337092">
        <w:rPr>
          <w:rFonts w:ascii="Times New Roman" w:hAnsi="Times New Roman" w:cs="Times New Roman"/>
        </w:rPr>
        <w:t>) vede</w:t>
      </w:r>
      <w:r>
        <w:rPr>
          <w:rFonts w:ascii="Times New Roman" w:eastAsia="Times New Roman" w:hAnsi="Times New Roman" w:cs="Times New Roman"/>
        </w:rPr>
        <w:t xml:space="preserve"> le donne maggiormente </w:t>
      </w:r>
      <w:r w:rsidR="00337092">
        <w:rPr>
          <w:rFonts w:ascii="Times New Roman" w:eastAsia="Times New Roman" w:hAnsi="Times New Roman" w:cs="Times New Roman"/>
        </w:rPr>
        <w:t>concentrate sia nei ruoli non propriamente creativi (come il marketing e la produzione) sia nel solo campo creativo artistico</w:t>
      </w:r>
      <w:r w:rsidR="001B3E2D">
        <w:rPr>
          <w:rFonts w:ascii="Times New Roman" w:eastAsia="Times New Roman" w:hAnsi="Times New Roman" w:cs="Times New Roman"/>
        </w:rPr>
        <w:t xml:space="preserve"> (in cui sono maggiormente diffusi i rapporti di lavoro </w:t>
      </w:r>
      <w:r w:rsidR="001B3E2D" w:rsidRPr="00CD2F8C">
        <w:rPr>
          <w:rFonts w:ascii="Times New Roman" w:eastAsia="Times New Roman" w:hAnsi="Times New Roman" w:cs="Times New Roman"/>
          <w:i/>
          <w:iCs/>
        </w:rPr>
        <w:t>freelance</w:t>
      </w:r>
      <w:r w:rsidR="001B3E2D">
        <w:rPr>
          <w:rFonts w:ascii="Times New Roman" w:eastAsia="Times New Roman" w:hAnsi="Times New Roman" w:cs="Times New Roman"/>
        </w:rPr>
        <w:t>).</w:t>
      </w:r>
    </w:p>
    <w:bookmarkEnd w:id="1"/>
    <w:p w14:paraId="00000031" w14:textId="77777777" w:rsidR="00583866" w:rsidRDefault="001D5210" w:rsidP="005D166E">
      <w:pPr>
        <w:pStyle w:val="Titolo1"/>
        <w:spacing w:after="160"/>
        <w:rPr>
          <w:rFonts w:ascii="Times New Roman" w:eastAsia="Times New Roman" w:hAnsi="Times New Roman" w:cs="Times New Roman"/>
        </w:rPr>
      </w:pPr>
      <w:r>
        <w:rPr>
          <w:rFonts w:ascii="Times New Roman" w:eastAsia="Times New Roman" w:hAnsi="Times New Roman" w:cs="Times New Roman"/>
        </w:rPr>
        <w:t>5. Condizioni di lavoro</w:t>
      </w:r>
    </w:p>
    <w:p w14:paraId="767AD397" w14:textId="19D1C409" w:rsidR="000778E9" w:rsidRPr="00112B8F" w:rsidRDefault="00136672" w:rsidP="00532188">
      <w:pPr>
        <w:ind w:firstLine="283"/>
        <w:rPr>
          <w:rFonts w:ascii="Times New Roman" w:eastAsia="Times New Roman" w:hAnsi="Times New Roman" w:cs="Times New Roman"/>
        </w:rPr>
      </w:pPr>
      <w:bookmarkStart w:id="2" w:name="_Hlk161288967"/>
      <w:r>
        <w:rPr>
          <w:rFonts w:ascii="Times New Roman" w:eastAsia="Times New Roman" w:hAnsi="Times New Roman" w:cs="Times New Roman"/>
        </w:rPr>
        <w:t>Dalle interviste emerg</w:t>
      </w:r>
      <w:r w:rsidR="00F17AB2">
        <w:rPr>
          <w:rFonts w:ascii="Times New Roman" w:eastAsia="Times New Roman" w:hAnsi="Times New Roman" w:cs="Times New Roman"/>
        </w:rPr>
        <w:t>e</w:t>
      </w:r>
      <w:r>
        <w:rPr>
          <w:rFonts w:ascii="Times New Roman" w:eastAsia="Times New Roman" w:hAnsi="Times New Roman" w:cs="Times New Roman"/>
        </w:rPr>
        <w:t xml:space="preserve"> che </w:t>
      </w:r>
      <w:r w:rsidR="007F7721">
        <w:rPr>
          <w:rFonts w:ascii="Times New Roman" w:eastAsia="Times New Roman" w:hAnsi="Times New Roman" w:cs="Times New Roman"/>
        </w:rPr>
        <w:t xml:space="preserve">la principale forma </w:t>
      </w:r>
      <w:r>
        <w:rPr>
          <w:rFonts w:ascii="Times New Roman" w:eastAsia="Times New Roman" w:hAnsi="Times New Roman" w:cs="Times New Roman"/>
        </w:rPr>
        <w:t xml:space="preserve">di vulnerabilità </w:t>
      </w:r>
      <w:r w:rsidR="00A9715B">
        <w:rPr>
          <w:rFonts w:ascii="Times New Roman" w:eastAsia="Times New Roman" w:hAnsi="Times New Roman" w:cs="Times New Roman"/>
        </w:rPr>
        <w:t xml:space="preserve">dei </w:t>
      </w:r>
      <w:r w:rsidR="00A9715B" w:rsidRPr="006D5B08">
        <w:rPr>
          <w:rFonts w:ascii="Times New Roman" w:eastAsia="Times New Roman" w:hAnsi="Times New Roman" w:cs="Times New Roman"/>
          <w:i/>
          <w:iCs/>
        </w:rPr>
        <w:t>developers</w:t>
      </w:r>
      <w:r w:rsidR="00A9715B">
        <w:rPr>
          <w:rFonts w:ascii="Times New Roman" w:eastAsia="Times New Roman" w:hAnsi="Times New Roman" w:cs="Times New Roman"/>
        </w:rPr>
        <w:t xml:space="preserve"> italiani </w:t>
      </w:r>
      <w:r w:rsidR="007F7721">
        <w:rPr>
          <w:rFonts w:ascii="Times New Roman" w:eastAsia="Times New Roman" w:hAnsi="Times New Roman" w:cs="Times New Roman"/>
        </w:rPr>
        <w:t xml:space="preserve">risulta essere </w:t>
      </w:r>
      <w:r>
        <w:rPr>
          <w:rFonts w:ascii="Times New Roman" w:eastAsia="Times New Roman" w:hAnsi="Times New Roman" w:cs="Times New Roman"/>
        </w:rPr>
        <w:t xml:space="preserve">il rapporto tra </w:t>
      </w:r>
      <w:r w:rsidR="00F17AB2">
        <w:rPr>
          <w:rFonts w:ascii="Times New Roman" w:eastAsia="Times New Roman" w:hAnsi="Times New Roman" w:cs="Times New Roman"/>
        </w:rPr>
        <w:t xml:space="preserve">i </w:t>
      </w:r>
      <w:r>
        <w:rPr>
          <w:rFonts w:ascii="Times New Roman" w:eastAsia="Times New Roman" w:hAnsi="Times New Roman" w:cs="Times New Roman"/>
        </w:rPr>
        <w:t xml:space="preserve">carichi di lavoro e </w:t>
      </w:r>
      <w:r w:rsidR="007F7721">
        <w:rPr>
          <w:rFonts w:ascii="Times New Roman" w:eastAsia="Times New Roman" w:hAnsi="Times New Roman" w:cs="Times New Roman"/>
        </w:rPr>
        <w:t>i livelli retributivi</w:t>
      </w:r>
      <w:r>
        <w:rPr>
          <w:rFonts w:ascii="Times New Roman" w:eastAsia="Times New Roman" w:hAnsi="Times New Roman" w:cs="Times New Roman"/>
          <w:i/>
          <w:iCs/>
        </w:rPr>
        <w:t>.</w:t>
      </w:r>
      <w:r w:rsidR="007F7721">
        <w:rPr>
          <w:rFonts w:ascii="Times New Roman" w:eastAsia="Times New Roman" w:hAnsi="Times New Roman" w:cs="Times New Roman"/>
          <w:i/>
          <w:iCs/>
        </w:rPr>
        <w:t xml:space="preserve"> </w:t>
      </w:r>
      <w:r w:rsidR="00ED7180">
        <w:rPr>
          <w:rFonts w:ascii="Times New Roman" w:eastAsia="Times New Roman" w:hAnsi="Times New Roman" w:cs="Times New Roman"/>
        </w:rPr>
        <w:t>La quasi totalità degli</w:t>
      </w:r>
      <w:r w:rsidR="00112B8F" w:rsidRPr="00112B8F">
        <w:rPr>
          <w:rFonts w:ascii="Times New Roman" w:eastAsia="Times New Roman" w:hAnsi="Times New Roman" w:cs="Times New Roman"/>
        </w:rPr>
        <w:t xml:space="preserve"> intervistati</w:t>
      </w:r>
      <w:r w:rsidR="000778E9">
        <w:rPr>
          <w:rFonts w:ascii="Times New Roman" w:eastAsia="Times New Roman" w:hAnsi="Times New Roman" w:cs="Times New Roman"/>
        </w:rPr>
        <w:t xml:space="preserve">, a prescindere che siano autonomi o dipendenti, </w:t>
      </w:r>
      <w:r>
        <w:rPr>
          <w:rFonts w:ascii="Times New Roman" w:eastAsia="Times New Roman" w:hAnsi="Times New Roman" w:cs="Times New Roman"/>
        </w:rPr>
        <w:t>rit</w:t>
      </w:r>
      <w:r w:rsidR="00ED7180">
        <w:rPr>
          <w:rFonts w:ascii="Times New Roman" w:eastAsia="Times New Roman" w:hAnsi="Times New Roman" w:cs="Times New Roman"/>
        </w:rPr>
        <w:t>iene</w:t>
      </w:r>
      <w:r>
        <w:rPr>
          <w:rFonts w:ascii="Times New Roman" w:eastAsia="Times New Roman" w:hAnsi="Times New Roman" w:cs="Times New Roman"/>
        </w:rPr>
        <w:t xml:space="preserve"> la retribuzione ricevuta insufficiente </w:t>
      </w:r>
      <w:r w:rsidR="00112B8F" w:rsidRPr="00112B8F">
        <w:rPr>
          <w:rFonts w:ascii="Times New Roman" w:eastAsia="Times New Roman" w:hAnsi="Times New Roman" w:cs="Times New Roman"/>
        </w:rPr>
        <w:t>rispetto all’attività svolta</w:t>
      </w:r>
      <w:r w:rsidR="007F7721">
        <w:rPr>
          <w:rFonts w:ascii="Times New Roman" w:eastAsia="Times New Roman" w:hAnsi="Times New Roman" w:cs="Times New Roman"/>
        </w:rPr>
        <w:t xml:space="preserve">. </w:t>
      </w:r>
      <w:r w:rsidR="00064FC6">
        <w:rPr>
          <w:rFonts w:ascii="Times New Roman" w:eastAsia="Times New Roman" w:hAnsi="Times New Roman" w:cs="Times New Roman"/>
        </w:rPr>
        <w:t xml:space="preserve">La fase ancora embrionale dell’industria italiana </w:t>
      </w:r>
      <w:r w:rsidR="00B01904">
        <w:rPr>
          <w:rFonts w:ascii="Times New Roman" w:eastAsia="Times New Roman" w:hAnsi="Times New Roman" w:cs="Times New Roman"/>
        </w:rPr>
        <w:t xml:space="preserve">del </w:t>
      </w:r>
      <w:r w:rsidR="00B01904" w:rsidRPr="006D5B08">
        <w:rPr>
          <w:rFonts w:ascii="Times New Roman" w:eastAsia="Times New Roman" w:hAnsi="Times New Roman" w:cs="Times New Roman"/>
          <w:i/>
          <w:iCs/>
        </w:rPr>
        <w:t>gam</w:t>
      </w:r>
      <w:r w:rsidR="00366BD9" w:rsidRPr="006D5B08">
        <w:rPr>
          <w:rFonts w:ascii="Times New Roman" w:eastAsia="Times New Roman" w:hAnsi="Times New Roman" w:cs="Times New Roman"/>
          <w:i/>
          <w:iCs/>
        </w:rPr>
        <w:t>e development</w:t>
      </w:r>
      <w:r w:rsidR="00366BD9">
        <w:rPr>
          <w:rFonts w:ascii="Times New Roman" w:eastAsia="Times New Roman" w:hAnsi="Times New Roman" w:cs="Times New Roman"/>
        </w:rPr>
        <w:t xml:space="preserve"> </w:t>
      </w:r>
      <w:r w:rsidR="00064FC6">
        <w:rPr>
          <w:rFonts w:ascii="Times New Roman" w:eastAsia="Times New Roman" w:hAnsi="Times New Roman" w:cs="Times New Roman"/>
        </w:rPr>
        <w:t>rispetto ad altri paesi e le piccole dimensioni delle aziende, unitamente allo scarso riconoscimento istituzionale e politico che ricevono i videogiochi in Italia (Carbone e Fassone 2020), portano ad una oggettiva difficoltà nel miglioramento dei guadagni del settore.</w:t>
      </w:r>
      <w:r w:rsidR="007F7721">
        <w:rPr>
          <w:rFonts w:ascii="Times New Roman" w:eastAsia="Times New Roman" w:hAnsi="Times New Roman" w:cs="Times New Roman"/>
        </w:rPr>
        <w:t xml:space="preserve"> </w:t>
      </w:r>
      <w:r w:rsidR="001508C9">
        <w:rPr>
          <w:rFonts w:ascii="Times New Roman" w:eastAsia="Times New Roman" w:hAnsi="Times New Roman" w:cs="Times New Roman"/>
        </w:rPr>
        <w:t>Ciò è dovuto</w:t>
      </w:r>
      <w:r w:rsidR="00464603" w:rsidRPr="00464603">
        <w:rPr>
          <w:rFonts w:ascii="Times New Roman" w:eastAsia="Times New Roman" w:hAnsi="Times New Roman" w:cs="Times New Roman"/>
        </w:rPr>
        <w:t xml:space="preserve"> in parte </w:t>
      </w:r>
      <w:r w:rsidR="001508C9">
        <w:rPr>
          <w:rFonts w:ascii="Times New Roman" w:eastAsia="Times New Roman" w:hAnsi="Times New Roman" w:cs="Times New Roman"/>
        </w:rPr>
        <w:t>all</w:t>
      </w:r>
      <w:r w:rsidR="0002622C">
        <w:rPr>
          <w:rFonts w:ascii="Times New Roman" w:eastAsia="Times New Roman" w:hAnsi="Times New Roman" w:cs="Times New Roman"/>
        </w:rPr>
        <w:t>e difficoltà economiche</w:t>
      </w:r>
      <w:r w:rsidR="00464603" w:rsidRPr="00464603">
        <w:rPr>
          <w:rFonts w:ascii="Times New Roman" w:eastAsia="Times New Roman" w:hAnsi="Times New Roman" w:cs="Times New Roman"/>
        </w:rPr>
        <w:t xml:space="preserve"> </w:t>
      </w:r>
      <w:r w:rsidR="0002622C">
        <w:rPr>
          <w:rFonts w:ascii="Times New Roman" w:eastAsia="Times New Roman" w:hAnsi="Times New Roman" w:cs="Times New Roman"/>
        </w:rPr>
        <w:t>che tutte le piccol</w:t>
      </w:r>
      <w:r w:rsidR="00093DBB">
        <w:rPr>
          <w:rFonts w:ascii="Times New Roman" w:eastAsia="Times New Roman" w:hAnsi="Times New Roman" w:cs="Times New Roman"/>
        </w:rPr>
        <w:t>e</w:t>
      </w:r>
      <w:r w:rsidR="0002622C">
        <w:rPr>
          <w:rFonts w:ascii="Times New Roman" w:eastAsia="Times New Roman" w:hAnsi="Times New Roman" w:cs="Times New Roman"/>
        </w:rPr>
        <w:t xml:space="preserve"> aziende </w:t>
      </w:r>
      <w:r w:rsidR="00093DBB">
        <w:rPr>
          <w:rFonts w:ascii="Times New Roman" w:eastAsia="Times New Roman" w:hAnsi="Times New Roman" w:cs="Times New Roman"/>
        </w:rPr>
        <w:t xml:space="preserve">inserite in un mercato internazionale </w:t>
      </w:r>
      <w:r w:rsidR="00464603" w:rsidRPr="00464603">
        <w:rPr>
          <w:rFonts w:ascii="Times New Roman" w:eastAsia="Times New Roman" w:hAnsi="Times New Roman" w:cs="Times New Roman"/>
        </w:rPr>
        <w:t>affron</w:t>
      </w:r>
      <w:r w:rsidR="0002622C">
        <w:rPr>
          <w:rFonts w:ascii="Times New Roman" w:eastAsia="Times New Roman" w:hAnsi="Times New Roman" w:cs="Times New Roman"/>
        </w:rPr>
        <w:t>tano</w:t>
      </w:r>
      <w:r w:rsidR="00093DBB">
        <w:rPr>
          <w:rFonts w:ascii="Times New Roman" w:eastAsia="Times New Roman" w:hAnsi="Times New Roman" w:cs="Times New Roman"/>
        </w:rPr>
        <w:t xml:space="preserve">, </w:t>
      </w:r>
      <w:r w:rsidR="00464603" w:rsidRPr="00464603">
        <w:rPr>
          <w:rFonts w:ascii="Times New Roman" w:eastAsia="Times New Roman" w:hAnsi="Times New Roman" w:cs="Times New Roman"/>
        </w:rPr>
        <w:t>e in parte alle peculiarità dell'industria dei videogiochi</w:t>
      </w:r>
      <w:r w:rsidR="00411A5B">
        <w:rPr>
          <w:rFonts w:ascii="Times New Roman" w:eastAsia="Times New Roman" w:hAnsi="Times New Roman" w:cs="Times New Roman"/>
        </w:rPr>
        <w:t xml:space="preserve"> e del mercato italiano</w:t>
      </w:r>
      <w:r w:rsidR="00464603" w:rsidRPr="00464603">
        <w:rPr>
          <w:rFonts w:ascii="Times New Roman" w:eastAsia="Times New Roman" w:hAnsi="Times New Roman" w:cs="Times New Roman"/>
        </w:rPr>
        <w:t xml:space="preserve">. </w:t>
      </w:r>
      <w:r w:rsidR="004E61A2">
        <w:rPr>
          <w:rFonts w:ascii="Times New Roman" w:eastAsia="Times New Roman" w:hAnsi="Times New Roman" w:cs="Times New Roman"/>
        </w:rPr>
        <w:t xml:space="preserve">In particolare, </w:t>
      </w:r>
      <w:r w:rsidR="00B06849">
        <w:rPr>
          <w:rFonts w:ascii="Times New Roman" w:eastAsia="Times New Roman" w:hAnsi="Times New Roman" w:cs="Times New Roman"/>
        </w:rPr>
        <w:t xml:space="preserve">dato che </w:t>
      </w:r>
      <w:r w:rsidR="004E61A2">
        <w:rPr>
          <w:rFonts w:ascii="Times New Roman" w:eastAsia="Times New Roman" w:hAnsi="Times New Roman" w:cs="Times New Roman"/>
        </w:rPr>
        <w:t>i</w:t>
      </w:r>
      <w:r w:rsidR="00464603" w:rsidRPr="00464603">
        <w:rPr>
          <w:rFonts w:ascii="Times New Roman" w:eastAsia="Times New Roman" w:hAnsi="Times New Roman" w:cs="Times New Roman"/>
        </w:rPr>
        <w:t xml:space="preserve">l successo di un prodotto </w:t>
      </w:r>
      <w:r w:rsidR="00212C61">
        <w:rPr>
          <w:rFonts w:ascii="Times New Roman" w:eastAsia="Times New Roman" w:hAnsi="Times New Roman" w:cs="Times New Roman"/>
        </w:rPr>
        <w:t xml:space="preserve">videoludico </w:t>
      </w:r>
      <w:r w:rsidR="00464603" w:rsidRPr="00464603">
        <w:rPr>
          <w:rFonts w:ascii="Times New Roman" w:eastAsia="Times New Roman" w:hAnsi="Times New Roman" w:cs="Times New Roman"/>
        </w:rPr>
        <w:t>può essere valutato solo alla sua conclusione</w:t>
      </w:r>
      <w:r w:rsidR="00B06849">
        <w:rPr>
          <w:rFonts w:ascii="Times New Roman" w:eastAsia="Times New Roman" w:hAnsi="Times New Roman" w:cs="Times New Roman"/>
        </w:rPr>
        <w:t>,</w:t>
      </w:r>
      <w:r w:rsidR="00A4759F">
        <w:rPr>
          <w:rFonts w:ascii="Times New Roman" w:eastAsia="Times New Roman" w:hAnsi="Times New Roman" w:cs="Times New Roman"/>
        </w:rPr>
        <w:t xml:space="preserve"> </w:t>
      </w:r>
      <w:r w:rsidR="00CC572F">
        <w:rPr>
          <w:rFonts w:ascii="Times New Roman" w:eastAsia="Times New Roman" w:hAnsi="Times New Roman" w:cs="Times New Roman"/>
        </w:rPr>
        <w:t>i</w:t>
      </w:r>
      <w:r w:rsidR="005B46C7">
        <w:rPr>
          <w:rFonts w:ascii="Times New Roman" w:eastAsia="Times New Roman" w:hAnsi="Times New Roman" w:cs="Times New Roman"/>
        </w:rPr>
        <w:t xml:space="preserve"> piccoli studi in Italia, dove</w:t>
      </w:r>
      <w:r w:rsidR="00A4759F">
        <w:rPr>
          <w:rFonts w:ascii="Times New Roman" w:eastAsia="Times New Roman" w:hAnsi="Times New Roman" w:cs="Times New Roman"/>
        </w:rPr>
        <w:t xml:space="preserve"> prevale l’autofinanziamento </w:t>
      </w:r>
      <w:r w:rsidR="00CC572F">
        <w:rPr>
          <w:rFonts w:ascii="Times New Roman" w:eastAsia="Times New Roman" w:hAnsi="Times New Roman" w:cs="Times New Roman"/>
        </w:rPr>
        <w:t>dei progetti,</w:t>
      </w:r>
      <w:r w:rsidR="003A5657">
        <w:rPr>
          <w:rFonts w:ascii="Times New Roman" w:eastAsia="Times New Roman" w:hAnsi="Times New Roman" w:cs="Times New Roman"/>
        </w:rPr>
        <w:t xml:space="preserve"> </w:t>
      </w:r>
      <w:r w:rsidR="005A5038">
        <w:rPr>
          <w:rFonts w:ascii="Times New Roman" w:eastAsia="Times New Roman" w:hAnsi="Times New Roman" w:cs="Times New Roman"/>
        </w:rPr>
        <w:t>devono convivere con la mancanza di certezza rispetto</w:t>
      </w:r>
      <w:r w:rsidR="0003490A">
        <w:rPr>
          <w:rFonts w:ascii="Times New Roman" w:eastAsia="Times New Roman" w:hAnsi="Times New Roman" w:cs="Times New Roman"/>
        </w:rPr>
        <w:t xml:space="preserve"> al futuro</w:t>
      </w:r>
      <w:r w:rsidR="001B61AB">
        <w:rPr>
          <w:rFonts w:ascii="Times New Roman" w:eastAsia="Times New Roman" w:hAnsi="Times New Roman" w:cs="Times New Roman"/>
        </w:rPr>
        <w:t xml:space="preserve"> e </w:t>
      </w:r>
      <w:r w:rsidR="001B61AB">
        <w:rPr>
          <w:rFonts w:ascii="Times New Roman" w:eastAsia="Times New Roman" w:hAnsi="Times New Roman" w:cs="Times New Roman"/>
        </w:rPr>
        <w:lastRenderedPageBreak/>
        <w:t xml:space="preserve">alla possibilità di sostenere i costi dei futuri progetti </w:t>
      </w:r>
      <w:r w:rsidR="00A954E7">
        <w:rPr>
          <w:rFonts w:ascii="Times New Roman" w:eastAsia="Times New Roman" w:hAnsi="Times New Roman" w:cs="Times New Roman"/>
        </w:rPr>
        <w:t>attraverso i guadagni di quelli precedenti</w:t>
      </w:r>
      <w:r w:rsidR="00BE1813">
        <w:rPr>
          <w:rFonts w:ascii="Times New Roman" w:eastAsia="Times New Roman" w:hAnsi="Times New Roman" w:cs="Times New Roman"/>
        </w:rPr>
        <w:t>.</w:t>
      </w:r>
      <w:r w:rsidR="00DC37EA">
        <w:rPr>
          <w:rFonts w:ascii="Times New Roman" w:eastAsia="Times New Roman" w:hAnsi="Times New Roman" w:cs="Times New Roman"/>
        </w:rPr>
        <w:t xml:space="preserve"> </w:t>
      </w:r>
      <w:r w:rsidR="00464603" w:rsidRPr="00464603">
        <w:rPr>
          <w:rFonts w:ascii="Times New Roman" w:eastAsia="Times New Roman" w:hAnsi="Times New Roman" w:cs="Times New Roman"/>
        </w:rPr>
        <w:t xml:space="preserve">Inoltre, la mancanza di </w:t>
      </w:r>
      <w:r w:rsidR="000C2AAA">
        <w:rPr>
          <w:rFonts w:ascii="Times New Roman" w:eastAsia="Times New Roman" w:hAnsi="Times New Roman" w:cs="Times New Roman"/>
        </w:rPr>
        <w:t>investimenti e incentivi</w:t>
      </w:r>
      <w:r w:rsidR="00464603" w:rsidRPr="00464603">
        <w:rPr>
          <w:rFonts w:ascii="Times New Roman" w:eastAsia="Times New Roman" w:hAnsi="Times New Roman" w:cs="Times New Roman"/>
        </w:rPr>
        <w:t xml:space="preserve"> pubblic</w:t>
      </w:r>
      <w:r w:rsidR="000C2AAA">
        <w:rPr>
          <w:rFonts w:ascii="Times New Roman" w:eastAsia="Times New Roman" w:hAnsi="Times New Roman" w:cs="Times New Roman"/>
        </w:rPr>
        <w:t>i</w:t>
      </w:r>
      <w:r w:rsidR="00D87C04">
        <w:rPr>
          <w:rFonts w:ascii="Times New Roman" w:eastAsia="Times New Roman" w:hAnsi="Times New Roman" w:cs="Times New Roman"/>
        </w:rPr>
        <w:t>,</w:t>
      </w:r>
      <w:r w:rsidR="00464603" w:rsidRPr="00464603">
        <w:rPr>
          <w:rFonts w:ascii="Times New Roman" w:eastAsia="Times New Roman" w:hAnsi="Times New Roman" w:cs="Times New Roman"/>
        </w:rPr>
        <w:t xml:space="preserve"> accompagnata da una tendenza a considerare il videogioco in maniera negativa come forma di intrattenimento</w:t>
      </w:r>
      <w:r w:rsidR="0007767F">
        <w:rPr>
          <w:rFonts w:ascii="Times New Roman" w:eastAsia="Times New Roman" w:hAnsi="Times New Roman" w:cs="Times New Roman"/>
        </w:rPr>
        <w:t>, non contribuisce a valorizzare e far crescere il settore</w:t>
      </w:r>
      <w:r w:rsidR="00532188">
        <w:rPr>
          <w:rFonts w:ascii="Times New Roman" w:eastAsia="Times New Roman" w:hAnsi="Times New Roman" w:cs="Times New Roman"/>
        </w:rPr>
        <w:t xml:space="preserve"> e le aziende</w:t>
      </w:r>
      <w:r w:rsidR="0007767F">
        <w:rPr>
          <w:rFonts w:ascii="Times New Roman" w:eastAsia="Times New Roman" w:hAnsi="Times New Roman" w:cs="Times New Roman"/>
        </w:rPr>
        <w:t>.</w:t>
      </w:r>
      <w:r w:rsidR="00DB5AD3">
        <w:rPr>
          <w:rFonts w:ascii="Times New Roman" w:eastAsia="Times New Roman" w:hAnsi="Times New Roman" w:cs="Times New Roman"/>
        </w:rPr>
        <w:t xml:space="preserve"> </w:t>
      </w:r>
      <w:r w:rsidR="006A17C9">
        <w:rPr>
          <w:rFonts w:ascii="Times New Roman" w:eastAsia="Times New Roman" w:hAnsi="Times New Roman" w:cs="Times New Roman"/>
        </w:rPr>
        <w:t xml:space="preserve">Tra i lavoratori dipendenti sono infatti </w:t>
      </w:r>
      <w:r w:rsidR="000778E9">
        <w:rPr>
          <w:rFonts w:ascii="Times New Roman" w:eastAsia="Times New Roman" w:hAnsi="Times New Roman" w:cs="Times New Roman"/>
        </w:rPr>
        <w:t xml:space="preserve">quelli </w:t>
      </w:r>
      <w:r w:rsidR="006A17C9">
        <w:rPr>
          <w:rFonts w:ascii="Times New Roman" w:eastAsia="Times New Roman" w:hAnsi="Times New Roman" w:cs="Times New Roman"/>
        </w:rPr>
        <w:t>degli studi di sviluppo più piccoli che soffrono maggiormente per i bassissimi salari, come testimonia il prossimo stralcio</w:t>
      </w:r>
      <w:r w:rsidR="000778E9" w:rsidRPr="00112B8F">
        <w:rPr>
          <w:rFonts w:ascii="Times New Roman" w:eastAsia="Times New Roman" w:hAnsi="Times New Roman" w:cs="Times New Roman"/>
        </w:rPr>
        <w:t>.</w:t>
      </w:r>
    </w:p>
    <w:p w14:paraId="608ACB4D" w14:textId="6C746884" w:rsidR="000778E9" w:rsidRPr="002E7218" w:rsidRDefault="000778E9" w:rsidP="000778E9">
      <w:pPr>
        <w:pStyle w:val="Citazione"/>
      </w:pPr>
      <w:r w:rsidRPr="002E7218">
        <w:rPr>
          <w:rStyle w:val="CitazioneCarattere"/>
          <w:i/>
          <w:iCs/>
        </w:rPr>
        <w:t>A livello di studi indie era tutto uno straordinario e c'erano mesi in cui non venivi neanche pagato, oppure ho fatto più mesi in cui avevo uno stipendio di 300 euro lordi e ti scalavano ogni giorno in cui non andavi (Intervista 38, dipendente</w:t>
      </w:r>
      <w:r>
        <w:rPr>
          <w:rStyle w:val="CitazioneCarattere"/>
          <w:i/>
          <w:iCs/>
        </w:rPr>
        <w:t>, artista</w:t>
      </w:r>
      <w:r w:rsidRPr="002E7218">
        <w:rPr>
          <w:rStyle w:val="CitazioneCarattere"/>
          <w:i/>
          <w:iCs/>
        </w:rPr>
        <w:t>).</w:t>
      </w:r>
    </w:p>
    <w:p w14:paraId="6C4F3A4E" w14:textId="1A36F1C4" w:rsidR="00112B8F" w:rsidRPr="004E3F01" w:rsidRDefault="002B2A99" w:rsidP="00112B8F">
      <w:pPr>
        <w:ind w:firstLine="283"/>
        <w:rPr>
          <w:rFonts w:ascii="Times New Roman" w:eastAsia="Times New Roman" w:hAnsi="Times New Roman" w:cs="Times New Roman"/>
        </w:rPr>
      </w:pPr>
      <w:r>
        <w:rPr>
          <w:rFonts w:ascii="Times New Roman" w:eastAsia="Times New Roman" w:hAnsi="Times New Roman" w:cs="Times New Roman"/>
        </w:rPr>
        <w:t xml:space="preserve">Che si tratti di lavoratori dipendenti, di </w:t>
      </w:r>
      <w:r w:rsidRPr="006D5B08">
        <w:rPr>
          <w:rFonts w:ascii="Times New Roman" w:eastAsia="Times New Roman" w:hAnsi="Times New Roman" w:cs="Times New Roman"/>
          <w:i/>
          <w:iCs/>
        </w:rPr>
        <w:t>freelance</w:t>
      </w:r>
      <w:r>
        <w:rPr>
          <w:rFonts w:ascii="Times New Roman" w:eastAsia="Times New Roman" w:hAnsi="Times New Roman" w:cs="Times New Roman"/>
        </w:rPr>
        <w:t xml:space="preserve"> o di fondatori di uno studio, accettare </w:t>
      </w:r>
      <w:r w:rsidR="00DB2E82">
        <w:rPr>
          <w:rFonts w:ascii="Times New Roman" w:eastAsia="Times New Roman" w:hAnsi="Times New Roman" w:cs="Times New Roman"/>
        </w:rPr>
        <w:t xml:space="preserve">basse retribuzioni o </w:t>
      </w:r>
      <w:r>
        <w:rPr>
          <w:rFonts w:ascii="Times New Roman" w:eastAsia="Times New Roman" w:hAnsi="Times New Roman" w:cs="Times New Roman"/>
        </w:rPr>
        <w:t>di svolgere</w:t>
      </w:r>
      <w:r w:rsidR="00112B8F" w:rsidRPr="00112B8F">
        <w:rPr>
          <w:rFonts w:ascii="Times New Roman" w:eastAsia="Times New Roman" w:hAnsi="Times New Roman" w:cs="Times New Roman"/>
        </w:rPr>
        <w:t xml:space="preserve"> </w:t>
      </w:r>
      <w:r w:rsidR="00DB2E82">
        <w:rPr>
          <w:rFonts w:ascii="Times New Roman" w:eastAsia="Times New Roman" w:hAnsi="Times New Roman" w:cs="Times New Roman"/>
        </w:rPr>
        <w:t xml:space="preserve">del lavoro gratuito </w:t>
      </w:r>
      <w:r>
        <w:rPr>
          <w:rFonts w:ascii="Times New Roman" w:eastAsia="Times New Roman" w:hAnsi="Times New Roman" w:cs="Times New Roman"/>
        </w:rPr>
        <w:t xml:space="preserve">è </w:t>
      </w:r>
      <w:r w:rsidR="00B51644">
        <w:rPr>
          <w:rFonts w:ascii="Times New Roman" w:eastAsia="Times New Roman" w:hAnsi="Times New Roman" w:cs="Times New Roman"/>
        </w:rPr>
        <w:t xml:space="preserve">una esperienza </w:t>
      </w:r>
      <w:r w:rsidR="00DB2E82">
        <w:rPr>
          <w:rFonts w:ascii="Times New Roman" w:eastAsia="Times New Roman" w:hAnsi="Times New Roman" w:cs="Times New Roman"/>
        </w:rPr>
        <w:t xml:space="preserve">comune tra gli </w:t>
      </w:r>
      <w:r>
        <w:rPr>
          <w:rFonts w:ascii="Times New Roman" w:eastAsia="Times New Roman" w:hAnsi="Times New Roman" w:cs="Times New Roman"/>
        </w:rPr>
        <w:t>sviluppatori</w:t>
      </w:r>
      <w:r w:rsidR="006A17C9">
        <w:rPr>
          <w:rFonts w:ascii="Times New Roman" w:eastAsia="Times New Roman" w:hAnsi="Times New Roman" w:cs="Times New Roman"/>
        </w:rPr>
        <w:t xml:space="preserve">, specialmente </w:t>
      </w:r>
      <w:r w:rsidR="00DB2E82">
        <w:rPr>
          <w:rFonts w:ascii="Times New Roman" w:eastAsia="Times New Roman" w:hAnsi="Times New Roman" w:cs="Times New Roman"/>
        </w:rPr>
        <w:t xml:space="preserve">nelle prime fasi della carriera </w:t>
      </w:r>
      <w:r w:rsidR="00B51644">
        <w:rPr>
          <w:rFonts w:ascii="Times New Roman" w:eastAsia="Times New Roman" w:hAnsi="Times New Roman" w:cs="Times New Roman"/>
        </w:rPr>
        <w:t>(</w:t>
      </w:r>
      <w:r w:rsidR="00B51644" w:rsidRPr="00B51644">
        <w:rPr>
          <w:rFonts w:ascii="Times New Roman" w:eastAsia="Times New Roman" w:hAnsi="Times New Roman" w:cs="Times New Roman"/>
        </w:rPr>
        <w:t>Alacovska 2018</w:t>
      </w:r>
      <w:r w:rsidR="00B51644">
        <w:rPr>
          <w:rFonts w:ascii="Times New Roman" w:eastAsia="Times New Roman" w:hAnsi="Times New Roman" w:cs="Times New Roman"/>
        </w:rPr>
        <w:t>)</w:t>
      </w:r>
      <w:r w:rsidR="000778E9">
        <w:rPr>
          <w:rFonts w:ascii="Times New Roman" w:eastAsia="Times New Roman" w:hAnsi="Times New Roman" w:cs="Times New Roman"/>
        </w:rPr>
        <w:t>.</w:t>
      </w:r>
      <w:r>
        <w:rPr>
          <w:rFonts w:ascii="Times New Roman" w:eastAsia="Times New Roman" w:hAnsi="Times New Roman" w:cs="Times New Roman"/>
        </w:rPr>
        <w:t xml:space="preserve"> </w:t>
      </w:r>
      <w:r w:rsidR="006A17C9">
        <w:rPr>
          <w:rFonts w:ascii="Times New Roman" w:eastAsia="Times New Roman" w:hAnsi="Times New Roman" w:cs="Times New Roman"/>
        </w:rPr>
        <w:t xml:space="preserve">La sopportazione </w:t>
      </w:r>
      <w:r w:rsidR="007D5675">
        <w:rPr>
          <w:rFonts w:ascii="Times New Roman" w:eastAsia="Times New Roman" w:hAnsi="Times New Roman" w:cs="Times New Roman"/>
        </w:rPr>
        <w:t xml:space="preserve">di </w:t>
      </w:r>
      <w:r w:rsidR="006A17C9">
        <w:rPr>
          <w:rFonts w:ascii="Times New Roman" w:eastAsia="Times New Roman" w:hAnsi="Times New Roman" w:cs="Times New Roman"/>
        </w:rPr>
        <w:t xml:space="preserve">bassi livelli retributivi </w:t>
      </w:r>
      <w:r w:rsidR="00B51644">
        <w:rPr>
          <w:rFonts w:ascii="Times New Roman" w:eastAsia="Times New Roman" w:hAnsi="Times New Roman" w:cs="Times New Roman"/>
        </w:rPr>
        <w:t>assum</w:t>
      </w:r>
      <w:r w:rsidR="006A17C9">
        <w:rPr>
          <w:rFonts w:ascii="Times New Roman" w:eastAsia="Times New Roman" w:hAnsi="Times New Roman" w:cs="Times New Roman"/>
        </w:rPr>
        <w:t xml:space="preserve">e </w:t>
      </w:r>
      <w:r w:rsidR="007666F6">
        <w:rPr>
          <w:rFonts w:ascii="Times New Roman" w:eastAsia="Times New Roman" w:hAnsi="Times New Roman" w:cs="Times New Roman"/>
        </w:rPr>
        <w:t xml:space="preserve">la forma di </w:t>
      </w:r>
      <w:r w:rsidR="007666F6" w:rsidRPr="00112B8F">
        <w:rPr>
          <w:rFonts w:ascii="Times New Roman" w:eastAsia="Times New Roman" w:hAnsi="Times New Roman" w:cs="Times New Roman"/>
        </w:rPr>
        <w:t>un vero e proprio investimento per il futuro</w:t>
      </w:r>
      <w:r w:rsidR="007666F6">
        <w:rPr>
          <w:rFonts w:ascii="Times New Roman" w:eastAsia="Times New Roman" w:hAnsi="Times New Roman" w:cs="Times New Roman"/>
        </w:rPr>
        <w:t xml:space="preserve"> </w:t>
      </w:r>
      <w:r w:rsidR="006A17C9">
        <w:rPr>
          <w:rFonts w:ascii="Times New Roman" w:eastAsia="Times New Roman" w:hAnsi="Times New Roman" w:cs="Times New Roman"/>
        </w:rPr>
        <w:t xml:space="preserve">che viene </w:t>
      </w:r>
      <w:r w:rsidR="007666F6">
        <w:rPr>
          <w:rFonts w:ascii="Times New Roman" w:eastAsia="Times New Roman" w:hAnsi="Times New Roman" w:cs="Times New Roman"/>
        </w:rPr>
        <w:t xml:space="preserve">descritto </w:t>
      </w:r>
      <w:r w:rsidR="00B51644">
        <w:rPr>
          <w:rFonts w:ascii="Times New Roman" w:eastAsia="Times New Roman" w:hAnsi="Times New Roman" w:cs="Times New Roman"/>
        </w:rPr>
        <w:t xml:space="preserve">come </w:t>
      </w:r>
      <w:r w:rsidR="007666F6">
        <w:rPr>
          <w:rFonts w:ascii="Times New Roman" w:eastAsia="Times New Roman" w:hAnsi="Times New Roman" w:cs="Times New Roman"/>
        </w:rPr>
        <w:t xml:space="preserve">un </w:t>
      </w:r>
      <w:r w:rsidR="004B10D6">
        <w:rPr>
          <w:rFonts w:ascii="Times New Roman" w:eastAsia="Times New Roman" w:hAnsi="Times New Roman" w:cs="Times New Roman"/>
        </w:rPr>
        <w:t>«</w:t>
      </w:r>
      <w:r w:rsidR="00B51644">
        <w:rPr>
          <w:rFonts w:ascii="Times New Roman" w:eastAsia="Times New Roman" w:hAnsi="Times New Roman" w:cs="Times New Roman"/>
        </w:rPr>
        <w:t>sacrificio</w:t>
      </w:r>
      <w:r w:rsidR="004B10D6">
        <w:rPr>
          <w:rFonts w:ascii="Times New Roman" w:eastAsia="Times New Roman" w:hAnsi="Times New Roman" w:cs="Times New Roman"/>
        </w:rPr>
        <w:t>»</w:t>
      </w:r>
      <w:r w:rsidR="007666F6">
        <w:rPr>
          <w:rFonts w:ascii="Times New Roman" w:eastAsia="Times New Roman" w:hAnsi="Times New Roman" w:cs="Times New Roman"/>
        </w:rPr>
        <w:t xml:space="preserve"> in vista di un futuro in cui tale investimento sarà ripagato</w:t>
      </w:r>
      <w:r w:rsidR="00B51644">
        <w:rPr>
          <w:rFonts w:ascii="Times New Roman" w:eastAsia="Times New Roman" w:hAnsi="Times New Roman" w:cs="Times New Roman"/>
        </w:rPr>
        <w:t xml:space="preserve">. </w:t>
      </w:r>
      <w:r w:rsidR="009404EE">
        <w:rPr>
          <w:rFonts w:ascii="Times New Roman" w:eastAsia="Times New Roman" w:hAnsi="Times New Roman" w:cs="Times New Roman"/>
        </w:rPr>
        <w:t xml:space="preserve">Nel caso dei </w:t>
      </w:r>
      <w:r w:rsidR="006A17C9">
        <w:rPr>
          <w:rFonts w:ascii="Times New Roman" w:eastAsia="Times New Roman" w:hAnsi="Times New Roman" w:cs="Times New Roman"/>
        </w:rPr>
        <w:t>lavoratori autonomi</w:t>
      </w:r>
      <w:r w:rsidR="007666F6">
        <w:rPr>
          <w:rFonts w:ascii="Times New Roman" w:eastAsia="Times New Roman" w:hAnsi="Times New Roman" w:cs="Times New Roman"/>
        </w:rPr>
        <w:t>,</w:t>
      </w:r>
      <w:r w:rsidR="006A17C9">
        <w:rPr>
          <w:rFonts w:ascii="Times New Roman" w:eastAsia="Times New Roman" w:hAnsi="Times New Roman" w:cs="Times New Roman"/>
        </w:rPr>
        <w:t xml:space="preserve"> la maggior parte del </w:t>
      </w:r>
      <w:r w:rsidR="007666F6">
        <w:rPr>
          <w:rFonts w:ascii="Times New Roman" w:eastAsia="Times New Roman" w:hAnsi="Times New Roman" w:cs="Times New Roman"/>
        </w:rPr>
        <w:t xml:space="preserve">lavoro gratuito è svolto </w:t>
      </w:r>
      <w:r w:rsidR="006A17C9">
        <w:rPr>
          <w:rFonts w:ascii="Times New Roman" w:eastAsia="Times New Roman" w:hAnsi="Times New Roman" w:cs="Times New Roman"/>
        </w:rPr>
        <w:t xml:space="preserve">al fine di assemblare il </w:t>
      </w:r>
      <w:r w:rsidR="006A17C9">
        <w:rPr>
          <w:rFonts w:ascii="Times New Roman" w:eastAsia="Times New Roman" w:hAnsi="Times New Roman" w:cs="Times New Roman"/>
          <w:i/>
          <w:iCs/>
        </w:rPr>
        <w:t xml:space="preserve">portfolio </w:t>
      </w:r>
      <w:r w:rsidR="006A17C9">
        <w:rPr>
          <w:rFonts w:ascii="Times New Roman" w:eastAsia="Times New Roman" w:hAnsi="Times New Roman" w:cs="Times New Roman"/>
        </w:rPr>
        <w:t xml:space="preserve">e </w:t>
      </w:r>
      <w:r w:rsidR="009404EE">
        <w:rPr>
          <w:rFonts w:ascii="Times New Roman" w:eastAsia="Times New Roman" w:hAnsi="Times New Roman" w:cs="Times New Roman"/>
        </w:rPr>
        <w:t>costruire la propria rete di contatti</w:t>
      </w:r>
      <w:r w:rsidR="007666F6">
        <w:rPr>
          <w:rFonts w:ascii="Times New Roman" w:eastAsia="Times New Roman" w:hAnsi="Times New Roman" w:cs="Times New Roman"/>
        </w:rPr>
        <w:t xml:space="preserve">. </w:t>
      </w:r>
      <w:r w:rsidR="006A17C9">
        <w:rPr>
          <w:rFonts w:ascii="Times New Roman" w:eastAsia="Times New Roman" w:hAnsi="Times New Roman" w:cs="Times New Roman"/>
        </w:rPr>
        <w:t xml:space="preserve">Nel caso invece degli sviluppatori che </w:t>
      </w:r>
      <w:r w:rsidR="009404EE">
        <w:rPr>
          <w:rFonts w:ascii="Times New Roman" w:eastAsia="Times New Roman" w:hAnsi="Times New Roman" w:cs="Times New Roman"/>
        </w:rPr>
        <w:t>ha</w:t>
      </w:r>
      <w:r w:rsidR="007666F6">
        <w:rPr>
          <w:rFonts w:ascii="Times New Roman" w:eastAsia="Times New Roman" w:hAnsi="Times New Roman" w:cs="Times New Roman"/>
        </w:rPr>
        <w:t xml:space="preserve">nno </w:t>
      </w:r>
      <w:r w:rsidR="009404EE">
        <w:rPr>
          <w:rFonts w:ascii="Times New Roman" w:eastAsia="Times New Roman" w:hAnsi="Times New Roman" w:cs="Times New Roman"/>
        </w:rPr>
        <w:t xml:space="preserve">fondato </w:t>
      </w:r>
      <w:r w:rsidR="007666F6">
        <w:rPr>
          <w:rFonts w:ascii="Times New Roman" w:eastAsia="Times New Roman" w:hAnsi="Times New Roman" w:cs="Times New Roman"/>
        </w:rPr>
        <w:t xml:space="preserve">il </w:t>
      </w:r>
      <w:r w:rsidR="009404EE">
        <w:rPr>
          <w:rFonts w:ascii="Times New Roman" w:eastAsia="Times New Roman" w:hAnsi="Times New Roman" w:cs="Times New Roman"/>
        </w:rPr>
        <w:t xml:space="preserve">proprio </w:t>
      </w:r>
      <w:r w:rsidR="009404EE" w:rsidRPr="006D5B08">
        <w:rPr>
          <w:rFonts w:ascii="Times New Roman" w:eastAsia="Times New Roman" w:hAnsi="Times New Roman" w:cs="Times New Roman"/>
          <w:i/>
          <w:iCs/>
        </w:rPr>
        <w:t>team</w:t>
      </w:r>
      <w:r w:rsidR="006A17C9">
        <w:rPr>
          <w:rFonts w:ascii="Times New Roman" w:eastAsia="Times New Roman" w:hAnsi="Times New Roman" w:cs="Times New Roman"/>
        </w:rPr>
        <w:t xml:space="preserve">, </w:t>
      </w:r>
      <w:r w:rsidR="007666F6">
        <w:rPr>
          <w:rFonts w:ascii="Times New Roman" w:eastAsia="Times New Roman" w:hAnsi="Times New Roman" w:cs="Times New Roman"/>
        </w:rPr>
        <w:t xml:space="preserve">il lavoro gratuito viene rivendicato </w:t>
      </w:r>
      <w:r w:rsidR="006A17C9">
        <w:rPr>
          <w:rFonts w:ascii="Times New Roman" w:eastAsia="Times New Roman" w:hAnsi="Times New Roman" w:cs="Times New Roman"/>
        </w:rPr>
        <w:t xml:space="preserve">per legittimare la scelta di mettersi in proprio, a fronte di una possibile </w:t>
      </w:r>
      <w:r w:rsidR="009404EE">
        <w:rPr>
          <w:rFonts w:ascii="Times New Roman" w:eastAsia="Times New Roman" w:hAnsi="Times New Roman" w:cs="Times New Roman"/>
        </w:rPr>
        <w:t>carrier</w:t>
      </w:r>
      <w:r w:rsidR="007666F6">
        <w:rPr>
          <w:rFonts w:ascii="Times New Roman" w:eastAsia="Times New Roman" w:hAnsi="Times New Roman" w:cs="Times New Roman"/>
        </w:rPr>
        <w:t xml:space="preserve">a </w:t>
      </w:r>
      <w:r w:rsidR="006A17C9">
        <w:rPr>
          <w:rFonts w:ascii="Times New Roman" w:eastAsia="Times New Roman" w:hAnsi="Times New Roman" w:cs="Times New Roman"/>
        </w:rPr>
        <w:t xml:space="preserve">alternativa </w:t>
      </w:r>
      <w:r w:rsidR="00322BF8">
        <w:rPr>
          <w:rFonts w:ascii="Times New Roman" w:eastAsia="Times New Roman" w:hAnsi="Times New Roman" w:cs="Times New Roman"/>
        </w:rPr>
        <w:t>come lavoratore subordinato</w:t>
      </w:r>
      <w:r w:rsidR="005C2914">
        <w:rPr>
          <w:rFonts w:ascii="Times New Roman" w:eastAsia="Times New Roman" w:hAnsi="Times New Roman" w:cs="Times New Roman"/>
        </w:rPr>
        <w:t xml:space="preserve"> o </w:t>
      </w:r>
      <w:r w:rsidR="005C2914" w:rsidRPr="00A300DD">
        <w:rPr>
          <w:rFonts w:ascii="Times New Roman" w:eastAsia="Times New Roman" w:hAnsi="Times New Roman" w:cs="Times New Roman"/>
          <w:i/>
          <w:iCs/>
        </w:rPr>
        <w:t>freelance</w:t>
      </w:r>
      <w:r w:rsidR="00322BF8">
        <w:rPr>
          <w:rFonts w:ascii="Times New Roman" w:eastAsia="Times New Roman" w:hAnsi="Times New Roman" w:cs="Times New Roman"/>
        </w:rPr>
        <w:t xml:space="preserve">, </w:t>
      </w:r>
      <w:r w:rsidR="006A17C9">
        <w:rPr>
          <w:rFonts w:ascii="Times New Roman" w:eastAsia="Times New Roman" w:hAnsi="Times New Roman" w:cs="Times New Roman"/>
        </w:rPr>
        <w:t>sostenibile dal punto di vista economic</w:t>
      </w:r>
      <w:r w:rsidR="00B72C23">
        <w:rPr>
          <w:rFonts w:ascii="Times New Roman" w:eastAsia="Times New Roman" w:hAnsi="Times New Roman" w:cs="Times New Roman"/>
        </w:rPr>
        <w:t>o</w:t>
      </w:r>
      <w:r w:rsidR="006A17C9">
        <w:rPr>
          <w:rFonts w:ascii="Times New Roman" w:eastAsia="Times New Roman" w:hAnsi="Times New Roman" w:cs="Times New Roman"/>
        </w:rPr>
        <w:t xml:space="preserve"> che, tuttavia, si è preferito non percorrere per non dover rinunciare a perseguire il </w:t>
      </w:r>
      <w:r w:rsidR="007666F6">
        <w:rPr>
          <w:rFonts w:ascii="Times New Roman" w:eastAsia="Times New Roman" w:hAnsi="Times New Roman" w:cs="Times New Roman"/>
        </w:rPr>
        <w:t>proprio progetto</w:t>
      </w:r>
      <w:r w:rsidR="006A17C9">
        <w:rPr>
          <w:rFonts w:ascii="Times New Roman" w:eastAsia="Times New Roman" w:hAnsi="Times New Roman" w:cs="Times New Roman"/>
        </w:rPr>
        <w:t xml:space="preserve"> di sviluppo</w:t>
      </w:r>
      <w:r w:rsidR="007666F6">
        <w:rPr>
          <w:rFonts w:ascii="Times New Roman" w:eastAsia="Times New Roman" w:hAnsi="Times New Roman" w:cs="Times New Roman"/>
        </w:rPr>
        <w:t xml:space="preserve">. </w:t>
      </w:r>
      <w:r w:rsidR="00252241">
        <w:rPr>
          <w:rFonts w:ascii="Times New Roman" w:eastAsia="Times New Roman" w:hAnsi="Times New Roman" w:cs="Times New Roman"/>
        </w:rPr>
        <w:t>Nel prossimo stralcio emerge come il richiamo al</w:t>
      </w:r>
      <w:r w:rsidR="006A17C9">
        <w:rPr>
          <w:rFonts w:ascii="Times New Roman" w:eastAsia="Times New Roman" w:hAnsi="Times New Roman" w:cs="Times New Roman"/>
        </w:rPr>
        <w:t xml:space="preserve">la categoria del </w:t>
      </w:r>
      <w:r w:rsidR="00252241">
        <w:rPr>
          <w:rFonts w:ascii="Times New Roman" w:eastAsia="Times New Roman" w:hAnsi="Times New Roman" w:cs="Times New Roman"/>
        </w:rPr>
        <w:t xml:space="preserve">sacrificio serva a legittimare una scelta economicamente irrazionale nel breve periodo, quella appunto di </w:t>
      </w:r>
      <w:r w:rsidR="006A17C9">
        <w:rPr>
          <w:rFonts w:ascii="Times New Roman" w:eastAsia="Times New Roman" w:hAnsi="Times New Roman" w:cs="Times New Roman"/>
        </w:rPr>
        <w:t>rifiutare una carriera da dipendente</w:t>
      </w:r>
      <w:r w:rsidR="00850BD4">
        <w:rPr>
          <w:rFonts w:ascii="Times New Roman" w:eastAsia="Times New Roman" w:hAnsi="Times New Roman" w:cs="Times New Roman"/>
        </w:rPr>
        <w:t xml:space="preserve"> </w:t>
      </w:r>
      <w:r w:rsidR="00A300DD">
        <w:rPr>
          <w:rFonts w:ascii="Times New Roman" w:eastAsia="Times New Roman" w:hAnsi="Times New Roman" w:cs="Times New Roman"/>
        </w:rPr>
        <w:t xml:space="preserve">o </w:t>
      </w:r>
      <w:r w:rsidR="00A300DD" w:rsidRPr="00A300DD">
        <w:rPr>
          <w:rFonts w:ascii="Times New Roman" w:eastAsia="Times New Roman" w:hAnsi="Times New Roman" w:cs="Times New Roman"/>
          <w:i/>
          <w:iCs/>
        </w:rPr>
        <w:t>freelance</w:t>
      </w:r>
      <w:r w:rsidR="00A300DD">
        <w:rPr>
          <w:rFonts w:ascii="Times New Roman" w:eastAsia="Times New Roman" w:hAnsi="Times New Roman" w:cs="Times New Roman"/>
        </w:rPr>
        <w:t xml:space="preserve"> </w:t>
      </w:r>
      <w:r w:rsidR="00A027CD">
        <w:rPr>
          <w:rFonts w:ascii="Times New Roman" w:eastAsia="Times New Roman" w:hAnsi="Times New Roman" w:cs="Times New Roman"/>
        </w:rPr>
        <w:t>(</w:t>
      </w:r>
      <w:r w:rsidR="00510741">
        <w:rPr>
          <w:rFonts w:ascii="Times New Roman" w:eastAsia="Times New Roman" w:hAnsi="Times New Roman" w:cs="Times New Roman"/>
        </w:rPr>
        <w:t xml:space="preserve">nell’industria </w:t>
      </w:r>
      <w:r w:rsidR="00786DB3">
        <w:rPr>
          <w:rFonts w:ascii="Times New Roman" w:eastAsia="Times New Roman" w:hAnsi="Times New Roman" w:cs="Times New Roman"/>
        </w:rPr>
        <w:t xml:space="preserve">del </w:t>
      </w:r>
      <w:r w:rsidR="00786DB3" w:rsidRPr="009F19DA">
        <w:rPr>
          <w:rFonts w:ascii="Times New Roman" w:eastAsia="Times New Roman" w:hAnsi="Times New Roman" w:cs="Times New Roman"/>
          <w:i/>
          <w:iCs/>
        </w:rPr>
        <w:t>software</w:t>
      </w:r>
      <w:r w:rsidR="00A027CD">
        <w:rPr>
          <w:rFonts w:ascii="Times New Roman" w:eastAsia="Times New Roman" w:hAnsi="Times New Roman" w:cs="Times New Roman"/>
        </w:rPr>
        <w:t>)</w:t>
      </w:r>
      <w:r w:rsidR="006A17C9">
        <w:rPr>
          <w:rFonts w:ascii="Times New Roman" w:eastAsia="Times New Roman" w:hAnsi="Times New Roman" w:cs="Times New Roman"/>
        </w:rPr>
        <w:t xml:space="preserve"> che è percepita essere più sicura e</w:t>
      </w:r>
      <w:r w:rsidR="00A300DD">
        <w:rPr>
          <w:rFonts w:ascii="Times New Roman" w:eastAsia="Times New Roman" w:hAnsi="Times New Roman" w:cs="Times New Roman"/>
        </w:rPr>
        <w:t>/o</w:t>
      </w:r>
      <w:r w:rsidR="006A17C9">
        <w:rPr>
          <w:rFonts w:ascii="Times New Roman" w:eastAsia="Times New Roman" w:hAnsi="Times New Roman" w:cs="Times New Roman"/>
        </w:rPr>
        <w:t xml:space="preserve"> remunerativa</w:t>
      </w:r>
      <w:r w:rsidR="00252241">
        <w:rPr>
          <w:rFonts w:ascii="Times New Roman" w:eastAsia="Times New Roman" w:hAnsi="Times New Roman" w:cs="Times New Roman"/>
        </w:rPr>
        <w:t>.</w:t>
      </w:r>
    </w:p>
    <w:bookmarkEnd w:id="2"/>
    <w:p w14:paraId="36811EFF" w14:textId="0E21E09A" w:rsidR="004E3F01" w:rsidRPr="004E3F01" w:rsidRDefault="004E3F01" w:rsidP="005041F6">
      <w:pPr>
        <w:pStyle w:val="Citazione"/>
      </w:pPr>
      <w:r w:rsidRPr="004E3F01">
        <w:t xml:space="preserve">Io oggi rischio e mi sacrifico. Oggi prendo pochi soldi con il mio lavoro quando magari due anni fa sarei potuto essere un </w:t>
      </w:r>
      <w:r w:rsidRPr="00A300DD">
        <w:t>software engineer</w:t>
      </w:r>
      <w:r w:rsidRPr="004E3F01">
        <w:t xml:space="preserve"> in Svizzera, pagato dieci volte quello che prendo ora</w:t>
      </w:r>
      <w:r w:rsidR="007666F6">
        <w:t>.</w:t>
      </w:r>
      <w:r w:rsidR="007666F6" w:rsidRPr="004E3F01">
        <w:t xml:space="preserve"> </w:t>
      </w:r>
      <w:r w:rsidR="007666F6">
        <w:t>Q</w:t>
      </w:r>
      <w:r w:rsidR="007666F6" w:rsidRPr="004E3F01">
        <w:t xml:space="preserve">uindi </w:t>
      </w:r>
      <w:r w:rsidRPr="004E3F01">
        <w:t>mi dico</w:t>
      </w:r>
      <w:r w:rsidR="0099489D">
        <w:t>:</w:t>
      </w:r>
      <w:r w:rsidRPr="004E3F01">
        <w:t xml:space="preserve"> </w:t>
      </w:r>
      <w:r w:rsidR="0099489D">
        <w:rPr>
          <w:rFonts w:cs="Times New Roman"/>
        </w:rPr>
        <w:t>«</w:t>
      </w:r>
      <w:r w:rsidR="007666F6">
        <w:t>F</w:t>
      </w:r>
      <w:r w:rsidR="007666F6" w:rsidRPr="004E3F01">
        <w:t xml:space="preserve">accio </w:t>
      </w:r>
      <w:r w:rsidRPr="004E3F01">
        <w:t>questo sacrificio, mi prendo questo rischio</w:t>
      </w:r>
      <w:r w:rsidR="0099489D">
        <w:rPr>
          <w:rFonts w:cs="Times New Roman"/>
        </w:rPr>
        <w:t>»</w:t>
      </w:r>
      <w:r w:rsidRPr="004E3F01">
        <w:t xml:space="preserve"> perché penso che nel giro di tot anni l'azienda crescerà (Intervista 3, imprenditore).</w:t>
      </w:r>
    </w:p>
    <w:p w14:paraId="69001A70" w14:textId="196C12C2" w:rsidR="00112B8F" w:rsidRPr="00112B8F" w:rsidRDefault="009F7EEB" w:rsidP="00112B8F">
      <w:pPr>
        <w:ind w:firstLine="283"/>
        <w:rPr>
          <w:rFonts w:ascii="Times New Roman" w:eastAsia="Times New Roman" w:hAnsi="Times New Roman" w:cs="Times New Roman"/>
        </w:rPr>
      </w:pPr>
      <w:r>
        <w:rPr>
          <w:rFonts w:ascii="Times New Roman" w:eastAsia="Times New Roman" w:hAnsi="Times New Roman" w:cs="Times New Roman"/>
        </w:rPr>
        <w:t>La letteratura descrive t</w:t>
      </w:r>
      <w:r w:rsidR="00112B8F" w:rsidRPr="00112B8F">
        <w:rPr>
          <w:rFonts w:ascii="Times New Roman" w:eastAsia="Times New Roman" w:hAnsi="Times New Roman" w:cs="Times New Roman"/>
        </w:rPr>
        <w:t xml:space="preserve">ali esperienze </w:t>
      </w:r>
      <w:r>
        <w:rPr>
          <w:rFonts w:ascii="Times New Roman" w:eastAsia="Times New Roman" w:hAnsi="Times New Roman" w:cs="Times New Roman"/>
        </w:rPr>
        <w:t xml:space="preserve">con i </w:t>
      </w:r>
      <w:r w:rsidR="00112B8F" w:rsidRPr="00112B8F">
        <w:rPr>
          <w:rFonts w:ascii="Times New Roman" w:eastAsia="Times New Roman" w:hAnsi="Times New Roman" w:cs="Times New Roman"/>
        </w:rPr>
        <w:t xml:space="preserve">concetti di </w:t>
      </w:r>
      <w:r w:rsidR="00112B8F" w:rsidRPr="00760A38">
        <w:rPr>
          <w:rFonts w:ascii="Times New Roman" w:eastAsia="Times New Roman" w:hAnsi="Times New Roman" w:cs="Times New Roman"/>
          <w:i/>
          <w:iCs/>
        </w:rPr>
        <w:t>hope labour</w:t>
      </w:r>
      <w:r w:rsidR="00112B8F" w:rsidRPr="00112B8F">
        <w:rPr>
          <w:rFonts w:ascii="Times New Roman" w:eastAsia="Times New Roman" w:hAnsi="Times New Roman" w:cs="Times New Roman"/>
        </w:rPr>
        <w:t xml:space="preserve"> (Kuehn e Corrigan 2013), </w:t>
      </w:r>
      <w:r w:rsidR="00112B8F" w:rsidRPr="00760A38">
        <w:rPr>
          <w:rFonts w:ascii="Times New Roman" w:eastAsia="Times New Roman" w:hAnsi="Times New Roman" w:cs="Times New Roman"/>
          <w:i/>
          <w:iCs/>
        </w:rPr>
        <w:t>aspirational labour</w:t>
      </w:r>
      <w:r w:rsidR="00112B8F" w:rsidRPr="00112B8F">
        <w:rPr>
          <w:rFonts w:ascii="Times New Roman" w:eastAsia="Times New Roman" w:hAnsi="Times New Roman" w:cs="Times New Roman"/>
        </w:rPr>
        <w:t xml:space="preserve"> (Duffy 2016), </w:t>
      </w:r>
      <w:r w:rsidR="00112B8F" w:rsidRPr="00760A38">
        <w:rPr>
          <w:rFonts w:ascii="Times New Roman" w:eastAsia="Times New Roman" w:hAnsi="Times New Roman" w:cs="Times New Roman"/>
          <w:i/>
          <w:iCs/>
        </w:rPr>
        <w:t>provisional labour</w:t>
      </w:r>
      <w:r w:rsidR="00112B8F" w:rsidRPr="00112B8F">
        <w:rPr>
          <w:rFonts w:ascii="Times New Roman" w:eastAsia="Times New Roman" w:hAnsi="Times New Roman" w:cs="Times New Roman"/>
        </w:rPr>
        <w:t xml:space="preserve"> (Frenette 2013) e </w:t>
      </w:r>
      <w:r w:rsidR="00112B8F" w:rsidRPr="00760A38">
        <w:rPr>
          <w:rFonts w:ascii="Times New Roman" w:eastAsia="Times New Roman" w:hAnsi="Times New Roman" w:cs="Times New Roman"/>
          <w:i/>
          <w:iCs/>
        </w:rPr>
        <w:t>sacrificial labour</w:t>
      </w:r>
      <w:r w:rsidR="00112B8F" w:rsidRPr="00112B8F">
        <w:rPr>
          <w:rFonts w:ascii="Times New Roman" w:eastAsia="Times New Roman" w:hAnsi="Times New Roman" w:cs="Times New Roman"/>
        </w:rPr>
        <w:t xml:space="preserve"> (Ross 2003), per sottolineare il forte orientamento temporale verso il futuro dei lavoratori creativi, predisposti ad accettare ricompense non economiche nel presente, come l’esperienza o la visibilità, in virtù della speranza di ottenere premi e opportunità nel futuro. Gli studi sociologici sul lavoro creativo hanno interpretato i vari tipi di </w:t>
      </w:r>
      <w:r w:rsidR="00112B8F" w:rsidRPr="00112B8F">
        <w:rPr>
          <w:rFonts w:ascii="Times New Roman" w:eastAsia="Times New Roman" w:hAnsi="Times New Roman" w:cs="Times New Roman"/>
          <w:i/>
          <w:iCs/>
        </w:rPr>
        <w:t>hope labour</w:t>
      </w:r>
      <w:r w:rsidR="00112B8F" w:rsidRPr="00112B8F">
        <w:rPr>
          <w:rFonts w:ascii="Times New Roman" w:eastAsia="Times New Roman" w:hAnsi="Times New Roman" w:cs="Times New Roman"/>
        </w:rPr>
        <w:t xml:space="preserve"> prevalentemente come forme di “falsa coscienza”, in cui la condizione di autosfruttamento degli aspiranti creativi rimane celata agli stessi (Taylor e Luckman 2018). Tuttavia, nuove posizioni teoriche hanno tentato di interpretare diversamente la dimensione della speranza (Alacovska 2018), identificandola come una pratica con un ruolo performativo che permette ai lavoratori di affrontare le difficoltà e la vulnerabilità </w:t>
      </w:r>
      <w:r w:rsidR="0048775C">
        <w:rPr>
          <w:rFonts w:ascii="Times New Roman" w:eastAsia="Times New Roman" w:hAnsi="Times New Roman" w:cs="Times New Roman"/>
        </w:rPr>
        <w:t xml:space="preserve">lavorative </w:t>
      </w:r>
      <w:r w:rsidR="00112B8F" w:rsidRPr="00112B8F">
        <w:rPr>
          <w:rFonts w:ascii="Times New Roman" w:eastAsia="Times New Roman" w:hAnsi="Times New Roman" w:cs="Times New Roman"/>
        </w:rPr>
        <w:t xml:space="preserve">cui sono soggetti. </w:t>
      </w:r>
    </w:p>
    <w:p w14:paraId="2B799552" w14:textId="75D48F74" w:rsidR="005D166E" w:rsidRPr="00F01A30" w:rsidRDefault="005D166E" w:rsidP="005D166E">
      <w:pPr>
        <w:rPr>
          <w:rFonts w:ascii="Times New Roman" w:eastAsia="Times New Roman" w:hAnsi="Times New Roman" w:cs="Times New Roman"/>
        </w:rPr>
      </w:pPr>
      <w:r>
        <w:rPr>
          <w:rFonts w:ascii="Times New Roman" w:eastAsia="Times New Roman" w:hAnsi="Times New Roman" w:cs="Times New Roman"/>
        </w:rPr>
        <w:t xml:space="preserve">Dal punto di vista delle retribuzioni, </w:t>
      </w:r>
      <w:r w:rsidR="00153C7E">
        <w:rPr>
          <w:rFonts w:ascii="Times New Roman" w:eastAsia="Times New Roman" w:hAnsi="Times New Roman" w:cs="Times New Roman"/>
        </w:rPr>
        <w:t xml:space="preserve">inoltre, </w:t>
      </w:r>
      <w:r>
        <w:rPr>
          <w:rFonts w:ascii="Times New Roman" w:eastAsia="Times New Roman" w:hAnsi="Times New Roman" w:cs="Times New Roman"/>
        </w:rPr>
        <w:t xml:space="preserve">il settore presenta il medesimo </w:t>
      </w:r>
      <w:r>
        <w:rPr>
          <w:rFonts w:ascii="Times New Roman" w:eastAsia="Times New Roman" w:hAnsi="Times New Roman" w:cs="Times New Roman"/>
          <w:i/>
          <w:iCs/>
        </w:rPr>
        <w:t xml:space="preserve">gender gap </w:t>
      </w:r>
      <w:r>
        <w:rPr>
          <w:rFonts w:ascii="Times New Roman" w:eastAsia="Times New Roman" w:hAnsi="Times New Roman" w:cs="Times New Roman"/>
        </w:rPr>
        <w:t>che è osservabile in altri settori dell’economia.</w:t>
      </w:r>
      <w:r w:rsidR="00153C7E">
        <w:rPr>
          <w:rFonts w:ascii="Times New Roman" w:eastAsia="Times New Roman" w:hAnsi="Times New Roman" w:cs="Times New Roman"/>
        </w:rPr>
        <w:t xml:space="preserve"> Come si osserva nel prossimo estratto di intervista di una </w:t>
      </w:r>
      <w:r w:rsidR="00D01020">
        <w:rPr>
          <w:rFonts w:ascii="Times New Roman" w:eastAsia="Times New Roman" w:hAnsi="Times New Roman" w:cs="Times New Roman"/>
        </w:rPr>
        <w:t>lavoratrice</w:t>
      </w:r>
      <w:r w:rsidR="000E77B1">
        <w:rPr>
          <w:rFonts w:ascii="Times New Roman" w:eastAsia="Times New Roman" w:hAnsi="Times New Roman" w:cs="Times New Roman"/>
        </w:rPr>
        <w:t xml:space="preserve"> dipendente</w:t>
      </w:r>
      <w:r w:rsidR="00153C7E" w:rsidRPr="00153C7E">
        <w:rPr>
          <w:rFonts w:ascii="Times New Roman" w:eastAsia="Times New Roman" w:hAnsi="Times New Roman" w:cs="Times New Roman"/>
        </w:rPr>
        <w:t xml:space="preserve">, </w:t>
      </w:r>
      <w:r w:rsidR="00D01020">
        <w:rPr>
          <w:rFonts w:ascii="Times New Roman" w:eastAsia="Times New Roman" w:hAnsi="Times New Roman" w:cs="Times New Roman"/>
        </w:rPr>
        <w:t>le donne</w:t>
      </w:r>
      <w:r w:rsidR="00EF0431">
        <w:rPr>
          <w:rFonts w:ascii="Times New Roman" w:eastAsia="Times New Roman" w:hAnsi="Times New Roman" w:cs="Times New Roman"/>
        </w:rPr>
        <w:t>, anche quando</w:t>
      </w:r>
      <w:r w:rsidR="00D01020">
        <w:rPr>
          <w:rFonts w:ascii="Times New Roman" w:eastAsia="Times New Roman" w:hAnsi="Times New Roman" w:cs="Times New Roman"/>
        </w:rPr>
        <w:t xml:space="preserve"> </w:t>
      </w:r>
      <w:r w:rsidR="00544B67">
        <w:rPr>
          <w:rFonts w:ascii="Times New Roman" w:eastAsia="Times New Roman" w:hAnsi="Times New Roman" w:cs="Times New Roman"/>
        </w:rPr>
        <w:t xml:space="preserve">sono </w:t>
      </w:r>
      <w:r w:rsidR="00EC4B2E">
        <w:rPr>
          <w:rFonts w:ascii="Times New Roman" w:eastAsia="Times New Roman" w:hAnsi="Times New Roman" w:cs="Times New Roman"/>
        </w:rPr>
        <w:t>in posizioni</w:t>
      </w:r>
      <w:r w:rsidR="00153C7E" w:rsidRPr="00153C7E">
        <w:rPr>
          <w:rFonts w:ascii="Times New Roman" w:eastAsia="Times New Roman" w:hAnsi="Times New Roman" w:cs="Times New Roman"/>
        </w:rPr>
        <w:t xml:space="preserve"> di </w:t>
      </w:r>
      <w:r w:rsidR="00153C7E" w:rsidRPr="00544B67">
        <w:rPr>
          <w:rFonts w:ascii="Times New Roman" w:eastAsia="Times New Roman" w:hAnsi="Times New Roman" w:cs="Times New Roman"/>
          <w:i/>
          <w:iCs/>
        </w:rPr>
        <w:t>leadership</w:t>
      </w:r>
      <w:r w:rsidR="00EF0431">
        <w:rPr>
          <w:rFonts w:ascii="Times New Roman" w:eastAsia="Times New Roman" w:hAnsi="Times New Roman" w:cs="Times New Roman"/>
        </w:rPr>
        <w:t>,</w:t>
      </w:r>
      <w:r w:rsidR="00975DD7">
        <w:rPr>
          <w:rFonts w:ascii="Times New Roman" w:eastAsia="Times New Roman" w:hAnsi="Times New Roman" w:cs="Times New Roman"/>
        </w:rPr>
        <w:t xml:space="preserve"> </w:t>
      </w:r>
      <w:r w:rsidR="00153C7E" w:rsidRPr="00153C7E">
        <w:rPr>
          <w:rFonts w:ascii="Times New Roman" w:eastAsia="Times New Roman" w:hAnsi="Times New Roman" w:cs="Times New Roman"/>
        </w:rPr>
        <w:t xml:space="preserve">si trovano spesso a percepire stipendi inferiori rispetto ai colleghi </w:t>
      </w:r>
      <w:r w:rsidR="00EF0431">
        <w:rPr>
          <w:rFonts w:ascii="Times New Roman" w:eastAsia="Times New Roman" w:hAnsi="Times New Roman" w:cs="Times New Roman"/>
        </w:rPr>
        <w:t>di genere maschile</w:t>
      </w:r>
      <w:r w:rsidR="00153C7E" w:rsidRPr="00153C7E">
        <w:rPr>
          <w:rFonts w:ascii="Times New Roman" w:eastAsia="Times New Roman" w:hAnsi="Times New Roman" w:cs="Times New Roman"/>
        </w:rPr>
        <w:t xml:space="preserve"> con ruoli simili</w:t>
      </w:r>
      <w:r w:rsidR="00975DD7">
        <w:rPr>
          <w:rFonts w:ascii="Times New Roman" w:eastAsia="Times New Roman" w:hAnsi="Times New Roman" w:cs="Times New Roman"/>
        </w:rPr>
        <w:t>:</w:t>
      </w:r>
    </w:p>
    <w:p w14:paraId="3A71D9E4" w14:textId="1CE48E01" w:rsidR="005D166E" w:rsidRDefault="005D166E" w:rsidP="005D166E">
      <w:pPr>
        <w:pStyle w:val="Citazione"/>
        <w:rPr>
          <w:highlight w:val="magenta"/>
        </w:rPr>
      </w:pPr>
      <w:r w:rsidRPr="004E3F01">
        <w:t>Paradossalmente io, anche se sono a capo, non ce l'ho più alto [stipendio] di alcuni uomini che lavorano con noi, questo un po' mi deprime, e poi il bello è che io conosco gli stipendi dato il ruolo che ho (Intervista 53, dipendente</w:t>
      </w:r>
      <w:r>
        <w:t>, producer</w:t>
      </w:r>
      <w:r w:rsidRPr="004E3F01">
        <w:t>).</w:t>
      </w:r>
    </w:p>
    <w:p w14:paraId="2A69B745" w14:textId="023FBF80" w:rsidR="00730D83" w:rsidRPr="004E3F01" w:rsidRDefault="00252241" w:rsidP="005D166E">
      <w:pPr>
        <w:rPr>
          <w:rFonts w:ascii="Times New Roman" w:eastAsia="Times New Roman" w:hAnsi="Times New Roman" w:cs="Times New Roman"/>
        </w:rPr>
      </w:pPr>
      <w:r>
        <w:rPr>
          <w:rFonts w:ascii="Times New Roman" w:eastAsia="Times New Roman" w:hAnsi="Times New Roman" w:cs="Times New Roman"/>
        </w:rPr>
        <w:t xml:space="preserve">Una strategia per rendere sostenibili le scarse retribuzioni e le frequenti </w:t>
      </w:r>
      <w:r w:rsidR="002948A5">
        <w:rPr>
          <w:rFonts w:ascii="Times New Roman" w:eastAsia="Times New Roman" w:hAnsi="Times New Roman" w:cs="Times New Roman"/>
        </w:rPr>
        <w:t xml:space="preserve">esperienze di </w:t>
      </w:r>
      <w:r>
        <w:rPr>
          <w:rFonts w:ascii="Times New Roman" w:eastAsia="Times New Roman" w:hAnsi="Times New Roman" w:cs="Times New Roman"/>
        </w:rPr>
        <w:t xml:space="preserve">lavoro gratuito è quella di </w:t>
      </w:r>
      <w:r w:rsidR="002948A5">
        <w:rPr>
          <w:rFonts w:ascii="Times New Roman" w:eastAsia="Times New Roman" w:hAnsi="Times New Roman" w:cs="Times New Roman"/>
        </w:rPr>
        <w:t xml:space="preserve">fare ricorso </w:t>
      </w:r>
      <w:r>
        <w:rPr>
          <w:rFonts w:ascii="Times New Roman" w:eastAsia="Times New Roman" w:hAnsi="Times New Roman" w:cs="Times New Roman"/>
        </w:rPr>
        <w:t xml:space="preserve">al </w:t>
      </w:r>
      <w:r w:rsidR="00730D83" w:rsidRPr="004E3F01">
        <w:rPr>
          <w:rFonts w:ascii="Times New Roman" w:eastAsia="Times New Roman" w:hAnsi="Times New Roman" w:cs="Times New Roman"/>
        </w:rPr>
        <w:t xml:space="preserve">supporto </w:t>
      </w:r>
      <w:r>
        <w:rPr>
          <w:rFonts w:ascii="Times New Roman" w:eastAsia="Times New Roman" w:hAnsi="Times New Roman" w:cs="Times New Roman"/>
        </w:rPr>
        <w:t>economico della famiglia d’origine. Le risorse familiari permettono di accettare</w:t>
      </w:r>
      <w:r w:rsidR="00730D83" w:rsidRPr="004E3F01">
        <w:rPr>
          <w:rFonts w:ascii="Times New Roman" w:eastAsia="Times New Roman" w:hAnsi="Times New Roman" w:cs="Times New Roman"/>
        </w:rPr>
        <w:t xml:space="preserve"> incarichi gratuiti o mal retribuiti</w:t>
      </w:r>
      <w:r>
        <w:rPr>
          <w:rFonts w:ascii="Times New Roman" w:eastAsia="Times New Roman" w:hAnsi="Times New Roman" w:cs="Times New Roman"/>
        </w:rPr>
        <w:t xml:space="preserve">, ma che risultano fondamentali nel processo di costruzione di quella reputazione e di quella </w:t>
      </w:r>
      <w:r w:rsidR="00730D83" w:rsidRPr="004E3F01">
        <w:rPr>
          <w:rFonts w:ascii="Times New Roman" w:eastAsia="Times New Roman" w:hAnsi="Times New Roman" w:cs="Times New Roman"/>
        </w:rPr>
        <w:t xml:space="preserve">rete di contatti </w:t>
      </w:r>
      <w:r>
        <w:rPr>
          <w:rFonts w:ascii="Times New Roman" w:eastAsia="Times New Roman" w:hAnsi="Times New Roman" w:cs="Times New Roman"/>
        </w:rPr>
        <w:t xml:space="preserve">necessari a intraprendere </w:t>
      </w:r>
      <w:r w:rsidR="005B43A6">
        <w:rPr>
          <w:rFonts w:ascii="Times New Roman" w:eastAsia="Times New Roman" w:hAnsi="Times New Roman" w:cs="Times New Roman"/>
        </w:rPr>
        <w:t xml:space="preserve">e poi </w:t>
      </w:r>
      <w:r w:rsidR="005B43A6">
        <w:rPr>
          <w:rFonts w:ascii="Times New Roman" w:eastAsia="Times New Roman" w:hAnsi="Times New Roman" w:cs="Times New Roman"/>
        </w:rPr>
        <w:lastRenderedPageBreak/>
        <w:t xml:space="preserve">consolidare </w:t>
      </w:r>
      <w:r>
        <w:rPr>
          <w:rFonts w:ascii="Times New Roman" w:eastAsia="Times New Roman" w:hAnsi="Times New Roman" w:cs="Times New Roman"/>
        </w:rPr>
        <w:t>la carriera</w:t>
      </w:r>
      <w:r w:rsidR="005B43A6">
        <w:rPr>
          <w:rFonts w:ascii="Times New Roman" w:eastAsia="Times New Roman" w:hAnsi="Times New Roman" w:cs="Times New Roman"/>
        </w:rPr>
        <w:t xml:space="preserve">. Il seguente stralcio mostra anche un altro tema ricorrente nelle interviste e cioè quello del contenuto ambivalente del lavoro creativo: contemporaneamente economico ed espressivo. L’intervistato ci tiene innanzitutto a precisare che non è tra quelli, i </w:t>
      </w:r>
      <w:r w:rsidR="00080108">
        <w:rPr>
          <w:rFonts w:ascii="Times New Roman" w:eastAsia="Times New Roman" w:hAnsi="Times New Roman" w:cs="Times New Roman"/>
        </w:rPr>
        <w:t>«</w:t>
      </w:r>
      <w:r w:rsidR="005B43A6">
        <w:rPr>
          <w:rFonts w:ascii="Times New Roman" w:eastAsia="Times New Roman" w:hAnsi="Times New Roman" w:cs="Times New Roman"/>
        </w:rPr>
        <w:t>molti</w:t>
      </w:r>
      <w:r w:rsidR="00080108">
        <w:rPr>
          <w:rFonts w:ascii="Times New Roman" w:eastAsia="Times New Roman" w:hAnsi="Times New Roman" w:cs="Times New Roman"/>
        </w:rPr>
        <w:t>»</w:t>
      </w:r>
      <w:r w:rsidR="005B43A6">
        <w:rPr>
          <w:rFonts w:ascii="Times New Roman" w:eastAsia="Times New Roman" w:hAnsi="Times New Roman" w:cs="Times New Roman"/>
        </w:rPr>
        <w:t xml:space="preserve"> che </w:t>
      </w:r>
      <w:r w:rsidR="00080108">
        <w:rPr>
          <w:rFonts w:ascii="Times New Roman" w:eastAsia="Times New Roman" w:hAnsi="Times New Roman" w:cs="Times New Roman"/>
        </w:rPr>
        <w:t>«</w:t>
      </w:r>
      <w:r w:rsidR="005B43A6">
        <w:rPr>
          <w:rFonts w:ascii="Times New Roman" w:eastAsia="Times New Roman" w:hAnsi="Times New Roman" w:cs="Times New Roman"/>
        </w:rPr>
        <w:t>si svendono pur di lavorare</w:t>
      </w:r>
      <w:r w:rsidR="00080108">
        <w:rPr>
          <w:rFonts w:ascii="Times New Roman" w:eastAsia="Times New Roman" w:hAnsi="Times New Roman" w:cs="Times New Roman"/>
        </w:rPr>
        <w:t>»</w:t>
      </w:r>
      <w:r w:rsidR="005B43A6">
        <w:rPr>
          <w:rFonts w:ascii="Times New Roman" w:eastAsia="Times New Roman" w:hAnsi="Times New Roman" w:cs="Times New Roman"/>
        </w:rPr>
        <w:t xml:space="preserve">, accettano cioè di impiegare la propria creatività per finalità diverse da quelle artistiche e della affermazione del proprio sé. Questo tema </w:t>
      </w:r>
      <w:r w:rsidR="006D5B08">
        <w:rPr>
          <w:rFonts w:ascii="Times New Roman" w:eastAsia="Times New Roman" w:hAnsi="Times New Roman" w:cs="Times New Roman"/>
        </w:rPr>
        <w:t>anticipa ciò che verrà trattato</w:t>
      </w:r>
      <w:r w:rsidR="005B43A6">
        <w:rPr>
          <w:rFonts w:ascii="Times New Roman" w:eastAsia="Times New Roman" w:hAnsi="Times New Roman" w:cs="Times New Roman"/>
        </w:rPr>
        <w:t xml:space="preserve"> più estesamente nel </w:t>
      </w:r>
      <w:r w:rsidR="006D5B08">
        <w:rPr>
          <w:rFonts w:ascii="Times New Roman" w:eastAsia="Times New Roman" w:hAnsi="Times New Roman" w:cs="Times New Roman"/>
        </w:rPr>
        <w:t xml:space="preserve">prossimo </w:t>
      </w:r>
      <w:r w:rsidR="005B43A6">
        <w:rPr>
          <w:rFonts w:ascii="Times New Roman" w:eastAsia="Times New Roman" w:hAnsi="Times New Roman" w:cs="Times New Roman"/>
        </w:rPr>
        <w:t>paragrafo.</w:t>
      </w:r>
    </w:p>
    <w:p w14:paraId="1CD80DE1" w14:textId="5C716CBA" w:rsidR="004E3F01" w:rsidRPr="004E3F01" w:rsidRDefault="004E3F01" w:rsidP="00730D83">
      <w:pPr>
        <w:pStyle w:val="Citazione"/>
      </w:pPr>
      <w:r w:rsidRPr="004E3F01">
        <w:t xml:space="preserve">Non posso ancora vivere totalmente di questo perché ho iniziato da poco e anche se ho lavorato a vari progetti ce ne vuole </w:t>
      </w:r>
      <w:r w:rsidRPr="00576636">
        <w:t xml:space="preserve">per affermarsi. </w:t>
      </w:r>
      <w:r w:rsidR="00730D83" w:rsidRPr="00576636">
        <w:t>M</w:t>
      </w:r>
      <w:r w:rsidRPr="00576636">
        <w:t xml:space="preserve">olti si svendono pur di lavorare. Poi è un mondo infinito quello della musica per cui alla fine il lavoro è anche lo studio </w:t>
      </w:r>
      <w:r w:rsidR="00730D83" w:rsidRPr="00576636">
        <w:t xml:space="preserve">[…] </w:t>
      </w:r>
      <w:r w:rsidRPr="00576636">
        <w:t>io sono stato fortunato perché ho una famiglia che mi supporta economicamente intanto (Intervista 26, freelance</w:t>
      </w:r>
      <w:r w:rsidR="00730D83" w:rsidRPr="00576636">
        <w:t>, compositore e sound designer</w:t>
      </w:r>
      <w:r w:rsidRPr="00576636">
        <w:t>).</w:t>
      </w:r>
    </w:p>
    <w:p w14:paraId="329644B4" w14:textId="0A97E1F5" w:rsidR="00D25D80" w:rsidRDefault="008C76B9" w:rsidP="00F54443">
      <w:pPr>
        <w:rPr>
          <w:rFonts w:ascii="Times New Roman" w:eastAsia="Times New Roman" w:hAnsi="Times New Roman" w:cs="Times New Roman"/>
        </w:rPr>
      </w:pPr>
      <w:r>
        <w:rPr>
          <w:rFonts w:ascii="Times New Roman" w:eastAsia="Times New Roman" w:hAnsi="Times New Roman" w:cs="Times New Roman"/>
        </w:rPr>
        <w:t>D</w:t>
      </w:r>
      <w:r w:rsidR="00583E76" w:rsidRPr="00583E76">
        <w:rPr>
          <w:rFonts w:ascii="Times New Roman" w:eastAsia="Times New Roman" w:hAnsi="Times New Roman" w:cs="Times New Roman"/>
        </w:rPr>
        <w:t>opo essere riusciti ad entrare pienamente nel settore, solo alcuni de</w:t>
      </w:r>
      <w:r w:rsidR="00A74178">
        <w:rPr>
          <w:rFonts w:ascii="Times New Roman" w:eastAsia="Times New Roman" w:hAnsi="Times New Roman" w:cs="Times New Roman"/>
        </w:rPr>
        <w:t>i</w:t>
      </w:r>
      <w:r w:rsidR="00583E76" w:rsidRPr="00583E76">
        <w:rPr>
          <w:rFonts w:ascii="Times New Roman" w:eastAsia="Times New Roman" w:hAnsi="Times New Roman" w:cs="Times New Roman"/>
        </w:rPr>
        <w:t xml:space="preserve"> </w:t>
      </w:r>
      <w:r w:rsidR="00583E76" w:rsidRPr="006D5B08">
        <w:rPr>
          <w:rFonts w:ascii="Times New Roman" w:eastAsia="Times New Roman" w:hAnsi="Times New Roman" w:cs="Times New Roman"/>
          <w:i/>
          <w:iCs/>
        </w:rPr>
        <w:t>freelance</w:t>
      </w:r>
      <w:r w:rsidR="00583E76">
        <w:rPr>
          <w:rFonts w:ascii="Times New Roman" w:eastAsia="Times New Roman" w:hAnsi="Times New Roman" w:cs="Times New Roman"/>
        </w:rPr>
        <w:t xml:space="preserve"> </w:t>
      </w:r>
      <w:r w:rsidR="005B43A6">
        <w:rPr>
          <w:rFonts w:ascii="Times New Roman" w:eastAsia="Times New Roman" w:hAnsi="Times New Roman" w:cs="Times New Roman"/>
        </w:rPr>
        <w:t xml:space="preserve">intervistati </w:t>
      </w:r>
      <w:r w:rsidR="00583E76" w:rsidRPr="00583E76">
        <w:rPr>
          <w:rFonts w:ascii="Times New Roman" w:eastAsia="Times New Roman" w:hAnsi="Times New Roman" w:cs="Times New Roman"/>
        </w:rPr>
        <w:t xml:space="preserve">riescono a instaurare </w:t>
      </w:r>
      <w:r w:rsidR="005B43A6">
        <w:rPr>
          <w:rFonts w:ascii="Times New Roman" w:eastAsia="Times New Roman" w:hAnsi="Times New Roman" w:cs="Times New Roman"/>
        </w:rPr>
        <w:t xml:space="preserve">rapporti lavorativi stabili </w:t>
      </w:r>
      <w:r w:rsidR="00583E76" w:rsidRPr="00583E76">
        <w:rPr>
          <w:rFonts w:ascii="Times New Roman" w:eastAsia="Times New Roman" w:hAnsi="Times New Roman" w:cs="Times New Roman"/>
        </w:rPr>
        <w:t xml:space="preserve">con </w:t>
      </w:r>
      <w:r w:rsidR="005B43A6">
        <w:rPr>
          <w:rFonts w:ascii="Times New Roman" w:eastAsia="Times New Roman" w:hAnsi="Times New Roman" w:cs="Times New Roman"/>
        </w:rPr>
        <w:t xml:space="preserve">un ampio numero di </w:t>
      </w:r>
      <w:r w:rsidR="00583E76" w:rsidRPr="00583E76">
        <w:rPr>
          <w:rFonts w:ascii="Times New Roman" w:eastAsia="Times New Roman" w:hAnsi="Times New Roman" w:cs="Times New Roman"/>
        </w:rPr>
        <w:t>aziende</w:t>
      </w:r>
      <w:r w:rsidR="005B43A6">
        <w:rPr>
          <w:rFonts w:ascii="Times New Roman" w:eastAsia="Times New Roman" w:hAnsi="Times New Roman" w:cs="Times New Roman"/>
        </w:rPr>
        <w:t xml:space="preserve"> differenti. La maggior parte </w:t>
      </w:r>
      <w:r w:rsidR="00583E76">
        <w:rPr>
          <w:rFonts w:ascii="Times New Roman" w:eastAsia="Times New Roman" w:hAnsi="Times New Roman" w:cs="Times New Roman"/>
        </w:rPr>
        <w:t>collabora</w:t>
      </w:r>
      <w:r w:rsidR="00583E76" w:rsidRPr="00583E76">
        <w:rPr>
          <w:rFonts w:ascii="Times New Roman" w:eastAsia="Times New Roman" w:hAnsi="Times New Roman" w:cs="Times New Roman"/>
        </w:rPr>
        <w:t xml:space="preserve"> </w:t>
      </w:r>
      <w:r w:rsidR="005B43A6">
        <w:rPr>
          <w:rFonts w:ascii="Times New Roman" w:eastAsia="Times New Roman" w:hAnsi="Times New Roman" w:cs="Times New Roman"/>
        </w:rPr>
        <w:t xml:space="preserve">continuativamente </w:t>
      </w:r>
      <w:r w:rsidR="00583E76">
        <w:rPr>
          <w:rFonts w:ascii="Times New Roman" w:eastAsia="Times New Roman" w:hAnsi="Times New Roman" w:cs="Times New Roman"/>
        </w:rPr>
        <w:t>con</w:t>
      </w:r>
      <w:r w:rsidR="00583E76" w:rsidRPr="00583E76">
        <w:rPr>
          <w:rFonts w:ascii="Times New Roman" w:eastAsia="Times New Roman" w:hAnsi="Times New Roman" w:cs="Times New Roman"/>
        </w:rPr>
        <w:t xml:space="preserve"> </w:t>
      </w:r>
      <w:r w:rsidR="005B43A6">
        <w:rPr>
          <w:rFonts w:ascii="Times New Roman" w:eastAsia="Times New Roman" w:hAnsi="Times New Roman" w:cs="Times New Roman"/>
        </w:rPr>
        <w:t xml:space="preserve">la stessa </w:t>
      </w:r>
      <w:r w:rsidR="00583E76" w:rsidRPr="00583E76">
        <w:rPr>
          <w:rFonts w:ascii="Times New Roman" w:eastAsia="Times New Roman" w:hAnsi="Times New Roman" w:cs="Times New Roman"/>
        </w:rPr>
        <w:t>azienda senza godere delle medesime tutele riservate ai dipendenti. Per queste figure</w:t>
      </w:r>
      <w:r w:rsidR="005B43A6">
        <w:rPr>
          <w:rFonts w:ascii="Times New Roman" w:eastAsia="Times New Roman" w:hAnsi="Times New Roman" w:cs="Times New Roman"/>
        </w:rPr>
        <w:t xml:space="preserve"> </w:t>
      </w:r>
      <w:r w:rsidR="00583E76" w:rsidRPr="00583E76">
        <w:rPr>
          <w:rFonts w:ascii="Times New Roman" w:eastAsia="Times New Roman" w:hAnsi="Times New Roman" w:cs="Times New Roman"/>
        </w:rPr>
        <w:t>l’identificazione come libero professionista viene interpretata in modo conflittuale</w:t>
      </w:r>
      <w:r w:rsidR="00583E76">
        <w:rPr>
          <w:rFonts w:ascii="Times New Roman" w:eastAsia="Times New Roman" w:hAnsi="Times New Roman" w:cs="Times New Roman"/>
        </w:rPr>
        <w:t xml:space="preserve"> delineando quello che Banfi</w:t>
      </w:r>
      <w:r w:rsidR="00F90FC7">
        <w:rPr>
          <w:rFonts w:ascii="Times New Roman" w:eastAsia="Times New Roman" w:hAnsi="Times New Roman" w:cs="Times New Roman"/>
        </w:rPr>
        <w:t xml:space="preserve"> e Bologna</w:t>
      </w:r>
      <w:r w:rsidR="00583E76">
        <w:rPr>
          <w:rFonts w:ascii="Times New Roman" w:eastAsia="Times New Roman" w:hAnsi="Times New Roman" w:cs="Times New Roman"/>
        </w:rPr>
        <w:t xml:space="preserve"> (2011) definiscono</w:t>
      </w:r>
      <w:r w:rsidR="00583E76" w:rsidRPr="00583E76">
        <w:rPr>
          <w:rFonts w:ascii="Times New Roman" w:eastAsia="Times New Roman" w:hAnsi="Times New Roman" w:cs="Times New Roman"/>
        </w:rPr>
        <w:t xml:space="preserve"> </w:t>
      </w:r>
      <w:r w:rsidR="005B43A6">
        <w:rPr>
          <w:rFonts w:ascii="Times New Roman" w:eastAsia="Times New Roman" w:hAnsi="Times New Roman" w:cs="Times New Roman"/>
        </w:rPr>
        <w:t>“</w:t>
      </w:r>
      <w:r w:rsidR="00583E76" w:rsidRPr="00583E76">
        <w:rPr>
          <w:rFonts w:ascii="Times New Roman" w:eastAsia="Times New Roman" w:hAnsi="Times New Roman" w:cs="Times New Roman"/>
        </w:rPr>
        <w:t>lavoro autonomo di seconda generazione</w:t>
      </w:r>
      <w:r w:rsidR="005B43A6">
        <w:rPr>
          <w:rFonts w:ascii="Times New Roman" w:eastAsia="Times New Roman" w:hAnsi="Times New Roman" w:cs="Times New Roman"/>
        </w:rPr>
        <w:t>”</w:t>
      </w:r>
      <w:r w:rsidR="00E13149">
        <w:rPr>
          <w:rFonts w:ascii="Times New Roman" w:eastAsia="Times New Roman" w:hAnsi="Times New Roman" w:cs="Times New Roman"/>
        </w:rPr>
        <w:t>,</w:t>
      </w:r>
      <w:r w:rsidR="005B43A6">
        <w:rPr>
          <w:rFonts w:ascii="Times New Roman" w:eastAsia="Times New Roman" w:hAnsi="Times New Roman" w:cs="Times New Roman"/>
        </w:rPr>
        <w:t xml:space="preserve"> che è svolto da</w:t>
      </w:r>
      <w:r w:rsidR="00583E76" w:rsidRPr="00583E76">
        <w:rPr>
          <w:rFonts w:ascii="Times New Roman" w:eastAsia="Times New Roman" w:hAnsi="Times New Roman" w:cs="Times New Roman"/>
        </w:rPr>
        <w:t xml:space="preserve"> </w:t>
      </w:r>
      <w:r w:rsidR="00583E76">
        <w:rPr>
          <w:rFonts w:ascii="Times New Roman" w:eastAsia="Times New Roman" w:hAnsi="Times New Roman" w:cs="Times New Roman"/>
        </w:rPr>
        <w:t>que</w:t>
      </w:r>
      <w:r w:rsidR="00583E76" w:rsidRPr="00583E76">
        <w:rPr>
          <w:rFonts w:ascii="Times New Roman" w:eastAsia="Times New Roman" w:hAnsi="Times New Roman" w:cs="Times New Roman"/>
        </w:rPr>
        <w:t xml:space="preserve">i lavoratori indipendenti </w:t>
      </w:r>
      <w:r w:rsidR="00583E76">
        <w:rPr>
          <w:rFonts w:ascii="Times New Roman" w:eastAsia="Times New Roman" w:hAnsi="Times New Roman" w:cs="Times New Roman"/>
        </w:rPr>
        <w:t xml:space="preserve">al crocevia tra precariato e imprenditorialità, </w:t>
      </w:r>
      <w:r w:rsidR="00583E76" w:rsidRPr="00583E76">
        <w:rPr>
          <w:rFonts w:ascii="Times New Roman" w:eastAsia="Times New Roman" w:hAnsi="Times New Roman" w:cs="Times New Roman"/>
        </w:rPr>
        <w:t>scarsamente protett</w:t>
      </w:r>
      <w:r w:rsidR="00583E76">
        <w:rPr>
          <w:rFonts w:ascii="Times New Roman" w:eastAsia="Times New Roman" w:hAnsi="Times New Roman" w:cs="Times New Roman"/>
        </w:rPr>
        <w:t>i</w:t>
      </w:r>
      <w:r w:rsidR="00583E76" w:rsidRPr="00583E76">
        <w:rPr>
          <w:rFonts w:ascii="Times New Roman" w:eastAsia="Times New Roman" w:hAnsi="Times New Roman" w:cs="Times New Roman"/>
        </w:rPr>
        <w:t xml:space="preserve"> da un welfare modellato sul mondo </w:t>
      </w:r>
      <w:r w:rsidR="005B43A6">
        <w:rPr>
          <w:rFonts w:ascii="Times New Roman" w:eastAsia="Times New Roman" w:hAnsi="Times New Roman" w:cs="Times New Roman"/>
        </w:rPr>
        <w:t xml:space="preserve">del lavoro a tempo indeterminato a tempo pieno </w:t>
      </w:r>
      <w:r w:rsidR="00583E76" w:rsidRPr="00583E76">
        <w:rPr>
          <w:rFonts w:ascii="Times New Roman" w:eastAsia="Times New Roman" w:hAnsi="Times New Roman" w:cs="Times New Roman"/>
        </w:rPr>
        <w:t>e spesso costituito da modelli contrattuali atipici che celano forme di lavoro dipendente, ma senza le medesime garanzie.</w:t>
      </w:r>
      <w:r w:rsidR="0022617A">
        <w:rPr>
          <w:rFonts w:ascii="Times New Roman" w:eastAsia="Times New Roman" w:hAnsi="Times New Roman" w:cs="Times New Roman"/>
        </w:rPr>
        <w:t xml:space="preserve"> </w:t>
      </w:r>
      <w:r w:rsidR="00730D83" w:rsidRPr="00730D83">
        <w:rPr>
          <w:rFonts w:ascii="Times New Roman" w:eastAsia="Times New Roman" w:hAnsi="Times New Roman" w:cs="Times New Roman"/>
        </w:rPr>
        <w:t xml:space="preserve">Ciononostante, i lavoratori autonomi con più esperienza e da </w:t>
      </w:r>
      <w:r w:rsidR="0022617A">
        <w:rPr>
          <w:rFonts w:ascii="Times New Roman" w:eastAsia="Times New Roman" w:hAnsi="Times New Roman" w:cs="Times New Roman"/>
        </w:rPr>
        <w:t xml:space="preserve">molto </w:t>
      </w:r>
      <w:r w:rsidR="00730D83" w:rsidRPr="00730D83">
        <w:rPr>
          <w:rFonts w:ascii="Times New Roman" w:eastAsia="Times New Roman" w:hAnsi="Times New Roman" w:cs="Times New Roman"/>
        </w:rPr>
        <w:t>tempo nel settore sono gli unici a dimostrare un elevato grado di soddisfazione per la propria remunerazione</w:t>
      </w:r>
      <w:r w:rsidR="00730D83">
        <w:rPr>
          <w:rFonts w:ascii="Times New Roman" w:eastAsia="Times New Roman" w:hAnsi="Times New Roman" w:cs="Times New Roman"/>
        </w:rPr>
        <w:t>.</w:t>
      </w:r>
      <w:r w:rsidR="00730D83">
        <w:rPr>
          <w:rStyle w:val="Rimandonotaapidipagina"/>
          <w:rFonts w:ascii="Times New Roman" w:eastAsia="Times New Roman" w:hAnsi="Times New Roman" w:cs="Times New Roman"/>
        </w:rPr>
        <w:footnoteReference w:id="6"/>
      </w:r>
    </w:p>
    <w:p w14:paraId="4D2A6F34" w14:textId="6EC6149B" w:rsidR="005535EB" w:rsidRPr="005535EB" w:rsidRDefault="00AB4F75" w:rsidP="00246973">
      <w:pPr>
        <w:rPr>
          <w:rFonts w:ascii="Times New Roman" w:eastAsia="Times New Roman" w:hAnsi="Times New Roman" w:cs="Times New Roman"/>
        </w:rPr>
      </w:pPr>
      <w:r w:rsidRPr="00AB4F75">
        <w:rPr>
          <w:rFonts w:ascii="Times New Roman" w:eastAsia="Times New Roman" w:hAnsi="Times New Roman" w:cs="Times New Roman"/>
        </w:rPr>
        <w:t>Oltre alle basse retribuzioni</w:t>
      </w:r>
      <w:r>
        <w:rPr>
          <w:rFonts w:ascii="Times New Roman" w:eastAsia="Times New Roman" w:hAnsi="Times New Roman" w:cs="Times New Roman"/>
        </w:rPr>
        <w:t xml:space="preserve"> e</w:t>
      </w:r>
      <w:r w:rsidRPr="00AB4F75">
        <w:rPr>
          <w:rFonts w:ascii="Times New Roman" w:eastAsia="Times New Roman" w:hAnsi="Times New Roman" w:cs="Times New Roman"/>
        </w:rPr>
        <w:t xml:space="preserve"> all’insicurezza occupazionale, tra le condizioni di lavoro maggiormente segnalate dagli intervistati </w:t>
      </w:r>
      <w:r w:rsidR="00246973">
        <w:rPr>
          <w:rFonts w:ascii="Times New Roman" w:eastAsia="Times New Roman" w:hAnsi="Times New Roman" w:cs="Times New Roman"/>
        </w:rPr>
        <w:t>emerge</w:t>
      </w:r>
      <w:r w:rsidRPr="00AB4F75">
        <w:rPr>
          <w:rFonts w:ascii="Times New Roman" w:eastAsia="Times New Roman" w:hAnsi="Times New Roman" w:cs="Times New Roman"/>
        </w:rPr>
        <w:t xml:space="preserve"> il tema dell’organizzazione del lavoro in relazione al </w:t>
      </w:r>
      <w:r w:rsidRPr="006D5B08">
        <w:rPr>
          <w:rFonts w:ascii="Times New Roman" w:eastAsia="Times New Roman" w:hAnsi="Times New Roman" w:cs="Times New Roman"/>
          <w:i/>
          <w:iCs/>
        </w:rPr>
        <w:t>crunch time</w:t>
      </w:r>
      <w:r w:rsidR="00B85673">
        <w:rPr>
          <w:rFonts w:ascii="Times New Roman" w:eastAsia="Times New Roman" w:hAnsi="Times New Roman" w:cs="Times New Roman"/>
        </w:rPr>
        <w:t xml:space="preserve">, gli intensi periodi di </w:t>
      </w:r>
      <w:r w:rsidR="00D1016A">
        <w:rPr>
          <w:rFonts w:ascii="Times New Roman" w:eastAsia="Times New Roman" w:hAnsi="Times New Roman" w:cs="Times New Roman"/>
        </w:rPr>
        <w:t>super</w:t>
      </w:r>
      <w:r w:rsidR="007277A6">
        <w:rPr>
          <w:rFonts w:ascii="Times New Roman" w:eastAsia="Times New Roman" w:hAnsi="Times New Roman" w:cs="Times New Roman"/>
        </w:rPr>
        <w:t>lavoro che precedono le scadenze dei progetti</w:t>
      </w:r>
      <w:r w:rsidR="006E73D8">
        <w:rPr>
          <w:rFonts w:ascii="Times New Roman" w:eastAsia="Times New Roman" w:hAnsi="Times New Roman" w:cs="Times New Roman"/>
        </w:rPr>
        <w:t xml:space="preserve"> (Legault e Weststar 2017)</w:t>
      </w:r>
      <w:r w:rsidRPr="00AB4F75">
        <w:rPr>
          <w:rFonts w:ascii="Times New Roman" w:eastAsia="Times New Roman" w:hAnsi="Times New Roman" w:cs="Times New Roman"/>
        </w:rPr>
        <w:t>.</w:t>
      </w:r>
      <w:r w:rsidR="00246973">
        <w:rPr>
          <w:rFonts w:ascii="Times New Roman" w:eastAsia="Times New Roman" w:hAnsi="Times New Roman" w:cs="Times New Roman"/>
        </w:rPr>
        <w:t xml:space="preserve"> </w:t>
      </w:r>
      <w:r w:rsidR="00DA7367">
        <w:rPr>
          <w:rFonts w:ascii="Times New Roman" w:eastAsia="Times New Roman" w:hAnsi="Times New Roman" w:cs="Times New Roman"/>
        </w:rPr>
        <w:t>Tale</w:t>
      </w:r>
      <w:r w:rsidR="00ED51CE">
        <w:rPr>
          <w:rFonts w:ascii="Times New Roman" w:eastAsia="Times New Roman" w:hAnsi="Times New Roman" w:cs="Times New Roman"/>
        </w:rPr>
        <w:t xml:space="preserve"> forma di </w:t>
      </w:r>
      <w:r w:rsidR="00ED51CE" w:rsidRPr="00ED51CE">
        <w:rPr>
          <w:rFonts w:ascii="Times New Roman" w:eastAsia="Times New Roman" w:hAnsi="Times New Roman" w:cs="Times New Roman"/>
          <w:i/>
          <w:iCs/>
        </w:rPr>
        <w:t>overwork</w:t>
      </w:r>
      <w:r w:rsidR="005B43A6">
        <w:rPr>
          <w:rFonts w:ascii="Times New Roman" w:eastAsia="Times New Roman" w:hAnsi="Times New Roman" w:cs="Times New Roman"/>
        </w:rPr>
        <w:t xml:space="preserve"> rappresenta una caratteristica endemica e </w:t>
      </w:r>
      <w:r w:rsidR="00ED51CE">
        <w:rPr>
          <w:rFonts w:ascii="Times New Roman" w:eastAsia="Times New Roman" w:hAnsi="Times New Roman" w:cs="Times New Roman"/>
        </w:rPr>
        <w:t xml:space="preserve">strutturale nell’industria del </w:t>
      </w:r>
      <w:r w:rsidR="00ED51CE" w:rsidRPr="00ED51CE">
        <w:rPr>
          <w:rFonts w:ascii="Times New Roman" w:eastAsia="Times New Roman" w:hAnsi="Times New Roman" w:cs="Times New Roman"/>
          <w:i/>
          <w:iCs/>
        </w:rPr>
        <w:t>game development</w:t>
      </w:r>
      <w:r w:rsidR="00ED51CE">
        <w:rPr>
          <w:rFonts w:ascii="Times New Roman" w:eastAsia="Times New Roman" w:hAnsi="Times New Roman" w:cs="Times New Roman"/>
        </w:rPr>
        <w:t xml:space="preserve"> (Cote e Harris 2021)</w:t>
      </w:r>
      <w:r w:rsidR="005B43A6">
        <w:rPr>
          <w:rFonts w:ascii="Times New Roman" w:eastAsia="Times New Roman" w:hAnsi="Times New Roman" w:cs="Times New Roman"/>
        </w:rPr>
        <w:t xml:space="preserve">: </w:t>
      </w:r>
      <w:r w:rsidR="005535EB" w:rsidRPr="005535EB">
        <w:rPr>
          <w:rFonts w:ascii="Times New Roman" w:eastAsia="Times New Roman" w:hAnsi="Times New Roman" w:cs="Times New Roman"/>
        </w:rPr>
        <w:t>rappresenta un fattore distintivo dell’organizzazione del lavoro sia nelle grandi realtà aziendali</w:t>
      </w:r>
      <w:r w:rsidR="00B707A0">
        <w:rPr>
          <w:rFonts w:ascii="Times New Roman" w:eastAsia="Times New Roman" w:hAnsi="Times New Roman" w:cs="Times New Roman"/>
        </w:rPr>
        <w:t xml:space="preserve">, </w:t>
      </w:r>
      <w:r w:rsidR="005535EB" w:rsidRPr="005535EB">
        <w:rPr>
          <w:rFonts w:ascii="Times New Roman" w:eastAsia="Times New Roman" w:hAnsi="Times New Roman" w:cs="Times New Roman"/>
        </w:rPr>
        <w:t>dove viene imposta ai lavoratori</w:t>
      </w:r>
      <w:r w:rsidR="005535EB">
        <w:rPr>
          <w:rFonts w:ascii="Times New Roman" w:eastAsia="Times New Roman" w:hAnsi="Times New Roman" w:cs="Times New Roman"/>
        </w:rPr>
        <w:t xml:space="preserve"> (</w:t>
      </w:r>
      <w:r w:rsidR="005535EB" w:rsidRPr="005535EB">
        <w:rPr>
          <w:rFonts w:ascii="Times New Roman" w:eastAsia="Times New Roman" w:hAnsi="Times New Roman" w:cs="Times New Roman"/>
        </w:rPr>
        <w:t>S</w:t>
      </w:r>
      <w:r w:rsidR="005535EB">
        <w:rPr>
          <w:rFonts w:ascii="Times New Roman" w:eastAsia="Times New Roman" w:hAnsi="Times New Roman" w:cs="Times New Roman"/>
        </w:rPr>
        <w:t>chreier</w:t>
      </w:r>
      <w:r w:rsidR="005535EB" w:rsidRPr="005535EB">
        <w:rPr>
          <w:rFonts w:ascii="Times New Roman" w:eastAsia="Times New Roman" w:hAnsi="Times New Roman" w:cs="Times New Roman"/>
        </w:rPr>
        <w:t xml:space="preserve"> 2017</w:t>
      </w:r>
      <w:r w:rsidR="006D28A2">
        <w:rPr>
          <w:rFonts w:ascii="Times New Roman" w:eastAsia="Times New Roman" w:hAnsi="Times New Roman" w:cs="Times New Roman"/>
        </w:rPr>
        <w:t>; Woodcook 2019</w:t>
      </w:r>
      <w:r w:rsidR="005535EB" w:rsidRPr="005535EB">
        <w:rPr>
          <w:rFonts w:ascii="Times New Roman" w:eastAsia="Times New Roman" w:hAnsi="Times New Roman" w:cs="Times New Roman"/>
        </w:rPr>
        <w:t>)</w:t>
      </w:r>
      <w:r w:rsidR="00B707A0">
        <w:rPr>
          <w:rFonts w:ascii="Times New Roman" w:eastAsia="Times New Roman" w:hAnsi="Times New Roman" w:cs="Times New Roman"/>
        </w:rPr>
        <w:t xml:space="preserve">, </w:t>
      </w:r>
      <w:r w:rsidR="005535EB" w:rsidRPr="005535EB">
        <w:rPr>
          <w:rFonts w:ascii="Times New Roman" w:eastAsia="Times New Roman" w:hAnsi="Times New Roman" w:cs="Times New Roman"/>
        </w:rPr>
        <w:t xml:space="preserve">che nei piccoli </w:t>
      </w:r>
      <w:r w:rsidR="005535EB" w:rsidRPr="006D5B08">
        <w:rPr>
          <w:rFonts w:ascii="Times New Roman" w:eastAsia="Times New Roman" w:hAnsi="Times New Roman" w:cs="Times New Roman"/>
          <w:i/>
          <w:iCs/>
        </w:rPr>
        <w:t>team</w:t>
      </w:r>
      <w:r w:rsidR="00BD15C5">
        <w:rPr>
          <w:rFonts w:ascii="Times New Roman" w:eastAsia="Times New Roman" w:hAnsi="Times New Roman" w:cs="Times New Roman"/>
          <w:i/>
          <w:iCs/>
        </w:rPr>
        <w:t xml:space="preserve"> </w:t>
      </w:r>
      <w:r w:rsidR="00BD15C5">
        <w:rPr>
          <w:rFonts w:ascii="Times New Roman" w:eastAsia="Times New Roman" w:hAnsi="Times New Roman" w:cs="Times New Roman"/>
        </w:rPr>
        <w:t>(</w:t>
      </w:r>
      <w:r w:rsidR="00BD15C5" w:rsidRPr="00491596">
        <w:rPr>
          <w:rFonts w:ascii="Times New Roman" w:eastAsia="Times New Roman" w:hAnsi="Times New Roman" w:cs="Times New Roman"/>
        </w:rPr>
        <w:t>Vanderhoef</w:t>
      </w:r>
      <w:r w:rsidR="00BD15C5">
        <w:rPr>
          <w:rFonts w:ascii="Times New Roman" w:eastAsia="Times New Roman" w:hAnsi="Times New Roman" w:cs="Times New Roman"/>
        </w:rPr>
        <w:t xml:space="preserve"> e</w:t>
      </w:r>
      <w:r w:rsidR="00BD15C5" w:rsidRPr="00491596">
        <w:rPr>
          <w:rFonts w:ascii="Times New Roman" w:eastAsia="Times New Roman" w:hAnsi="Times New Roman" w:cs="Times New Roman"/>
        </w:rPr>
        <w:t xml:space="preserve"> Curtin</w:t>
      </w:r>
      <w:r w:rsidR="00BD15C5">
        <w:rPr>
          <w:rFonts w:ascii="Times New Roman" w:eastAsia="Times New Roman" w:hAnsi="Times New Roman" w:cs="Times New Roman"/>
        </w:rPr>
        <w:t xml:space="preserve"> 2016)</w:t>
      </w:r>
      <w:r w:rsidR="005B43A6">
        <w:rPr>
          <w:rFonts w:ascii="Times New Roman" w:eastAsia="Times New Roman" w:hAnsi="Times New Roman" w:cs="Times New Roman"/>
        </w:rPr>
        <w:t xml:space="preserve">. Il fenomeno emerge anche dalle interviste svolte al nostro campione di intervistati. </w:t>
      </w:r>
      <w:r w:rsidR="00B707A0">
        <w:rPr>
          <w:rFonts w:ascii="Times New Roman" w:eastAsia="Times New Roman" w:hAnsi="Times New Roman" w:cs="Times New Roman"/>
        </w:rPr>
        <w:t xml:space="preserve">In particolare, riguardo il </w:t>
      </w:r>
      <w:r w:rsidR="00B707A0">
        <w:rPr>
          <w:rFonts w:ascii="Times New Roman" w:eastAsia="Times New Roman" w:hAnsi="Times New Roman" w:cs="Times New Roman"/>
          <w:i/>
          <w:iCs/>
        </w:rPr>
        <w:t xml:space="preserve">crunch </w:t>
      </w:r>
      <w:r w:rsidR="00B707A0">
        <w:rPr>
          <w:rFonts w:ascii="Times New Roman" w:eastAsia="Times New Roman" w:hAnsi="Times New Roman" w:cs="Times New Roman"/>
        </w:rPr>
        <w:t xml:space="preserve">nei piccoli </w:t>
      </w:r>
      <w:r w:rsidR="00B707A0">
        <w:rPr>
          <w:rFonts w:ascii="Times New Roman" w:eastAsia="Times New Roman" w:hAnsi="Times New Roman" w:cs="Times New Roman"/>
          <w:i/>
          <w:iCs/>
        </w:rPr>
        <w:t xml:space="preserve">team </w:t>
      </w:r>
      <w:r w:rsidR="00B707A0">
        <w:rPr>
          <w:rFonts w:ascii="Times New Roman" w:eastAsia="Times New Roman" w:hAnsi="Times New Roman" w:cs="Times New Roman"/>
        </w:rPr>
        <w:t>indipendenti</w:t>
      </w:r>
      <w:r w:rsidR="005535EB" w:rsidRPr="005535EB">
        <w:rPr>
          <w:rFonts w:ascii="Times New Roman" w:eastAsia="Times New Roman" w:hAnsi="Times New Roman" w:cs="Times New Roman"/>
        </w:rPr>
        <w:t>, come ricorda un testimone privilegiato:</w:t>
      </w:r>
    </w:p>
    <w:p w14:paraId="2A8F552E" w14:textId="4C235C37" w:rsidR="0017235C" w:rsidRDefault="005535EB" w:rsidP="006E5AD9">
      <w:pPr>
        <w:pStyle w:val="Citazione"/>
      </w:pPr>
      <w:r w:rsidRPr="005535EB">
        <w:t xml:space="preserve">Non c'è nessuno che tecnicamente viene sfruttato, perché sono due, tre persone, tutti proprietari della società, però devono </w:t>
      </w:r>
      <w:r w:rsidRPr="00576636">
        <w:t xml:space="preserve">lavorare a dei ritmi che normalmente non accetteremo </w:t>
      </w:r>
      <w:r w:rsidR="005B2EFB" w:rsidRPr="00576636">
        <w:t xml:space="preserve">[…] </w:t>
      </w:r>
      <w:r w:rsidRPr="00576636">
        <w:t>a causa di un mercato molto crudele, dove l'emersione dei singoli prodotti è sostanzialmente impossibile</w:t>
      </w:r>
      <w:r w:rsidR="005B2EFB" w:rsidRPr="00576636">
        <w:t xml:space="preserve"> […] </w:t>
      </w:r>
      <w:r w:rsidRPr="00576636">
        <w:t xml:space="preserve">dove quindi anche il piccolo studio applica pratiche lavorative tossiche ma su </w:t>
      </w:r>
      <w:r w:rsidR="001D1AE9" w:rsidRPr="00576636">
        <w:t>sé</w:t>
      </w:r>
      <w:r w:rsidRPr="00576636">
        <w:t xml:space="preserve"> stesso</w:t>
      </w:r>
      <w:r w:rsidR="005B2EFB" w:rsidRPr="00576636">
        <w:t xml:space="preserve"> (Intervista 71, testimone privilegiato</w:t>
      </w:r>
      <w:r w:rsidR="005B2EFB" w:rsidRPr="005B2EFB">
        <w:t>)</w:t>
      </w:r>
      <w:r>
        <w:t xml:space="preserve">. </w:t>
      </w:r>
    </w:p>
    <w:p w14:paraId="725FADCE" w14:textId="7B6EB26E" w:rsidR="0046058D" w:rsidRPr="0046058D" w:rsidRDefault="006E5AD9" w:rsidP="00B707A0">
      <w:pPr>
        <w:rPr>
          <w:rFonts w:ascii="Times New Roman" w:eastAsia="Times New Roman" w:hAnsi="Times New Roman" w:cs="Times New Roman"/>
        </w:rPr>
      </w:pPr>
      <w:r>
        <w:rPr>
          <w:rFonts w:ascii="Times New Roman" w:eastAsia="Times New Roman" w:hAnsi="Times New Roman" w:cs="Times New Roman"/>
        </w:rPr>
        <w:t>Tale pratica viene normalizzata dai lavoratori a</w:t>
      </w:r>
      <w:r w:rsidR="00B707A0">
        <w:rPr>
          <w:rFonts w:ascii="Times New Roman" w:eastAsia="Times New Roman" w:hAnsi="Times New Roman" w:cs="Times New Roman"/>
        </w:rPr>
        <w:t xml:space="preserve"> componente insostituibile della</w:t>
      </w:r>
      <w:r>
        <w:rPr>
          <w:rFonts w:ascii="Times New Roman" w:eastAsia="Times New Roman" w:hAnsi="Times New Roman" w:cs="Times New Roman"/>
        </w:rPr>
        <w:t xml:space="preserve"> routine </w:t>
      </w:r>
      <w:r w:rsidR="00B707A0">
        <w:rPr>
          <w:rFonts w:ascii="Times New Roman" w:eastAsia="Times New Roman" w:hAnsi="Times New Roman" w:cs="Times New Roman"/>
        </w:rPr>
        <w:t xml:space="preserve">lavorativa </w:t>
      </w:r>
      <w:r>
        <w:rPr>
          <w:rFonts w:ascii="Times New Roman" w:eastAsia="Times New Roman" w:hAnsi="Times New Roman" w:cs="Times New Roman"/>
        </w:rPr>
        <w:t xml:space="preserve">per </w:t>
      </w:r>
      <w:r w:rsidR="00B707A0">
        <w:rPr>
          <w:rFonts w:ascii="Times New Roman" w:eastAsia="Times New Roman" w:hAnsi="Times New Roman" w:cs="Times New Roman"/>
        </w:rPr>
        <w:t xml:space="preserve">almeno due </w:t>
      </w:r>
      <w:r>
        <w:rPr>
          <w:rFonts w:ascii="Times New Roman" w:eastAsia="Times New Roman" w:hAnsi="Times New Roman" w:cs="Times New Roman"/>
        </w:rPr>
        <w:t>motivi</w:t>
      </w:r>
      <w:r w:rsidR="00B707A0">
        <w:rPr>
          <w:rFonts w:ascii="Times New Roman" w:eastAsia="Times New Roman" w:hAnsi="Times New Roman" w:cs="Times New Roman"/>
        </w:rPr>
        <w:t xml:space="preserve">. Da una parte, è lo stesso </w:t>
      </w:r>
      <w:r>
        <w:rPr>
          <w:rFonts w:ascii="Times New Roman" w:eastAsia="Times New Roman" w:hAnsi="Times New Roman" w:cs="Times New Roman"/>
        </w:rPr>
        <w:t xml:space="preserve">processo produttivo </w:t>
      </w:r>
      <w:r w:rsidR="00B707A0">
        <w:rPr>
          <w:rFonts w:ascii="Times New Roman" w:eastAsia="Times New Roman" w:hAnsi="Times New Roman" w:cs="Times New Roman"/>
        </w:rPr>
        <w:t xml:space="preserve">del videogioco a facilitare il ricorso sistematico al lavoro straordinario. Come ricordato in precedenza, l’esperienza offerta dal videogioco è apprezzabile soltanto </w:t>
      </w:r>
      <w:r>
        <w:rPr>
          <w:rFonts w:ascii="Times New Roman" w:eastAsia="Times New Roman" w:hAnsi="Times New Roman" w:cs="Times New Roman"/>
        </w:rPr>
        <w:t xml:space="preserve">nelle fasi finali </w:t>
      </w:r>
      <w:r w:rsidR="00B707A0">
        <w:rPr>
          <w:rFonts w:ascii="Times New Roman" w:eastAsia="Times New Roman" w:hAnsi="Times New Roman" w:cs="Times New Roman"/>
        </w:rPr>
        <w:t xml:space="preserve">del </w:t>
      </w:r>
      <w:r>
        <w:rPr>
          <w:rFonts w:ascii="Times New Roman" w:eastAsia="Times New Roman" w:hAnsi="Times New Roman" w:cs="Times New Roman"/>
        </w:rPr>
        <w:t>progett</w:t>
      </w:r>
      <w:r w:rsidR="00B707A0">
        <w:rPr>
          <w:rFonts w:ascii="Times New Roman" w:eastAsia="Times New Roman" w:hAnsi="Times New Roman" w:cs="Times New Roman"/>
        </w:rPr>
        <w:t xml:space="preserve">o di sviluppo, così come la presenza di </w:t>
      </w:r>
      <w:r w:rsidR="00B707A0">
        <w:rPr>
          <w:rFonts w:ascii="Times New Roman" w:eastAsia="Times New Roman" w:hAnsi="Times New Roman" w:cs="Times New Roman"/>
          <w:i/>
          <w:iCs/>
        </w:rPr>
        <w:t xml:space="preserve">bug. </w:t>
      </w:r>
      <w:r w:rsidR="00B707A0">
        <w:rPr>
          <w:rFonts w:ascii="Times New Roman" w:eastAsia="Times New Roman" w:hAnsi="Times New Roman" w:cs="Times New Roman"/>
        </w:rPr>
        <w:t xml:space="preserve">La complessità del processo produttivo, inoltre, rende necessario il coordinamento di professionalità molto diverse tra loro. Dal punto di vista organizzativo, lo sviluppo videogiochi è un </w:t>
      </w:r>
      <w:r>
        <w:rPr>
          <w:rFonts w:ascii="Times New Roman" w:eastAsia="Times New Roman" w:hAnsi="Times New Roman" w:cs="Times New Roman"/>
        </w:rPr>
        <w:t>equilibrio tra il</w:t>
      </w:r>
      <w:r w:rsidRPr="006E5AD9">
        <w:rPr>
          <w:rFonts w:ascii="Times New Roman" w:eastAsia="Times New Roman" w:hAnsi="Times New Roman" w:cs="Times New Roman"/>
        </w:rPr>
        <w:t xml:space="preserve"> </w:t>
      </w:r>
      <w:r w:rsidRPr="006D5B08">
        <w:rPr>
          <w:rFonts w:ascii="Times New Roman" w:eastAsia="Times New Roman" w:hAnsi="Times New Roman" w:cs="Times New Roman"/>
          <w:i/>
          <w:iCs/>
        </w:rPr>
        <w:t>budget</w:t>
      </w:r>
      <w:r w:rsidRPr="006E5AD9">
        <w:rPr>
          <w:rFonts w:ascii="Times New Roman" w:eastAsia="Times New Roman" w:hAnsi="Times New Roman" w:cs="Times New Roman"/>
        </w:rPr>
        <w:t>, le scadenze schedulate e la portata del progetto</w:t>
      </w:r>
      <w:r w:rsidR="00B50E2C">
        <w:rPr>
          <w:rFonts w:ascii="Times New Roman" w:eastAsia="Times New Roman" w:hAnsi="Times New Roman" w:cs="Times New Roman"/>
        </w:rPr>
        <w:t xml:space="preserve"> </w:t>
      </w:r>
      <w:r w:rsidR="00B707A0">
        <w:rPr>
          <w:rFonts w:ascii="Times New Roman" w:eastAsia="Times New Roman" w:hAnsi="Times New Roman" w:cs="Times New Roman"/>
        </w:rPr>
        <w:t xml:space="preserve">che è molto difficile preservare </w:t>
      </w:r>
      <w:r w:rsidR="00B50E2C" w:rsidRPr="00B50E2C">
        <w:rPr>
          <w:rFonts w:ascii="Times New Roman" w:eastAsia="Times New Roman" w:hAnsi="Times New Roman" w:cs="Times New Roman"/>
        </w:rPr>
        <w:t>(Legault 2013</w:t>
      </w:r>
      <w:r w:rsidR="00B50E2C">
        <w:rPr>
          <w:rFonts w:ascii="Times New Roman" w:eastAsia="Times New Roman" w:hAnsi="Times New Roman" w:cs="Times New Roman"/>
        </w:rPr>
        <w:t>)</w:t>
      </w:r>
      <w:r>
        <w:rPr>
          <w:rFonts w:ascii="Times New Roman" w:eastAsia="Times New Roman" w:hAnsi="Times New Roman" w:cs="Times New Roman"/>
        </w:rPr>
        <w:t xml:space="preserve">. </w:t>
      </w:r>
      <w:r w:rsidR="00B707A0">
        <w:rPr>
          <w:rFonts w:ascii="Times New Roman" w:eastAsia="Times New Roman" w:hAnsi="Times New Roman" w:cs="Times New Roman"/>
        </w:rPr>
        <w:t xml:space="preserve">Dall’altra parte, sono gli stessi </w:t>
      </w:r>
      <w:r>
        <w:rPr>
          <w:rFonts w:ascii="Times New Roman" w:eastAsia="Times New Roman" w:hAnsi="Times New Roman" w:cs="Times New Roman"/>
        </w:rPr>
        <w:t>lavoratori</w:t>
      </w:r>
      <w:r w:rsidR="00B707A0">
        <w:rPr>
          <w:rFonts w:ascii="Times New Roman" w:eastAsia="Times New Roman" w:hAnsi="Times New Roman" w:cs="Times New Roman"/>
        </w:rPr>
        <w:t xml:space="preserve"> ad essere </w:t>
      </w:r>
      <w:r>
        <w:rPr>
          <w:rFonts w:ascii="Times New Roman" w:eastAsia="Times New Roman" w:hAnsi="Times New Roman" w:cs="Times New Roman"/>
        </w:rPr>
        <w:t>disposti a sopportare orari di lavoro estremi pur di continuare a lavorare nel setto</w:t>
      </w:r>
      <w:r w:rsidR="00810AF6">
        <w:rPr>
          <w:rFonts w:ascii="Times New Roman" w:eastAsia="Times New Roman" w:hAnsi="Times New Roman" w:cs="Times New Roman"/>
        </w:rPr>
        <w:t>re</w:t>
      </w:r>
      <w:r w:rsidR="00B707A0">
        <w:rPr>
          <w:rFonts w:ascii="Times New Roman" w:eastAsia="Times New Roman" w:hAnsi="Times New Roman" w:cs="Times New Roman"/>
        </w:rPr>
        <w:t xml:space="preserve">, se non per motivi economici, per motivazioni </w:t>
      </w:r>
      <w:r w:rsidR="00B707A0">
        <w:rPr>
          <w:rFonts w:ascii="Times New Roman" w:eastAsia="Times New Roman" w:hAnsi="Times New Roman" w:cs="Times New Roman"/>
        </w:rPr>
        <w:lastRenderedPageBreak/>
        <w:t xml:space="preserve">di carattere espressivo e reputazionale. Nel </w:t>
      </w:r>
      <w:r w:rsidR="0046058D" w:rsidRPr="0046058D">
        <w:rPr>
          <w:rFonts w:ascii="Times New Roman" w:eastAsia="Times New Roman" w:hAnsi="Times New Roman" w:cs="Times New Roman"/>
        </w:rPr>
        <w:t>seguente stralcio di intervista un programmatore</w:t>
      </w:r>
      <w:r w:rsidR="0046058D">
        <w:rPr>
          <w:rFonts w:ascii="Times New Roman" w:eastAsia="Times New Roman" w:hAnsi="Times New Roman" w:cs="Times New Roman"/>
        </w:rPr>
        <w:t xml:space="preserve"> con molta esperienza</w:t>
      </w:r>
      <w:r w:rsidR="00B707A0">
        <w:rPr>
          <w:rFonts w:ascii="Times New Roman" w:eastAsia="Times New Roman" w:hAnsi="Times New Roman" w:cs="Times New Roman"/>
        </w:rPr>
        <w:t xml:space="preserve"> lavorativa alle spalle rivendica il lavoro straordinario come una scelta personale che deriva dall’essere impegnato su più progetti contemporaneamente</w:t>
      </w:r>
      <w:r w:rsidR="0046058D" w:rsidRPr="0046058D">
        <w:rPr>
          <w:rFonts w:ascii="Times New Roman" w:eastAsia="Times New Roman" w:hAnsi="Times New Roman" w:cs="Times New Roman"/>
        </w:rPr>
        <w:t>:</w:t>
      </w:r>
    </w:p>
    <w:p w14:paraId="5B9BA8E7" w14:textId="4802BF1D" w:rsidR="0046058D" w:rsidRPr="0046058D" w:rsidRDefault="0046058D" w:rsidP="0046058D">
      <w:pPr>
        <w:pStyle w:val="Citazione"/>
      </w:pPr>
      <w:r w:rsidRPr="0046058D">
        <w:t xml:space="preserve">Io sto fino alle 8 di sera a lavorare in ufficio e lavoro il sabato, lo faccio ma semplicemente perché ho più progetti, ho venduto più ore rispetto alle </w:t>
      </w:r>
      <w:r w:rsidR="00B1400F">
        <w:t>quaranta</w:t>
      </w:r>
      <w:r w:rsidRPr="0046058D">
        <w:t xml:space="preserve"> settimanali</w:t>
      </w:r>
      <w:r w:rsidR="00B707A0">
        <w:t>.</w:t>
      </w:r>
      <w:r w:rsidR="00B707A0" w:rsidRPr="0046058D">
        <w:t xml:space="preserve"> </w:t>
      </w:r>
      <w:r w:rsidR="00B707A0">
        <w:t>Q</w:t>
      </w:r>
      <w:r w:rsidR="00B707A0" w:rsidRPr="0046058D">
        <w:t>uindi</w:t>
      </w:r>
      <w:r w:rsidR="00B707A0">
        <w:t>,</w:t>
      </w:r>
      <w:r w:rsidR="00B707A0" w:rsidRPr="0046058D">
        <w:t xml:space="preserve"> </w:t>
      </w:r>
      <w:r w:rsidRPr="0046058D">
        <w:t>è una mia scelta (Intervista 29, freelance</w:t>
      </w:r>
      <w:r>
        <w:t>, programmatore</w:t>
      </w:r>
      <w:r w:rsidRPr="0046058D">
        <w:t>).</w:t>
      </w:r>
    </w:p>
    <w:p w14:paraId="61E30A93" w14:textId="3EE2C7C8" w:rsidR="00F37401" w:rsidRDefault="00CC4CE2" w:rsidP="00544B67">
      <w:r>
        <w:rPr>
          <w:rFonts w:ascii="Times New Roman" w:eastAsia="Times New Roman" w:hAnsi="Times New Roman" w:cs="Times New Roman"/>
        </w:rPr>
        <w:t xml:space="preserve">La scelta </w:t>
      </w:r>
      <w:r w:rsidR="00016D2E">
        <w:rPr>
          <w:rFonts w:ascii="Times New Roman" w:eastAsia="Times New Roman" w:hAnsi="Times New Roman" w:cs="Times New Roman"/>
        </w:rPr>
        <w:t xml:space="preserve">di </w:t>
      </w:r>
      <w:r w:rsidR="006D5B08">
        <w:rPr>
          <w:rFonts w:ascii="Times New Roman" w:eastAsia="Times New Roman" w:hAnsi="Times New Roman" w:cs="Times New Roman"/>
        </w:rPr>
        <w:t>svolgere</w:t>
      </w:r>
      <w:r w:rsidR="00361D7B" w:rsidRPr="00361D7B">
        <w:rPr>
          <w:rFonts w:ascii="Times New Roman" w:eastAsia="Times New Roman" w:hAnsi="Times New Roman" w:cs="Times New Roman"/>
        </w:rPr>
        <w:t xml:space="preserve"> </w:t>
      </w:r>
      <w:r w:rsidR="006D5B08">
        <w:rPr>
          <w:rFonts w:ascii="Times New Roman" w:eastAsia="Times New Roman" w:hAnsi="Times New Roman" w:cs="Times New Roman"/>
        </w:rPr>
        <w:t xml:space="preserve">lavoro in </w:t>
      </w:r>
      <w:r w:rsidR="006D5B08" w:rsidRPr="00361D7B">
        <w:rPr>
          <w:rFonts w:ascii="Times New Roman" w:eastAsia="Times New Roman" w:hAnsi="Times New Roman" w:cs="Times New Roman"/>
        </w:rPr>
        <w:t>straordinari</w:t>
      </w:r>
      <w:r w:rsidR="006D5B08">
        <w:rPr>
          <w:rFonts w:ascii="Times New Roman" w:eastAsia="Times New Roman" w:hAnsi="Times New Roman" w:cs="Times New Roman"/>
        </w:rPr>
        <w:t>o</w:t>
      </w:r>
      <w:r w:rsidR="006D5B08" w:rsidRPr="00361D7B">
        <w:rPr>
          <w:rFonts w:ascii="Times New Roman" w:eastAsia="Times New Roman" w:hAnsi="Times New Roman" w:cs="Times New Roman"/>
        </w:rPr>
        <w:t xml:space="preserve"> </w:t>
      </w:r>
      <w:r w:rsidR="00361D7B" w:rsidRPr="00361D7B">
        <w:rPr>
          <w:rFonts w:ascii="Times New Roman" w:eastAsia="Times New Roman" w:hAnsi="Times New Roman" w:cs="Times New Roman"/>
        </w:rPr>
        <w:t>può derivare da</w:t>
      </w:r>
      <w:r w:rsidR="00361D7B">
        <w:rPr>
          <w:rFonts w:ascii="Times New Roman" w:eastAsia="Times New Roman" w:hAnsi="Times New Roman" w:cs="Times New Roman"/>
        </w:rPr>
        <w:t>ll’intenzione di</w:t>
      </w:r>
      <w:r w:rsidR="00361D7B" w:rsidRPr="00361D7B">
        <w:rPr>
          <w:rFonts w:ascii="Times New Roman" w:eastAsia="Times New Roman" w:hAnsi="Times New Roman" w:cs="Times New Roman"/>
        </w:rPr>
        <w:t xml:space="preserve"> aument</w:t>
      </w:r>
      <w:r w:rsidR="003F5084">
        <w:rPr>
          <w:rFonts w:ascii="Times New Roman" w:eastAsia="Times New Roman" w:hAnsi="Times New Roman" w:cs="Times New Roman"/>
        </w:rPr>
        <w:t>are la propria rete e</w:t>
      </w:r>
      <w:r w:rsidR="00361D7B" w:rsidRPr="00361D7B">
        <w:rPr>
          <w:rFonts w:ascii="Times New Roman" w:eastAsia="Times New Roman" w:hAnsi="Times New Roman" w:cs="Times New Roman"/>
        </w:rPr>
        <w:t xml:space="preserve"> i </w:t>
      </w:r>
      <w:r w:rsidR="00361D7B">
        <w:rPr>
          <w:rFonts w:ascii="Times New Roman" w:eastAsia="Times New Roman" w:hAnsi="Times New Roman" w:cs="Times New Roman"/>
        </w:rPr>
        <w:t xml:space="preserve">propri </w:t>
      </w:r>
      <w:r w:rsidR="00361D7B" w:rsidRPr="00361D7B">
        <w:rPr>
          <w:rFonts w:ascii="Times New Roman" w:eastAsia="Times New Roman" w:hAnsi="Times New Roman" w:cs="Times New Roman"/>
        </w:rPr>
        <w:t>guadagni</w:t>
      </w:r>
      <w:r w:rsidR="003F5084">
        <w:rPr>
          <w:rFonts w:ascii="Times New Roman" w:eastAsia="Times New Roman" w:hAnsi="Times New Roman" w:cs="Times New Roman"/>
        </w:rPr>
        <w:t xml:space="preserve"> per un</w:t>
      </w:r>
      <w:r w:rsidR="00361D7B">
        <w:rPr>
          <w:rFonts w:ascii="Times New Roman" w:eastAsia="Times New Roman" w:hAnsi="Times New Roman" w:cs="Times New Roman"/>
        </w:rPr>
        <w:t xml:space="preserve"> </w:t>
      </w:r>
      <w:r w:rsidR="003F5084" w:rsidRPr="00544B67">
        <w:rPr>
          <w:rFonts w:ascii="Times New Roman" w:eastAsia="Times New Roman" w:hAnsi="Times New Roman" w:cs="Times New Roman"/>
          <w:i/>
          <w:iCs/>
        </w:rPr>
        <w:t>freelance</w:t>
      </w:r>
      <w:r w:rsidR="003F5084">
        <w:rPr>
          <w:rFonts w:ascii="Times New Roman" w:eastAsia="Times New Roman" w:hAnsi="Times New Roman" w:cs="Times New Roman"/>
        </w:rPr>
        <w:t xml:space="preserve"> che </w:t>
      </w:r>
      <w:r w:rsidR="009D17D0">
        <w:rPr>
          <w:rFonts w:ascii="Times New Roman" w:eastAsia="Times New Roman" w:hAnsi="Times New Roman" w:cs="Times New Roman"/>
        </w:rPr>
        <w:t>collabora con più studi</w:t>
      </w:r>
      <w:r w:rsidR="006D5B08">
        <w:rPr>
          <w:rFonts w:ascii="Times New Roman" w:eastAsia="Times New Roman" w:hAnsi="Times New Roman" w:cs="Times New Roman"/>
        </w:rPr>
        <w:t xml:space="preserve">. Tuttavia, una caratteristica del settore è che </w:t>
      </w:r>
      <w:r w:rsidR="009D17D0">
        <w:rPr>
          <w:rFonts w:ascii="Times New Roman" w:eastAsia="Times New Roman" w:hAnsi="Times New Roman" w:cs="Times New Roman"/>
        </w:rPr>
        <w:t>l</w:t>
      </w:r>
      <w:r w:rsidR="000D3FB0">
        <w:rPr>
          <w:rFonts w:ascii="Times New Roman" w:eastAsia="Times New Roman" w:hAnsi="Times New Roman" w:cs="Times New Roman"/>
        </w:rPr>
        <w:t xml:space="preserve">e varie forme di </w:t>
      </w:r>
      <w:r w:rsidR="000D3FB0" w:rsidRPr="006D5B08">
        <w:rPr>
          <w:rFonts w:ascii="Times New Roman" w:eastAsia="Times New Roman" w:hAnsi="Times New Roman" w:cs="Times New Roman"/>
          <w:i/>
          <w:iCs/>
        </w:rPr>
        <w:t>overwork</w:t>
      </w:r>
      <w:r w:rsidR="000D3FB0">
        <w:rPr>
          <w:rFonts w:ascii="Times New Roman" w:eastAsia="Times New Roman" w:hAnsi="Times New Roman" w:cs="Times New Roman"/>
        </w:rPr>
        <w:t xml:space="preserve"> sono</w:t>
      </w:r>
      <w:r w:rsidR="00361D7B" w:rsidRPr="00361D7B">
        <w:rPr>
          <w:rFonts w:ascii="Times New Roman" w:eastAsia="Times New Roman" w:hAnsi="Times New Roman" w:cs="Times New Roman"/>
        </w:rPr>
        <w:t xml:space="preserve"> diffus</w:t>
      </w:r>
      <w:r w:rsidR="000D3FB0">
        <w:rPr>
          <w:rFonts w:ascii="Times New Roman" w:eastAsia="Times New Roman" w:hAnsi="Times New Roman" w:cs="Times New Roman"/>
        </w:rPr>
        <w:t>e</w:t>
      </w:r>
      <w:r w:rsidR="00361D7B" w:rsidRPr="00361D7B">
        <w:rPr>
          <w:rFonts w:ascii="Times New Roman" w:eastAsia="Times New Roman" w:hAnsi="Times New Roman" w:cs="Times New Roman"/>
        </w:rPr>
        <w:t xml:space="preserve"> </w:t>
      </w:r>
      <w:r w:rsidR="009D17D0">
        <w:rPr>
          <w:rFonts w:ascii="Times New Roman" w:eastAsia="Times New Roman" w:hAnsi="Times New Roman" w:cs="Times New Roman"/>
        </w:rPr>
        <w:t>in tu</w:t>
      </w:r>
      <w:r w:rsidR="00E97293">
        <w:rPr>
          <w:rFonts w:ascii="Times New Roman" w:eastAsia="Times New Roman" w:hAnsi="Times New Roman" w:cs="Times New Roman"/>
        </w:rPr>
        <w:t>tta la comunità professionale</w:t>
      </w:r>
      <w:r w:rsidR="00361D7B" w:rsidRPr="00361D7B">
        <w:rPr>
          <w:rFonts w:ascii="Times New Roman" w:eastAsia="Times New Roman" w:hAnsi="Times New Roman" w:cs="Times New Roman"/>
        </w:rPr>
        <w:t>.</w:t>
      </w:r>
      <w:r w:rsidR="00B71EC9">
        <w:rPr>
          <w:rFonts w:ascii="Times New Roman" w:eastAsia="Times New Roman" w:hAnsi="Times New Roman" w:cs="Times New Roman"/>
        </w:rPr>
        <w:t xml:space="preserve"> Quest’ultima</w:t>
      </w:r>
      <w:r w:rsidR="0045219F" w:rsidRPr="0045219F">
        <w:rPr>
          <w:rFonts w:ascii="Times New Roman" w:eastAsia="Times New Roman" w:hAnsi="Times New Roman" w:cs="Times New Roman"/>
        </w:rPr>
        <w:t xml:space="preserve"> riveste </w:t>
      </w:r>
      <w:r w:rsidR="000D3FB0">
        <w:rPr>
          <w:rFonts w:ascii="Times New Roman" w:eastAsia="Times New Roman" w:hAnsi="Times New Roman" w:cs="Times New Roman"/>
        </w:rPr>
        <w:t xml:space="preserve">infatti </w:t>
      </w:r>
      <w:r w:rsidR="0045219F" w:rsidRPr="0045219F">
        <w:rPr>
          <w:rFonts w:ascii="Times New Roman" w:eastAsia="Times New Roman" w:hAnsi="Times New Roman" w:cs="Times New Roman"/>
        </w:rPr>
        <w:t xml:space="preserve">un ruolo importante sia rispetto alle pratiche solidaristiche che veicola e </w:t>
      </w:r>
      <w:r w:rsidR="000D3FB0">
        <w:rPr>
          <w:rFonts w:ascii="Times New Roman" w:eastAsia="Times New Roman" w:hAnsi="Times New Roman" w:cs="Times New Roman"/>
        </w:rPr>
        <w:t>a</w:t>
      </w:r>
      <w:r w:rsidR="0045219F" w:rsidRPr="0045219F">
        <w:rPr>
          <w:rFonts w:ascii="Times New Roman" w:eastAsia="Times New Roman" w:hAnsi="Times New Roman" w:cs="Times New Roman"/>
        </w:rPr>
        <w:t xml:space="preserve">l sentimento di appartenenza condiviso dai suoi membri che </w:t>
      </w:r>
      <w:r w:rsidR="00C14A8D">
        <w:rPr>
          <w:rFonts w:ascii="Times New Roman" w:eastAsia="Times New Roman" w:hAnsi="Times New Roman" w:cs="Times New Roman"/>
        </w:rPr>
        <w:t xml:space="preserve">ne </w:t>
      </w:r>
      <w:r w:rsidR="0045219F" w:rsidRPr="0045219F">
        <w:rPr>
          <w:rFonts w:ascii="Times New Roman" w:eastAsia="Times New Roman" w:hAnsi="Times New Roman" w:cs="Times New Roman"/>
        </w:rPr>
        <w:t xml:space="preserve">rafforza l’identità </w:t>
      </w:r>
      <w:r w:rsidR="00C14A8D">
        <w:rPr>
          <w:rFonts w:ascii="Times New Roman" w:eastAsia="Times New Roman" w:hAnsi="Times New Roman" w:cs="Times New Roman"/>
        </w:rPr>
        <w:t>professionale</w:t>
      </w:r>
      <w:r w:rsidR="0045219F" w:rsidRPr="0045219F">
        <w:rPr>
          <w:rFonts w:ascii="Times New Roman" w:eastAsia="Times New Roman" w:hAnsi="Times New Roman" w:cs="Times New Roman"/>
        </w:rPr>
        <w:t>, sia perché tende a diffondere messaggi e valori legati alla passione che contribuiscono a legittimare le condizioni di lavoro, anche quando queste hanno un effetto negativo sul lavor</w:t>
      </w:r>
      <w:r w:rsidR="0045219F">
        <w:rPr>
          <w:rFonts w:ascii="Times New Roman" w:eastAsia="Times New Roman" w:hAnsi="Times New Roman" w:cs="Times New Roman"/>
        </w:rPr>
        <w:t>o</w:t>
      </w:r>
      <w:r w:rsidR="000B214D">
        <w:rPr>
          <w:rFonts w:ascii="Times New Roman" w:eastAsia="Times New Roman" w:hAnsi="Times New Roman" w:cs="Times New Roman"/>
        </w:rPr>
        <w:t xml:space="preserve">, come il </w:t>
      </w:r>
      <w:r w:rsidR="000B214D" w:rsidRPr="006D5B08">
        <w:rPr>
          <w:rFonts w:ascii="Times New Roman" w:eastAsia="Times New Roman" w:hAnsi="Times New Roman" w:cs="Times New Roman"/>
          <w:i/>
          <w:iCs/>
        </w:rPr>
        <w:t>crunch time</w:t>
      </w:r>
      <w:r w:rsidR="006D5B08">
        <w:rPr>
          <w:rFonts w:ascii="Times New Roman" w:eastAsia="Times New Roman" w:hAnsi="Times New Roman" w:cs="Times New Roman"/>
          <w:i/>
          <w:iCs/>
        </w:rPr>
        <w:t xml:space="preserve"> </w:t>
      </w:r>
      <w:r w:rsidR="006D5B08">
        <w:rPr>
          <w:rFonts w:ascii="Times New Roman" w:eastAsia="Times New Roman" w:hAnsi="Times New Roman" w:cs="Times New Roman"/>
        </w:rPr>
        <w:t>(Cavallini 202</w:t>
      </w:r>
      <w:r w:rsidR="00F020A7">
        <w:rPr>
          <w:rFonts w:ascii="Times New Roman" w:eastAsia="Times New Roman" w:hAnsi="Times New Roman" w:cs="Times New Roman"/>
        </w:rPr>
        <w:t>2</w:t>
      </w:r>
      <w:r w:rsidR="006D5B08">
        <w:rPr>
          <w:rFonts w:ascii="Times New Roman" w:eastAsia="Times New Roman" w:hAnsi="Times New Roman" w:cs="Times New Roman"/>
        </w:rPr>
        <w:t>)</w:t>
      </w:r>
      <w:r w:rsidR="00F37401" w:rsidRPr="00F37401">
        <w:rPr>
          <w:rFonts w:ascii="Times New Roman" w:eastAsia="Times New Roman" w:hAnsi="Times New Roman" w:cs="Times New Roman"/>
        </w:rPr>
        <w:t>.</w:t>
      </w:r>
    </w:p>
    <w:p w14:paraId="3C644EE6" w14:textId="35BB42A3" w:rsidR="00601491" w:rsidRDefault="00601491" w:rsidP="00FB0B9F">
      <w:pPr>
        <w:pStyle w:val="Titolo2"/>
      </w:pPr>
      <w:r>
        <w:t>5.1 La rappresentanza sindacale dei lavoratori del settore del game development</w:t>
      </w:r>
    </w:p>
    <w:p w14:paraId="7835E4A1" w14:textId="43D80C95" w:rsidR="00600752" w:rsidRDefault="00600752" w:rsidP="00600752">
      <w:pPr>
        <w:rPr>
          <w:rFonts w:ascii="Times New Roman" w:eastAsia="Times New Roman" w:hAnsi="Times New Roman" w:cs="Times New Roman"/>
        </w:rPr>
      </w:pPr>
      <w:r>
        <w:rPr>
          <w:rFonts w:ascii="Times New Roman" w:eastAsia="Times New Roman" w:hAnsi="Times New Roman" w:cs="Times New Roman"/>
        </w:rPr>
        <w:t>Nonostante le difficili condizioni che caratterizzano</w:t>
      </w:r>
      <w:r w:rsidR="005D166E">
        <w:rPr>
          <w:rFonts w:ascii="Times New Roman" w:eastAsia="Times New Roman" w:hAnsi="Times New Roman" w:cs="Times New Roman"/>
        </w:rPr>
        <w:t xml:space="preserve"> il lavoro nel </w:t>
      </w:r>
      <w:r w:rsidR="005D166E">
        <w:rPr>
          <w:rFonts w:ascii="Times New Roman" w:eastAsia="Times New Roman" w:hAnsi="Times New Roman" w:cs="Times New Roman"/>
          <w:i/>
          <w:iCs/>
        </w:rPr>
        <w:t>game development</w:t>
      </w:r>
      <w:r w:rsidR="00EC6A96">
        <w:rPr>
          <w:rFonts w:ascii="Times New Roman" w:eastAsia="Times New Roman" w:hAnsi="Times New Roman" w:cs="Times New Roman"/>
        </w:rPr>
        <w:t>,</w:t>
      </w:r>
      <w:r w:rsidRPr="00600752">
        <w:rPr>
          <w:rFonts w:ascii="Times New Roman" w:eastAsia="Times New Roman" w:hAnsi="Times New Roman" w:cs="Times New Roman"/>
        </w:rPr>
        <w:t xml:space="preserve"> il settore </w:t>
      </w:r>
      <w:r>
        <w:rPr>
          <w:rFonts w:ascii="Times New Roman" w:eastAsia="Times New Roman" w:hAnsi="Times New Roman" w:cs="Times New Roman"/>
        </w:rPr>
        <w:t>è</w:t>
      </w:r>
      <w:r w:rsidRPr="00600752">
        <w:rPr>
          <w:rFonts w:ascii="Times New Roman" w:eastAsia="Times New Roman" w:hAnsi="Times New Roman" w:cs="Times New Roman"/>
        </w:rPr>
        <w:t xml:space="preserve"> tradizionalmente avverso alla </w:t>
      </w:r>
      <w:r w:rsidRPr="005D166E">
        <w:rPr>
          <w:rFonts w:ascii="Times New Roman" w:eastAsia="Times New Roman" w:hAnsi="Times New Roman" w:cs="Times New Roman"/>
        </w:rPr>
        <w:t>sindacalizzazione</w:t>
      </w:r>
      <w:r w:rsidR="00EC6A96" w:rsidRPr="005D166E">
        <w:rPr>
          <w:rFonts w:ascii="Times New Roman" w:eastAsia="Times New Roman" w:hAnsi="Times New Roman" w:cs="Times New Roman"/>
        </w:rPr>
        <w:t xml:space="preserve"> (</w:t>
      </w:r>
      <w:r w:rsidR="005F260F" w:rsidRPr="005D166E">
        <w:rPr>
          <w:rFonts w:ascii="Times New Roman" w:eastAsia="Times New Roman" w:hAnsi="Times New Roman" w:cs="Times New Roman"/>
        </w:rPr>
        <w:t>B</w:t>
      </w:r>
      <w:r w:rsidR="005F260F">
        <w:rPr>
          <w:rFonts w:ascii="Times New Roman" w:eastAsia="Times New Roman" w:hAnsi="Times New Roman" w:cs="Times New Roman"/>
        </w:rPr>
        <w:t xml:space="preserve">anks </w:t>
      </w:r>
      <w:r w:rsidR="005F260F" w:rsidRPr="001C60DF">
        <w:rPr>
          <w:rFonts w:ascii="Times New Roman" w:eastAsia="Times New Roman" w:hAnsi="Times New Roman" w:cs="Times New Roman"/>
          <w:i/>
          <w:iCs/>
        </w:rPr>
        <w:t>et al</w:t>
      </w:r>
      <w:r w:rsidR="005F260F">
        <w:rPr>
          <w:rFonts w:ascii="Times New Roman" w:eastAsia="Times New Roman" w:hAnsi="Times New Roman" w:cs="Times New Roman"/>
        </w:rPr>
        <w:t>. 2016; Woodcook 2019</w:t>
      </w:r>
      <w:r w:rsidR="00EC6A96">
        <w:rPr>
          <w:rFonts w:ascii="Times New Roman" w:eastAsia="Times New Roman" w:hAnsi="Times New Roman" w:cs="Times New Roman"/>
        </w:rPr>
        <w:t>)</w:t>
      </w:r>
      <w:r>
        <w:rPr>
          <w:rFonts w:ascii="Times New Roman" w:eastAsia="Times New Roman" w:hAnsi="Times New Roman" w:cs="Times New Roman"/>
        </w:rPr>
        <w:t>. Tra le</w:t>
      </w:r>
      <w:r w:rsidRPr="00600752">
        <w:rPr>
          <w:rFonts w:ascii="Times New Roman" w:eastAsia="Times New Roman" w:hAnsi="Times New Roman" w:cs="Times New Roman"/>
        </w:rPr>
        <w:t xml:space="preserve"> caus</w:t>
      </w:r>
      <w:r>
        <w:rPr>
          <w:rFonts w:ascii="Times New Roman" w:eastAsia="Times New Roman" w:hAnsi="Times New Roman" w:cs="Times New Roman"/>
        </w:rPr>
        <w:t>e viene segnalata</w:t>
      </w:r>
      <w:r w:rsidRPr="00600752">
        <w:rPr>
          <w:rFonts w:ascii="Times New Roman" w:eastAsia="Times New Roman" w:hAnsi="Times New Roman" w:cs="Times New Roman"/>
        </w:rPr>
        <w:t xml:space="preserve"> la </w:t>
      </w:r>
      <w:r w:rsidRPr="00600752">
        <w:rPr>
          <w:rFonts w:ascii="Times New Roman" w:eastAsia="Times New Roman" w:hAnsi="Times New Roman" w:cs="Times New Roman"/>
          <w:i/>
          <w:iCs/>
        </w:rPr>
        <w:t>culture of secrecy</w:t>
      </w:r>
      <w:r w:rsidRPr="00600752">
        <w:rPr>
          <w:rFonts w:ascii="Times New Roman" w:eastAsia="Times New Roman" w:hAnsi="Times New Roman" w:cs="Times New Roman"/>
        </w:rPr>
        <w:t xml:space="preserve"> diffusa nel settore, </w:t>
      </w:r>
      <w:r>
        <w:rPr>
          <w:rFonts w:ascii="Times New Roman" w:eastAsia="Times New Roman" w:hAnsi="Times New Roman" w:cs="Times New Roman"/>
        </w:rPr>
        <w:t xml:space="preserve">ovvero l’orientamento ad una elevata </w:t>
      </w:r>
      <w:r w:rsidRPr="00600752">
        <w:rPr>
          <w:rFonts w:ascii="Times New Roman" w:eastAsia="Times New Roman" w:hAnsi="Times New Roman" w:cs="Times New Roman"/>
        </w:rPr>
        <w:t xml:space="preserve">protezione dei dati e </w:t>
      </w:r>
      <w:r>
        <w:rPr>
          <w:rFonts w:ascii="Times New Roman" w:eastAsia="Times New Roman" w:hAnsi="Times New Roman" w:cs="Times New Roman"/>
        </w:rPr>
        <w:t>alla</w:t>
      </w:r>
      <w:r w:rsidRPr="00600752">
        <w:rPr>
          <w:rFonts w:ascii="Times New Roman" w:eastAsia="Times New Roman" w:hAnsi="Times New Roman" w:cs="Times New Roman"/>
        </w:rPr>
        <w:t xml:space="preserve"> stipulazione di accordi di non divulgazione sulla produzione dei videogiochi</w:t>
      </w:r>
      <w:r>
        <w:rPr>
          <w:rFonts w:ascii="Times New Roman" w:eastAsia="Times New Roman" w:hAnsi="Times New Roman" w:cs="Times New Roman"/>
        </w:rPr>
        <w:t xml:space="preserve">, ma anche </w:t>
      </w:r>
      <w:r w:rsidRPr="00600752">
        <w:rPr>
          <w:rFonts w:ascii="Times New Roman" w:eastAsia="Times New Roman" w:hAnsi="Times New Roman" w:cs="Times New Roman"/>
        </w:rPr>
        <w:t xml:space="preserve">l’alto numero di </w:t>
      </w:r>
      <w:r w:rsidRPr="005D166E">
        <w:rPr>
          <w:rFonts w:ascii="Times New Roman" w:eastAsia="Times New Roman" w:hAnsi="Times New Roman" w:cs="Times New Roman"/>
          <w:i/>
          <w:iCs/>
        </w:rPr>
        <w:t>freelance</w:t>
      </w:r>
      <w:r w:rsidRPr="00600752">
        <w:rPr>
          <w:rFonts w:ascii="Times New Roman" w:eastAsia="Times New Roman" w:hAnsi="Times New Roman" w:cs="Times New Roman"/>
        </w:rPr>
        <w:t xml:space="preserve"> e la rilevanza della </w:t>
      </w:r>
      <w:r w:rsidRPr="00600752">
        <w:rPr>
          <w:rFonts w:ascii="Times New Roman" w:eastAsia="Times New Roman" w:hAnsi="Times New Roman" w:cs="Times New Roman"/>
          <w:i/>
          <w:iCs/>
        </w:rPr>
        <w:t>network sociality</w:t>
      </w:r>
      <w:r w:rsidRPr="00600752">
        <w:rPr>
          <w:rFonts w:ascii="Times New Roman" w:eastAsia="Times New Roman" w:hAnsi="Times New Roman" w:cs="Times New Roman"/>
        </w:rPr>
        <w:t xml:space="preserve"> </w:t>
      </w:r>
      <w:r>
        <w:rPr>
          <w:rFonts w:ascii="Times New Roman" w:eastAsia="Times New Roman" w:hAnsi="Times New Roman" w:cs="Times New Roman"/>
        </w:rPr>
        <w:t>(Wittel 2001), per cui le relazioni sociali vengono mercificate a fini lavorativi</w:t>
      </w:r>
      <w:r w:rsidRPr="00600752">
        <w:rPr>
          <w:rFonts w:ascii="Times New Roman" w:eastAsia="Times New Roman" w:hAnsi="Times New Roman" w:cs="Times New Roman"/>
        </w:rPr>
        <w:t xml:space="preserve">, oltre alla convinzione che il lavoro nell'ambito </w:t>
      </w:r>
      <w:r w:rsidRPr="00600752">
        <w:rPr>
          <w:rFonts w:ascii="Times New Roman" w:eastAsia="Times New Roman" w:hAnsi="Times New Roman" w:cs="Times New Roman"/>
          <w:i/>
          <w:iCs/>
        </w:rPr>
        <w:t>gaming</w:t>
      </w:r>
      <w:r w:rsidRPr="00600752">
        <w:rPr>
          <w:rFonts w:ascii="Times New Roman" w:eastAsia="Times New Roman" w:hAnsi="Times New Roman" w:cs="Times New Roman"/>
        </w:rPr>
        <w:t xml:space="preserve"> debba essere guidato dalla passione (Ruffino 202</w:t>
      </w:r>
      <w:r w:rsidR="00BD7E0C">
        <w:rPr>
          <w:rFonts w:ascii="Times New Roman" w:eastAsia="Times New Roman" w:hAnsi="Times New Roman" w:cs="Times New Roman"/>
        </w:rPr>
        <w:t>2</w:t>
      </w:r>
      <w:r w:rsidRPr="00600752">
        <w:rPr>
          <w:rFonts w:ascii="Times New Roman" w:eastAsia="Times New Roman" w:hAnsi="Times New Roman" w:cs="Times New Roman"/>
        </w:rPr>
        <w:t xml:space="preserve">). </w:t>
      </w:r>
    </w:p>
    <w:p w14:paraId="6BD24896" w14:textId="58375700" w:rsidR="00600752" w:rsidRPr="00600752" w:rsidRDefault="00CA54D6" w:rsidP="00600752">
      <w:pPr>
        <w:rPr>
          <w:rFonts w:ascii="Times New Roman" w:eastAsia="Times New Roman" w:hAnsi="Times New Roman" w:cs="Times New Roman"/>
        </w:rPr>
      </w:pPr>
      <w:r>
        <w:rPr>
          <w:rFonts w:ascii="Times New Roman" w:eastAsia="Times New Roman" w:hAnsi="Times New Roman" w:cs="Times New Roman"/>
        </w:rPr>
        <w:t>In Italia il fenomeno della scarsa sindacalizzazione è acuito dalla diffusione della contrattazione individuale e dal tipo di inquadramento dei lavoratori, in cui spesso il contratto</w:t>
      </w:r>
      <w:r w:rsidR="00600752" w:rsidRPr="00600752">
        <w:rPr>
          <w:rFonts w:ascii="Times New Roman" w:eastAsia="Times New Roman" w:hAnsi="Times New Roman" w:cs="Times New Roman"/>
        </w:rPr>
        <w:t xml:space="preserve"> di riferimento </w:t>
      </w:r>
      <w:r>
        <w:rPr>
          <w:rFonts w:ascii="Times New Roman" w:eastAsia="Times New Roman" w:hAnsi="Times New Roman" w:cs="Times New Roman"/>
        </w:rPr>
        <w:t xml:space="preserve">principale è </w:t>
      </w:r>
      <w:r w:rsidR="00600752" w:rsidRPr="00600752">
        <w:rPr>
          <w:rFonts w:ascii="Times New Roman" w:eastAsia="Times New Roman" w:hAnsi="Times New Roman" w:cs="Times New Roman"/>
        </w:rPr>
        <w:t>il CCNL dei metalmeccanici.</w:t>
      </w:r>
    </w:p>
    <w:p w14:paraId="7D37961A" w14:textId="4DA1C7EF" w:rsidR="00600752" w:rsidRPr="00600752" w:rsidRDefault="00600752" w:rsidP="00CA54D6">
      <w:pPr>
        <w:pStyle w:val="Citazione"/>
      </w:pPr>
      <w:r w:rsidRPr="00600752">
        <w:t>In altre parti del mondo il contratto che hanno è magari di grafico e quindi la retribuzione anche di un grafico è diversa da quella di un metalmeccanico, poi in ogni caso mi ritrovo ad avere uno stipendio pari a quello di un operaio e dico ho studiato tanti anni, ho due lauree e poi mi trovo un contratto da metalmeccanico con uno stipendio da operaio (Intervista 46, dipendente</w:t>
      </w:r>
      <w:r w:rsidR="00CA54D6">
        <w:t>, artista</w:t>
      </w:r>
      <w:r w:rsidRPr="00600752">
        <w:t>).</w:t>
      </w:r>
    </w:p>
    <w:p w14:paraId="58866E23" w14:textId="78AE9D74" w:rsidR="00600752" w:rsidRPr="00600752" w:rsidRDefault="00600752" w:rsidP="00CA54D6">
      <w:pPr>
        <w:pStyle w:val="Citazione"/>
      </w:pPr>
      <w:r w:rsidRPr="00600752">
        <w:t>Veniamo inquadrati come metalmeccanici per contratto, non esiste nemmeno un contratto adatto all'informatico, almeno qua in Italia, anche per questo ci pagano poco (Intervista 54, dipendente</w:t>
      </w:r>
      <w:r w:rsidR="00CA54D6">
        <w:t>, producer</w:t>
      </w:r>
      <w:r w:rsidRPr="00600752">
        <w:t>).</w:t>
      </w:r>
    </w:p>
    <w:p w14:paraId="383C16F2" w14:textId="3C2162E1" w:rsidR="00600752" w:rsidRPr="00600752" w:rsidRDefault="00600752" w:rsidP="00600752">
      <w:pPr>
        <w:rPr>
          <w:rFonts w:ascii="Times New Roman" w:eastAsia="Times New Roman" w:hAnsi="Times New Roman" w:cs="Times New Roman"/>
        </w:rPr>
      </w:pPr>
      <w:r w:rsidRPr="00600752">
        <w:rPr>
          <w:rFonts w:ascii="Times New Roman" w:eastAsia="Times New Roman" w:hAnsi="Times New Roman" w:cs="Times New Roman"/>
        </w:rPr>
        <w:t>Il contratto da metalmeccanico viene infatti utilizzato per tutte le figure dello sviluppo</w:t>
      </w:r>
      <w:r w:rsidR="00CA54D6">
        <w:rPr>
          <w:rFonts w:ascii="Times New Roman" w:eastAsia="Times New Roman" w:hAnsi="Times New Roman" w:cs="Times New Roman"/>
        </w:rPr>
        <w:t xml:space="preserve"> a</w:t>
      </w:r>
      <w:r w:rsidRPr="00600752">
        <w:rPr>
          <w:rFonts w:ascii="Times New Roman" w:eastAsia="Times New Roman" w:hAnsi="Times New Roman" w:cs="Times New Roman"/>
        </w:rPr>
        <w:t xml:space="preserve">nche se, come spiega un membro di </w:t>
      </w:r>
      <w:r w:rsidRPr="00CA54D6">
        <w:rPr>
          <w:rFonts w:ascii="Times New Roman" w:eastAsia="Times New Roman" w:hAnsi="Times New Roman" w:cs="Times New Roman"/>
          <w:i/>
          <w:iCs/>
        </w:rPr>
        <w:t>Game Workers United</w:t>
      </w:r>
      <w:r w:rsidR="00CA54D6">
        <w:rPr>
          <w:rFonts w:ascii="Times New Roman" w:eastAsia="Times New Roman" w:hAnsi="Times New Roman" w:cs="Times New Roman"/>
          <w:i/>
          <w:iCs/>
        </w:rPr>
        <w:t xml:space="preserve"> Italia</w:t>
      </w:r>
      <w:r w:rsidRPr="00600752">
        <w:rPr>
          <w:rFonts w:ascii="Times New Roman" w:eastAsia="Times New Roman" w:hAnsi="Times New Roman" w:cs="Times New Roman"/>
        </w:rPr>
        <w:t>, esistono tre tipi di contratto nell’industria:</w:t>
      </w:r>
    </w:p>
    <w:p w14:paraId="744920C5" w14:textId="13A16D15" w:rsidR="00600752" w:rsidRPr="00600752" w:rsidRDefault="00600752" w:rsidP="00CA54D6">
      <w:pPr>
        <w:pStyle w:val="Citazione"/>
      </w:pPr>
      <w:r w:rsidRPr="00600752">
        <w:t xml:space="preserve">Non esiste un contratto per lo sviluppo software, esistono una serie di contratti in cui in generale chi sviluppa software viene più o meno infilato a forza, sono il contratto metalmeccanico, Il contratto terziario servizi, e il contratto grafico editoriale che storicamente </w:t>
      </w:r>
      <w:r w:rsidRPr="00576636">
        <w:t>è il più vecchio […]. Il problema è riuscire a porsi di fronte a questa marea di contratti possibili, dove una stessa persona in due studi diversi può usare due contratti diversi, con lo stesso identico</w:t>
      </w:r>
      <w:r w:rsidRPr="00600752">
        <w:t xml:space="preserve"> lavoro (Intervista 71, testimone privilegiato).</w:t>
      </w:r>
    </w:p>
    <w:p w14:paraId="02586BD4" w14:textId="3E356D0D" w:rsidR="00600752" w:rsidRPr="00600752" w:rsidRDefault="00600752" w:rsidP="00CA54D6">
      <w:pPr>
        <w:rPr>
          <w:rFonts w:ascii="Times New Roman" w:eastAsia="Times New Roman" w:hAnsi="Times New Roman" w:cs="Times New Roman"/>
        </w:rPr>
      </w:pPr>
      <w:r w:rsidRPr="00600752">
        <w:rPr>
          <w:rFonts w:ascii="Times New Roman" w:eastAsia="Times New Roman" w:hAnsi="Times New Roman" w:cs="Times New Roman"/>
        </w:rPr>
        <w:t xml:space="preserve">La frammentazione dei contratti nazionali, unitamente alle dimensioni e alla composizione dell’industria italiana, popolata da piccoli studi con molti collaboratori </w:t>
      </w:r>
      <w:r w:rsidRPr="006A616F">
        <w:rPr>
          <w:rFonts w:ascii="Times New Roman" w:eastAsia="Times New Roman" w:hAnsi="Times New Roman" w:cs="Times New Roman"/>
          <w:i/>
          <w:iCs/>
        </w:rPr>
        <w:t>freelance</w:t>
      </w:r>
      <w:r w:rsidRPr="00600752">
        <w:rPr>
          <w:rFonts w:ascii="Times New Roman" w:eastAsia="Times New Roman" w:hAnsi="Times New Roman" w:cs="Times New Roman"/>
        </w:rPr>
        <w:t xml:space="preserve"> e un’alta mobilità dei lavoratori, acuisce </w:t>
      </w:r>
      <w:r w:rsidR="00CA54D6">
        <w:rPr>
          <w:rFonts w:ascii="Times New Roman" w:eastAsia="Times New Roman" w:hAnsi="Times New Roman" w:cs="Times New Roman"/>
        </w:rPr>
        <w:t>la diffidenza verso le istituzioni formali di rappresentanza degli interessi (</w:t>
      </w:r>
      <w:r w:rsidR="008640E7">
        <w:rPr>
          <w:rFonts w:ascii="Times New Roman" w:eastAsia="Times New Roman" w:hAnsi="Times New Roman" w:cs="Times New Roman"/>
        </w:rPr>
        <w:t xml:space="preserve">Dorigatti </w:t>
      </w:r>
      <w:r w:rsidR="008640E7" w:rsidRPr="005D166E">
        <w:rPr>
          <w:rFonts w:ascii="Times New Roman" w:eastAsia="Times New Roman" w:hAnsi="Times New Roman" w:cs="Times New Roman"/>
          <w:i/>
          <w:iCs/>
        </w:rPr>
        <w:t>et al.</w:t>
      </w:r>
      <w:r w:rsidR="008640E7">
        <w:rPr>
          <w:rFonts w:ascii="Times New Roman" w:eastAsia="Times New Roman" w:hAnsi="Times New Roman" w:cs="Times New Roman"/>
        </w:rPr>
        <w:t xml:space="preserve"> 2023</w:t>
      </w:r>
      <w:r w:rsidR="00CA54D6">
        <w:rPr>
          <w:rFonts w:ascii="Times New Roman" w:eastAsia="Times New Roman" w:hAnsi="Times New Roman" w:cs="Times New Roman"/>
        </w:rPr>
        <w:t>)</w:t>
      </w:r>
      <w:r w:rsidRPr="00600752">
        <w:rPr>
          <w:rFonts w:ascii="Times New Roman" w:eastAsia="Times New Roman" w:hAnsi="Times New Roman" w:cs="Times New Roman"/>
        </w:rPr>
        <w:t xml:space="preserve">. Tra gli intervistati, </w:t>
      </w:r>
      <w:r w:rsidR="005D166E">
        <w:rPr>
          <w:rFonts w:ascii="Times New Roman" w:eastAsia="Times New Roman" w:hAnsi="Times New Roman" w:cs="Times New Roman"/>
        </w:rPr>
        <w:t>una</w:t>
      </w:r>
      <w:r w:rsidR="005D166E" w:rsidRPr="00600752">
        <w:rPr>
          <w:rFonts w:ascii="Times New Roman" w:eastAsia="Times New Roman" w:hAnsi="Times New Roman" w:cs="Times New Roman"/>
        </w:rPr>
        <w:t xml:space="preserve"> </w:t>
      </w:r>
      <w:r w:rsidRPr="00600752">
        <w:rPr>
          <w:rFonts w:ascii="Times New Roman" w:eastAsia="Times New Roman" w:hAnsi="Times New Roman" w:cs="Times New Roman"/>
        </w:rPr>
        <w:t xml:space="preserve">minoranza riferisce che sarebbe auspicabile la nascita di sindacati specifici, in particolar modo tra i dipendenti e in relazione al problema di combattere il </w:t>
      </w:r>
      <w:r w:rsidRPr="00CA54D6">
        <w:rPr>
          <w:rFonts w:ascii="Times New Roman" w:eastAsia="Times New Roman" w:hAnsi="Times New Roman" w:cs="Times New Roman"/>
          <w:i/>
          <w:iCs/>
        </w:rPr>
        <w:t>crunch time</w:t>
      </w:r>
      <w:r w:rsidRPr="00600752">
        <w:rPr>
          <w:rFonts w:ascii="Times New Roman" w:eastAsia="Times New Roman" w:hAnsi="Times New Roman" w:cs="Times New Roman"/>
        </w:rPr>
        <w:t xml:space="preserve">. Tuttavia, nella maggior parte delle testimonianze viene affermato di non aver mai </w:t>
      </w:r>
      <w:r w:rsidR="00CA54D6">
        <w:rPr>
          <w:rFonts w:ascii="Times New Roman" w:eastAsia="Times New Roman" w:hAnsi="Times New Roman" w:cs="Times New Roman"/>
        </w:rPr>
        <w:t>riflettuto su</w:t>
      </w:r>
      <w:r w:rsidRPr="00600752">
        <w:rPr>
          <w:rFonts w:ascii="Times New Roman" w:eastAsia="Times New Roman" w:hAnsi="Times New Roman" w:cs="Times New Roman"/>
        </w:rPr>
        <w:t xml:space="preserve"> questioni riguardanti la rappresentanza degli interessi</w:t>
      </w:r>
      <w:r w:rsidR="00CA54D6">
        <w:rPr>
          <w:rFonts w:ascii="Times New Roman" w:eastAsia="Times New Roman" w:hAnsi="Times New Roman" w:cs="Times New Roman"/>
        </w:rPr>
        <w:t>.</w:t>
      </w:r>
    </w:p>
    <w:p w14:paraId="5E5EF1D8" w14:textId="39D889FA" w:rsidR="00600752" w:rsidRPr="00600752" w:rsidRDefault="00600752" w:rsidP="00600752">
      <w:pPr>
        <w:rPr>
          <w:rFonts w:ascii="Times New Roman" w:eastAsia="Times New Roman" w:hAnsi="Times New Roman" w:cs="Times New Roman"/>
        </w:rPr>
      </w:pPr>
      <w:r w:rsidRPr="00600752">
        <w:rPr>
          <w:rFonts w:ascii="Times New Roman" w:eastAsia="Times New Roman" w:hAnsi="Times New Roman" w:cs="Times New Roman"/>
        </w:rPr>
        <w:lastRenderedPageBreak/>
        <w:t xml:space="preserve">Dalle interviste emerge </w:t>
      </w:r>
      <w:r w:rsidR="00FB0FCD">
        <w:rPr>
          <w:rFonts w:ascii="Times New Roman" w:eastAsia="Times New Roman" w:hAnsi="Times New Roman" w:cs="Times New Roman"/>
        </w:rPr>
        <w:t>però</w:t>
      </w:r>
      <w:r w:rsidRPr="00600752">
        <w:rPr>
          <w:rFonts w:ascii="Times New Roman" w:eastAsia="Times New Roman" w:hAnsi="Times New Roman" w:cs="Times New Roman"/>
        </w:rPr>
        <w:t xml:space="preserve"> che nuovi attori sul fronte della sindacalizzazione si stanno muovendo in Italia, in particolare </w:t>
      </w:r>
      <w:r w:rsidRPr="00FB0FCD">
        <w:rPr>
          <w:rFonts w:ascii="Times New Roman" w:eastAsia="Times New Roman" w:hAnsi="Times New Roman" w:cs="Times New Roman"/>
          <w:i/>
          <w:iCs/>
        </w:rPr>
        <w:t>Game Workers United</w:t>
      </w:r>
      <w:r w:rsidRPr="00600752">
        <w:rPr>
          <w:rFonts w:ascii="Times New Roman" w:eastAsia="Times New Roman" w:hAnsi="Times New Roman" w:cs="Times New Roman"/>
        </w:rPr>
        <w:t xml:space="preserve">, la cui sezione italiana nasce tra il 2018 e il 2019. A differenza di contesti nazionali come l’Inghilterra, in cui si è costituito come vero e proprio sindacato, in Italia lo scopo di GWU è di </w:t>
      </w:r>
      <w:r w:rsidR="002240BD">
        <w:rPr>
          <w:rFonts w:ascii="Times New Roman" w:eastAsia="Times New Roman" w:hAnsi="Times New Roman" w:cs="Times New Roman"/>
        </w:rPr>
        <w:t>promuovere la sindacalizzazione del settore</w:t>
      </w:r>
      <w:r w:rsidRPr="00600752">
        <w:rPr>
          <w:rFonts w:ascii="Times New Roman" w:eastAsia="Times New Roman" w:hAnsi="Times New Roman" w:cs="Times New Roman"/>
        </w:rPr>
        <w:t xml:space="preserve">. </w:t>
      </w:r>
      <w:r w:rsidR="002240BD">
        <w:rPr>
          <w:rFonts w:ascii="Times New Roman" w:eastAsia="Times New Roman" w:hAnsi="Times New Roman" w:cs="Times New Roman"/>
        </w:rPr>
        <w:t>Tuttavia, l</w:t>
      </w:r>
      <w:r w:rsidRPr="00600752">
        <w:rPr>
          <w:rFonts w:ascii="Times New Roman" w:eastAsia="Times New Roman" w:hAnsi="Times New Roman" w:cs="Times New Roman"/>
        </w:rPr>
        <w:t>a sua recente nascita e l</w:t>
      </w:r>
      <w:r w:rsidR="002240BD">
        <w:rPr>
          <w:rFonts w:ascii="Times New Roman" w:eastAsia="Times New Roman" w:hAnsi="Times New Roman" w:cs="Times New Roman"/>
        </w:rPr>
        <w:t xml:space="preserve">a diffusa </w:t>
      </w:r>
      <w:r w:rsidRPr="00600752">
        <w:rPr>
          <w:rFonts w:ascii="Times New Roman" w:eastAsia="Times New Roman" w:hAnsi="Times New Roman" w:cs="Times New Roman"/>
        </w:rPr>
        <w:t xml:space="preserve">avversione da parte dei lavoratori verso le strategie di azione collettiva </w:t>
      </w:r>
      <w:r w:rsidR="002240BD">
        <w:rPr>
          <w:rFonts w:ascii="Times New Roman" w:eastAsia="Times New Roman" w:hAnsi="Times New Roman" w:cs="Times New Roman"/>
        </w:rPr>
        <w:t xml:space="preserve">perseguite </w:t>
      </w:r>
      <w:r w:rsidRPr="00600752">
        <w:rPr>
          <w:rFonts w:ascii="Times New Roman" w:eastAsia="Times New Roman" w:hAnsi="Times New Roman" w:cs="Times New Roman"/>
        </w:rPr>
        <w:t xml:space="preserve">da associazioni formali </w:t>
      </w:r>
      <w:r w:rsidR="002240BD">
        <w:rPr>
          <w:rFonts w:ascii="Times New Roman" w:eastAsia="Times New Roman" w:hAnsi="Times New Roman" w:cs="Times New Roman"/>
        </w:rPr>
        <w:t xml:space="preserve">contribuiscono ad una scarsa conoscenza di GWU tra i </w:t>
      </w:r>
      <w:r w:rsidR="002240BD" w:rsidRPr="00C66738">
        <w:rPr>
          <w:rFonts w:ascii="Times New Roman" w:eastAsia="Times New Roman" w:hAnsi="Times New Roman" w:cs="Times New Roman"/>
          <w:i/>
          <w:iCs/>
        </w:rPr>
        <w:t>developers</w:t>
      </w:r>
      <w:r w:rsidR="002240BD">
        <w:rPr>
          <w:rFonts w:ascii="Times New Roman" w:eastAsia="Times New Roman" w:hAnsi="Times New Roman" w:cs="Times New Roman"/>
        </w:rPr>
        <w:t>. Infatti, solo due</w:t>
      </w:r>
      <w:r w:rsidRPr="00600752">
        <w:rPr>
          <w:rFonts w:ascii="Times New Roman" w:eastAsia="Times New Roman" w:hAnsi="Times New Roman" w:cs="Times New Roman"/>
        </w:rPr>
        <w:t xml:space="preserve"> intervistati </w:t>
      </w:r>
      <w:r w:rsidR="002240BD">
        <w:rPr>
          <w:rFonts w:ascii="Times New Roman" w:eastAsia="Times New Roman" w:hAnsi="Times New Roman" w:cs="Times New Roman"/>
        </w:rPr>
        <w:t>sanno</w:t>
      </w:r>
      <w:r w:rsidRPr="00600752">
        <w:rPr>
          <w:rFonts w:ascii="Times New Roman" w:eastAsia="Times New Roman" w:hAnsi="Times New Roman" w:cs="Times New Roman"/>
        </w:rPr>
        <w:t xml:space="preserve"> </w:t>
      </w:r>
      <w:r w:rsidR="002240BD">
        <w:rPr>
          <w:rFonts w:ascii="Times New Roman" w:eastAsia="Times New Roman" w:hAnsi="Times New Roman" w:cs="Times New Roman"/>
        </w:rPr>
        <w:t>del</w:t>
      </w:r>
      <w:r w:rsidRPr="00600752">
        <w:rPr>
          <w:rFonts w:ascii="Times New Roman" w:eastAsia="Times New Roman" w:hAnsi="Times New Roman" w:cs="Times New Roman"/>
        </w:rPr>
        <w:t xml:space="preserve">la sua esistenza sul territorio italiano, un testimone privilegiato che coordina e organizza eventi in una nota </w:t>
      </w:r>
      <w:r w:rsidRPr="00C66738">
        <w:rPr>
          <w:rFonts w:ascii="Times New Roman" w:eastAsia="Times New Roman" w:hAnsi="Times New Roman" w:cs="Times New Roman"/>
          <w:i/>
          <w:iCs/>
        </w:rPr>
        <w:t>community on-line</w:t>
      </w:r>
      <w:r w:rsidRPr="00600752">
        <w:rPr>
          <w:rFonts w:ascii="Times New Roman" w:eastAsia="Times New Roman" w:hAnsi="Times New Roman" w:cs="Times New Roman"/>
        </w:rPr>
        <w:t xml:space="preserve"> e una </w:t>
      </w:r>
      <w:r w:rsidRPr="00C66738">
        <w:rPr>
          <w:rFonts w:ascii="Times New Roman" w:eastAsia="Times New Roman" w:hAnsi="Times New Roman" w:cs="Times New Roman"/>
          <w:i/>
          <w:iCs/>
        </w:rPr>
        <w:t>freelance</w:t>
      </w:r>
      <w:r w:rsidRPr="00600752">
        <w:rPr>
          <w:rFonts w:ascii="Times New Roman" w:eastAsia="Times New Roman" w:hAnsi="Times New Roman" w:cs="Times New Roman"/>
        </w:rPr>
        <w:t xml:space="preserve"> che ha partecipato a qualche riunione, la quale riporta:</w:t>
      </w:r>
    </w:p>
    <w:p w14:paraId="7B70D8F0" w14:textId="276A94B5" w:rsidR="00600752" w:rsidRPr="00600752" w:rsidRDefault="00600752" w:rsidP="002240BD">
      <w:pPr>
        <w:pStyle w:val="Citazione"/>
      </w:pPr>
      <w:r w:rsidRPr="00600752">
        <w:t xml:space="preserve">Mi dispiace pensare che ci siano poche persone nel settore interessate alla tutela delle proprie condizioni e infatti alla riunione su Discord di </w:t>
      </w:r>
      <w:r w:rsidR="002240BD">
        <w:t>GWU</w:t>
      </w:r>
      <w:r w:rsidRPr="00600752">
        <w:t xml:space="preserve"> eravamo due persone. Non lo so se avrà seguito perché è un settore molto particolare, i dipendenti veri e propri sono pochi e molti sono a capo del proprio </w:t>
      </w:r>
      <w:r w:rsidRPr="009E0696">
        <w:t>team</w:t>
      </w:r>
      <w:r w:rsidRPr="00600752">
        <w:t xml:space="preserve"> o sono </w:t>
      </w:r>
      <w:r w:rsidRPr="009E0696">
        <w:t>freelance</w:t>
      </w:r>
      <w:r w:rsidRPr="00600752">
        <w:t xml:space="preserve">, e molti hanno paura di perdere il lavoro, anche se poi in questa </w:t>
      </w:r>
      <w:r w:rsidRPr="009E0696">
        <w:t>chat</w:t>
      </w:r>
      <w:r w:rsidRPr="00600752">
        <w:t>, uno poteva poi accedere anche in anonimato eventualmente (Intervista 70, freelance</w:t>
      </w:r>
      <w:r w:rsidR="00292616">
        <w:t>, tester</w:t>
      </w:r>
      <w:r w:rsidRPr="00600752">
        <w:t>).</w:t>
      </w:r>
    </w:p>
    <w:p w14:paraId="333F577D" w14:textId="689B6C62" w:rsidR="00600752" w:rsidRPr="00600752" w:rsidRDefault="00600752" w:rsidP="00600752">
      <w:pPr>
        <w:rPr>
          <w:rFonts w:ascii="Times New Roman" w:eastAsia="Times New Roman" w:hAnsi="Times New Roman" w:cs="Times New Roman"/>
        </w:rPr>
      </w:pPr>
      <w:r w:rsidRPr="00600752">
        <w:rPr>
          <w:rFonts w:ascii="Times New Roman" w:eastAsia="Times New Roman" w:hAnsi="Times New Roman" w:cs="Times New Roman"/>
        </w:rPr>
        <w:t>Sebbene il movimento ancora non presenti una forte partecipazione, viene riportato dal membro di GWU intervistato che l’associazione è in crescita, in linea con quanto si osserva nel panorama estero, poiché più capace dei sindacati tradizionali di comprendere le problematiche del settore e maggiormente in grado di creare una rete internazionale di confronto tra lavoratori.</w:t>
      </w:r>
    </w:p>
    <w:p w14:paraId="200C2A42" w14:textId="535D81BD" w:rsidR="00600752" w:rsidRPr="00600752" w:rsidRDefault="00600752" w:rsidP="00600752">
      <w:pPr>
        <w:rPr>
          <w:rFonts w:ascii="Times New Roman" w:eastAsia="Times New Roman" w:hAnsi="Times New Roman" w:cs="Times New Roman"/>
        </w:rPr>
      </w:pPr>
      <w:r w:rsidRPr="00600752">
        <w:rPr>
          <w:rFonts w:ascii="Times New Roman" w:eastAsia="Times New Roman" w:hAnsi="Times New Roman" w:cs="Times New Roman"/>
        </w:rPr>
        <w:t>In mancanza di contestazioni e proposte</w:t>
      </w:r>
      <w:r w:rsidR="002D14EF">
        <w:rPr>
          <w:rFonts w:ascii="Times New Roman" w:eastAsia="Times New Roman" w:hAnsi="Times New Roman" w:cs="Times New Roman"/>
        </w:rPr>
        <w:t xml:space="preserve"> provenienti dai lavoratori</w:t>
      </w:r>
      <w:r w:rsidRPr="00600752">
        <w:rPr>
          <w:rFonts w:ascii="Times New Roman" w:eastAsia="Times New Roman" w:hAnsi="Times New Roman" w:cs="Times New Roman"/>
        </w:rPr>
        <w:t xml:space="preserve"> </w:t>
      </w:r>
      <w:r w:rsidR="002D14EF">
        <w:rPr>
          <w:rFonts w:ascii="Times New Roman" w:eastAsia="Times New Roman" w:hAnsi="Times New Roman" w:cs="Times New Roman"/>
        </w:rPr>
        <w:t>e dalle</w:t>
      </w:r>
      <w:r w:rsidRPr="00600752">
        <w:rPr>
          <w:rFonts w:ascii="Times New Roman" w:eastAsia="Times New Roman" w:hAnsi="Times New Roman" w:cs="Times New Roman"/>
        </w:rPr>
        <w:t xml:space="preserve"> </w:t>
      </w:r>
      <w:r w:rsidR="002D14EF">
        <w:rPr>
          <w:rFonts w:ascii="Times New Roman" w:eastAsia="Times New Roman" w:hAnsi="Times New Roman" w:cs="Times New Roman"/>
        </w:rPr>
        <w:t xml:space="preserve">organizzazioni </w:t>
      </w:r>
      <w:r w:rsidRPr="00600752">
        <w:rPr>
          <w:rFonts w:ascii="Times New Roman" w:eastAsia="Times New Roman" w:hAnsi="Times New Roman" w:cs="Times New Roman"/>
        </w:rPr>
        <w:t xml:space="preserve">sindacali </w:t>
      </w:r>
      <w:r w:rsidR="002D14EF">
        <w:rPr>
          <w:rFonts w:ascii="Times New Roman" w:eastAsia="Times New Roman" w:hAnsi="Times New Roman" w:cs="Times New Roman"/>
        </w:rPr>
        <w:t xml:space="preserve">o </w:t>
      </w:r>
      <w:r w:rsidR="007007F4">
        <w:rPr>
          <w:rFonts w:ascii="Times New Roman" w:eastAsia="Times New Roman" w:hAnsi="Times New Roman" w:cs="Times New Roman"/>
        </w:rPr>
        <w:t>dal</w:t>
      </w:r>
      <w:r w:rsidRPr="00600752">
        <w:rPr>
          <w:rFonts w:ascii="Times New Roman" w:eastAsia="Times New Roman" w:hAnsi="Times New Roman" w:cs="Times New Roman"/>
        </w:rPr>
        <w:t>la sfera politica, la voce attualmente più autorevole nel panorama degli sviluppatori risulta essere quella della comunità professionale. In questi termini, l’assenza di associazioni intermedie con cui rapportarsi rispetto a bisogni, aspettative e problematiche degli sviluppatori fa sì che le comunità on-line e gli eventi di settore rappresentino gli spazi di confronto principali sulle condizioni di lavoro nel settore, come emerge dalle interviste:</w:t>
      </w:r>
    </w:p>
    <w:p w14:paraId="0DBDE345" w14:textId="6475C412" w:rsidR="00600752" w:rsidRPr="00600752" w:rsidRDefault="00600752" w:rsidP="00141313">
      <w:pPr>
        <w:pStyle w:val="Citazione"/>
      </w:pPr>
      <w:r w:rsidRPr="00600752">
        <w:t>Parlandone anche con la community, magari su Facebook, Twitter o su Discord, ci sono tanti sviluppatori che hanno denunciato condizioni apertamente spiacevoli quindi talvolta la discussione emerge. Ma rimane sostanzialmente lì (Intervista 23, freelance</w:t>
      </w:r>
      <w:r w:rsidR="00141313">
        <w:t>, programmatore</w:t>
      </w:r>
      <w:r w:rsidRPr="00600752">
        <w:t>).</w:t>
      </w:r>
    </w:p>
    <w:p w14:paraId="48C497DF" w14:textId="1A4F2B3F" w:rsidR="00600752" w:rsidRPr="00141313" w:rsidRDefault="00600752" w:rsidP="00141313">
      <w:pPr>
        <w:pStyle w:val="Citazione"/>
        <w:rPr>
          <w:rStyle w:val="CitazioneCarattere"/>
          <w:i/>
          <w:iCs/>
        </w:rPr>
      </w:pPr>
      <w:r w:rsidRPr="00141313">
        <w:rPr>
          <w:rStyle w:val="CitazioneCarattere"/>
          <w:i/>
          <w:iCs/>
        </w:rPr>
        <w:t>Mi è capitato di parlare di queste cose [le condizioni di lavoro] in luoghi digitali, su chat private, o quando vedo gli altri alle conferenze ci confrontiamo, spesso sui gruppi Facebook ci sono queste discussioni dove nasco</w:t>
      </w:r>
      <w:r w:rsidRPr="00576636">
        <w:rPr>
          <w:rStyle w:val="CitazioneCarattere"/>
          <w:i/>
          <w:iCs/>
        </w:rPr>
        <w:t>no proprio dei flame [messaggi provocatori lanciati in comunità virtuali, nel gergo di internet] (Intervista</w:t>
      </w:r>
      <w:r w:rsidRPr="00141313">
        <w:rPr>
          <w:rStyle w:val="CitazioneCarattere"/>
          <w:i/>
          <w:iCs/>
        </w:rPr>
        <w:t xml:space="preserve"> 55, dipendente</w:t>
      </w:r>
      <w:r w:rsidR="00141313">
        <w:rPr>
          <w:rStyle w:val="CitazioneCarattere"/>
          <w:i/>
          <w:iCs/>
        </w:rPr>
        <w:t>, artista</w:t>
      </w:r>
      <w:r w:rsidRPr="00141313">
        <w:rPr>
          <w:rStyle w:val="CitazioneCarattere"/>
          <w:i/>
          <w:iCs/>
        </w:rPr>
        <w:t>).</w:t>
      </w:r>
    </w:p>
    <w:p w14:paraId="39031CA1" w14:textId="1E8CBCF1" w:rsidR="00600752" w:rsidRPr="00600752" w:rsidRDefault="00600752" w:rsidP="00600752">
      <w:pPr>
        <w:rPr>
          <w:rFonts w:ascii="Times New Roman" w:eastAsia="Times New Roman" w:hAnsi="Times New Roman" w:cs="Times New Roman"/>
        </w:rPr>
      </w:pPr>
      <w:r w:rsidRPr="00600752">
        <w:rPr>
          <w:rFonts w:ascii="Times New Roman" w:eastAsia="Times New Roman" w:hAnsi="Times New Roman" w:cs="Times New Roman"/>
        </w:rPr>
        <w:t xml:space="preserve">La comunità professionale italiana degli sviluppatori di </w:t>
      </w:r>
      <w:r w:rsidRPr="00FD7752">
        <w:rPr>
          <w:rFonts w:ascii="Times New Roman" w:eastAsia="Times New Roman" w:hAnsi="Times New Roman" w:cs="Times New Roman"/>
        </w:rPr>
        <w:t>videogames</w:t>
      </w:r>
      <w:r w:rsidRPr="00600752">
        <w:rPr>
          <w:rFonts w:ascii="Times New Roman" w:eastAsia="Times New Roman" w:hAnsi="Times New Roman" w:cs="Times New Roman"/>
        </w:rPr>
        <w:t xml:space="preserve"> </w:t>
      </w:r>
      <w:r w:rsidR="006D4319">
        <w:rPr>
          <w:rFonts w:ascii="Times New Roman" w:eastAsia="Times New Roman" w:hAnsi="Times New Roman" w:cs="Times New Roman"/>
        </w:rPr>
        <w:t>manca di una qualche forma di istituzionalizzazione formale ed è</w:t>
      </w:r>
      <w:r w:rsidRPr="00600752">
        <w:rPr>
          <w:rFonts w:ascii="Times New Roman" w:eastAsia="Times New Roman" w:hAnsi="Times New Roman" w:cs="Times New Roman"/>
        </w:rPr>
        <w:t xml:space="preserve"> ancora in fase di strutturazione. </w:t>
      </w:r>
      <w:r w:rsidR="006D4319">
        <w:rPr>
          <w:rFonts w:ascii="Times New Roman" w:eastAsia="Times New Roman" w:hAnsi="Times New Roman" w:cs="Times New Roman"/>
        </w:rPr>
        <w:t xml:space="preserve">Nonostante questo, </w:t>
      </w:r>
      <w:r w:rsidRPr="00600752">
        <w:rPr>
          <w:rFonts w:ascii="Times New Roman" w:eastAsia="Times New Roman" w:hAnsi="Times New Roman" w:cs="Times New Roman"/>
        </w:rPr>
        <w:t xml:space="preserve">dall’analisi </w:t>
      </w:r>
      <w:r w:rsidR="006D4319">
        <w:rPr>
          <w:rFonts w:ascii="Times New Roman" w:eastAsia="Times New Roman" w:hAnsi="Times New Roman" w:cs="Times New Roman"/>
        </w:rPr>
        <w:t xml:space="preserve">delle interviste emerge come </w:t>
      </w:r>
      <w:r w:rsidRPr="00600752">
        <w:rPr>
          <w:rFonts w:ascii="Times New Roman" w:eastAsia="Times New Roman" w:hAnsi="Times New Roman" w:cs="Times New Roman"/>
        </w:rPr>
        <w:t xml:space="preserve">IIDEA, l’associazione imprenditoriale di categoria, </w:t>
      </w:r>
      <w:r w:rsidR="006D4319">
        <w:rPr>
          <w:rFonts w:ascii="Times New Roman" w:eastAsia="Times New Roman" w:hAnsi="Times New Roman" w:cs="Times New Roman"/>
        </w:rPr>
        <w:t xml:space="preserve">venga </w:t>
      </w:r>
      <w:r w:rsidRPr="00600752">
        <w:rPr>
          <w:rFonts w:ascii="Times New Roman" w:eastAsia="Times New Roman" w:hAnsi="Times New Roman" w:cs="Times New Roman"/>
        </w:rPr>
        <w:t>considerata non solo l’organizzazione più attiva nella comunità professionale, ma anche la più formale e riconosciuta fonte di rappresentanza degli interessi dell’industria da ogni tipo di lavoratore, anche da molti dei lavoratori dipendenti</w:t>
      </w:r>
      <w:r w:rsidR="00684AD5">
        <w:rPr>
          <w:rFonts w:ascii="Times New Roman" w:eastAsia="Times New Roman" w:hAnsi="Times New Roman" w:cs="Times New Roman"/>
        </w:rPr>
        <w:t xml:space="preserve"> (Bellini </w:t>
      </w:r>
      <w:r w:rsidR="00684AD5" w:rsidRPr="00684AD5">
        <w:rPr>
          <w:rFonts w:ascii="Times New Roman" w:eastAsia="Times New Roman" w:hAnsi="Times New Roman" w:cs="Times New Roman"/>
          <w:i/>
          <w:iCs/>
        </w:rPr>
        <w:t>et al.</w:t>
      </w:r>
      <w:r w:rsidR="00684AD5">
        <w:rPr>
          <w:rFonts w:ascii="Times New Roman" w:eastAsia="Times New Roman" w:hAnsi="Times New Roman" w:cs="Times New Roman"/>
        </w:rPr>
        <w:t xml:space="preserve"> 2018)</w:t>
      </w:r>
      <w:r w:rsidRPr="00600752">
        <w:rPr>
          <w:rFonts w:ascii="Times New Roman" w:eastAsia="Times New Roman" w:hAnsi="Times New Roman" w:cs="Times New Roman"/>
        </w:rPr>
        <w:t xml:space="preserve">. Molti di essi, quando interrogati sulla presenza di sindacati nel settore, hanno risposto segnalando IIDEA come ente principale di riferimento. </w:t>
      </w:r>
    </w:p>
    <w:p w14:paraId="557A9B5E" w14:textId="6584FF3A" w:rsidR="0067454D" w:rsidRPr="0040296B" w:rsidRDefault="00600752" w:rsidP="003430D3">
      <w:pPr>
        <w:rPr>
          <w:rFonts w:ascii="Times New Roman" w:eastAsia="Times New Roman" w:hAnsi="Times New Roman" w:cs="Times New Roman"/>
        </w:rPr>
      </w:pPr>
      <w:r w:rsidRPr="00600752">
        <w:rPr>
          <w:rFonts w:ascii="Times New Roman" w:eastAsia="Times New Roman" w:hAnsi="Times New Roman" w:cs="Times New Roman"/>
        </w:rPr>
        <w:t xml:space="preserve">L’analisi delle condizioni di lavoro degli intervistati pone </w:t>
      </w:r>
      <w:r w:rsidR="00684AD5">
        <w:rPr>
          <w:rFonts w:ascii="Times New Roman" w:eastAsia="Times New Roman" w:hAnsi="Times New Roman" w:cs="Times New Roman"/>
        </w:rPr>
        <w:t xml:space="preserve">dunque </w:t>
      </w:r>
      <w:r w:rsidRPr="00600752">
        <w:rPr>
          <w:rFonts w:ascii="Times New Roman" w:eastAsia="Times New Roman" w:hAnsi="Times New Roman" w:cs="Times New Roman"/>
        </w:rPr>
        <w:t xml:space="preserve">in evidenza </w:t>
      </w:r>
      <w:r w:rsidR="00684AD5">
        <w:rPr>
          <w:rFonts w:ascii="Times New Roman" w:eastAsia="Times New Roman" w:hAnsi="Times New Roman" w:cs="Times New Roman"/>
        </w:rPr>
        <w:t>gli aspetti positivi e negativi percepiti dai lavoratori rispetto alle</w:t>
      </w:r>
      <w:r w:rsidRPr="00600752">
        <w:rPr>
          <w:rFonts w:ascii="Times New Roman" w:eastAsia="Times New Roman" w:hAnsi="Times New Roman" w:cs="Times New Roman"/>
        </w:rPr>
        <w:t xml:space="preserve"> dimensioni retributive, contrattuali e in relazione </w:t>
      </w:r>
      <w:r w:rsidR="00141313" w:rsidRPr="00600752">
        <w:rPr>
          <w:rFonts w:ascii="Times New Roman" w:eastAsia="Times New Roman" w:hAnsi="Times New Roman" w:cs="Times New Roman"/>
        </w:rPr>
        <w:t>alle forme</w:t>
      </w:r>
      <w:r w:rsidRPr="00600752">
        <w:rPr>
          <w:rFonts w:ascii="Times New Roman" w:eastAsia="Times New Roman" w:hAnsi="Times New Roman" w:cs="Times New Roman"/>
        </w:rPr>
        <w:t xml:space="preserve"> di comunitarismo nel settore. In questi termini, i guadagni spesso non vengono </w:t>
      </w:r>
      <w:r w:rsidR="00684AD5">
        <w:rPr>
          <w:rFonts w:ascii="Times New Roman" w:eastAsia="Times New Roman" w:hAnsi="Times New Roman" w:cs="Times New Roman"/>
        </w:rPr>
        <w:t>interpretati</w:t>
      </w:r>
      <w:r w:rsidRPr="00600752">
        <w:rPr>
          <w:rFonts w:ascii="Times New Roman" w:eastAsia="Times New Roman" w:hAnsi="Times New Roman" w:cs="Times New Roman"/>
        </w:rPr>
        <w:t xml:space="preserve"> dai creativi come </w:t>
      </w:r>
      <w:r w:rsidR="00684AD5">
        <w:rPr>
          <w:rFonts w:ascii="Times New Roman" w:eastAsia="Times New Roman" w:hAnsi="Times New Roman" w:cs="Times New Roman"/>
        </w:rPr>
        <w:t xml:space="preserve">sufficienti e </w:t>
      </w:r>
      <w:r w:rsidRPr="00600752">
        <w:rPr>
          <w:rFonts w:ascii="Times New Roman" w:eastAsia="Times New Roman" w:hAnsi="Times New Roman" w:cs="Times New Roman"/>
        </w:rPr>
        <w:t xml:space="preserve">commisurati al proprio lavoro, </w:t>
      </w:r>
      <w:r w:rsidR="00684AD5">
        <w:rPr>
          <w:rFonts w:ascii="Times New Roman" w:eastAsia="Times New Roman" w:hAnsi="Times New Roman" w:cs="Times New Roman"/>
        </w:rPr>
        <w:t xml:space="preserve">e </w:t>
      </w:r>
      <w:r w:rsidRPr="00600752">
        <w:rPr>
          <w:rFonts w:ascii="Times New Roman" w:eastAsia="Times New Roman" w:hAnsi="Times New Roman" w:cs="Times New Roman"/>
        </w:rPr>
        <w:t>i contratti qualificano in modo non congruo le professionalità,</w:t>
      </w:r>
      <w:r w:rsidR="00684AD5">
        <w:rPr>
          <w:rFonts w:ascii="Times New Roman" w:eastAsia="Times New Roman" w:hAnsi="Times New Roman" w:cs="Times New Roman"/>
        </w:rPr>
        <w:t xml:space="preserve"> segnalando un mancato riconoscimento sociale dei </w:t>
      </w:r>
      <w:r w:rsidR="00684AD5" w:rsidRPr="00684AD5">
        <w:rPr>
          <w:rFonts w:ascii="Times New Roman" w:eastAsia="Times New Roman" w:hAnsi="Times New Roman" w:cs="Times New Roman"/>
          <w:i/>
          <w:iCs/>
        </w:rPr>
        <w:t>developers</w:t>
      </w:r>
      <w:r w:rsidR="00684AD5">
        <w:rPr>
          <w:rFonts w:ascii="Times New Roman" w:eastAsia="Times New Roman" w:hAnsi="Times New Roman" w:cs="Times New Roman"/>
        </w:rPr>
        <w:t>.</w:t>
      </w:r>
      <w:r w:rsidRPr="00600752">
        <w:rPr>
          <w:rFonts w:ascii="Times New Roman" w:eastAsia="Times New Roman" w:hAnsi="Times New Roman" w:cs="Times New Roman"/>
        </w:rPr>
        <w:t xml:space="preserve"> </w:t>
      </w:r>
      <w:r w:rsidR="00684AD5">
        <w:rPr>
          <w:rFonts w:ascii="Times New Roman" w:eastAsia="Times New Roman" w:hAnsi="Times New Roman" w:cs="Times New Roman"/>
        </w:rPr>
        <w:t>N</w:t>
      </w:r>
      <w:r w:rsidRPr="00600752">
        <w:rPr>
          <w:rFonts w:ascii="Times New Roman" w:eastAsia="Times New Roman" w:hAnsi="Times New Roman" w:cs="Times New Roman"/>
        </w:rPr>
        <w:t xml:space="preserve">onostante </w:t>
      </w:r>
      <w:r w:rsidR="00684AD5">
        <w:rPr>
          <w:rFonts w:ascii="Times New Roman" w:eastAsia="Times New Roman" w:hAnsi="Times New Roman" w:cs="Times New Roman"/>
        </w:rPr>
        <w:t xml:space="preserve">però </w:t>
      </w:r>
      <w:r w:rsidRPr="00600752">
        <w:rPr>
          <w:rFonts w:ascii="Times New Roman" w:eastAsia="Times New Roman" w:hAnsi="Times New Roman" w:cs="Times New Roman"/>
        </w:rPr>
        <w:t xml:space="preserve">le spinte individualistiche </w:t>
      </w:r>
      <w:r w:rsidR="00684AD5">
        <w:rPr>
          <w:rFonts w:ascii="Times New Roman" w:eastAsia="Times New Roman" w:hAnsi="Times New Roman" w:cs="Times New Roman"/>
        </w:rPr>
        <w:t>riscontrate</w:t>
      </w:r>
      <w:r w:rsidRPr="00600752">
        <w:rPr>
          <w:rFonts w:ascii="Times New Roman" w:eastAsia="Times New Roman" w:hAnsi="Times New Roman" w:cs="Times New Roman"/>
        </w:rPr>
        <w:t xml:space="preserve">, nuove forme di unione collettiva, sia informali che formali, stanno emergendo e assumendo un ruolo nella determinazione di cosa è il lavoro nel </w:t>
      </w:r>
      <w:r w:rsidRPr="005D166E">
        <w:rPr>
          <w:rFonts w:ascii="Times New Roman" w:eastAsia="Times New Roman" w:hAnsi="Times New Roman" w:cs="Times New Roman"/>
          <w:i/>
          <w:iCs/>
        </w:rPr>
        <w:t>game development</w:t>
      </w:r>
      <w:r w:rsidRPr="00600752">
        <w:rPr>
          <w:rFonts w:ascii="Times New Roman" w:eastAsia="Times New Roman" w:hAnsi="Times New Roman" w:cs="Times New Roman"/>
        </w:rPr>
        <w:t xml:space="preserve"> e </w:t>
      </w:r>
      <w:r w:rsidR="00684AD5">
        <w:rPr>
          <w:rFonts w:ascii="Times New Roman" w:eastAsia="Times New Roman" w:hAnsi="Times New Roman" w:cs="Times New Roman"/>
        </w:rPr>
        <w:t>quali norme lo regolano</w:t>
      </w:r>
      <w:r w:rsidRPr="00600752">
        <w:rPr>
          <w:rFonts w:ascii="Times New Roman" w:eastAsia="Times New Roman" w:hAnsi="Times New Roman" w:cs="Times New Roman"/>
        </w:rPr>
        <w:t>.</w:t>
      </w:r>
    </w:p>
    <w:p w14:paraId="00000033" w14:textId="2EDA0C36" w:rsidR="00583866" w:rsidRPr="00E91192" w:rsidRDefault="001D5210" w:rsidP="005D166E">
      <w:pPr>
        <w:pStyle w:val="Titolo1"/>
        <w:spacing w:after="160"/>
        <w:rPr>
          <w:rFonts w:ascii="Times New Roman" w:eastAsia="Times New Roman" w:hAnsi="Times New Roman" w:cs="Times New Roman"/>
        </w:rPr>
      </w:pPr>
      <w:r w:rsidRPr="00E91192">
        <w:rPr>
          <w:rFonts w:ascii="Times New Roman" w:eastAsia="Times New Roman" w:hAnsi="Times New Roman" w:cs="Times New Roman"/>
        </w:rPr>
        <w:lastRenderedPageBreak/>
        <w:t>6. Senso del lavoro</w:t>
      </w:r>
    </w:p>
    <w:p w14:paraId="18EF324B" w14:textId="454D63A4" w:rsidR="002C3445" w:rsidRDefault="002C3445" w:rsidP="002C3445">
      <w:pPr>
        <w:ind w:firstLine="283"/>
      </w:pPr>
      <w:r w:rsidRPr="002C3445">
        <w:rPr>
          <w:rFonts w:ascii="Times New Roman" w:eastAsia="Times New Roman" w:hAnsi="Times New Roman" w:cs="Times New Roman"/>
        </w:rPr>
        <w:t>Una parte della letteratura (Hesmondalgh e Baker 201</w:t>
      </w:r>
      <w:r>
        <w:rPr>
          <w:rFonts w:ascii="Times New Roman" w:eastAsia="Times New Roman" w:hAnsi="Times New Roman" w:cs="Times New Roman"/>
        </w:rPr>
        <w:t xml:space="preserve">3; </w:t>
      </w:r>
      <w:r w:rsidRPr="002C3445">
        <w:rPr>
          <w:rFonts w:ascii="Times New Roman" w:eastAsia="Times New Roman" w:hAnsi="Times New Roman" w:cs="Times New Roman"/>
        </w:rPr>
        <w:t>Banks 2017) evidenzia come nei settori creativi il senso del lavoro abbia connotazioni peculiari, in particolare sottolineando un diverso atteggiamento dei lavoratori verso determinati aspetti – come il salario o l’autorealizzazione – a cui sottendono motivazioni e forme di razionalità alternative</w:t>
      </w:r>
      <w:r w:rsidR="00D5035D" w:rsidRPr="00D5035D">
        <w:t xml:space="preserve"> </w:t>
      </w:r>
      <w:r w:rsidR="00D5035D" w:rsidRPr="00D5035D">
        <w:rPr>
          <w:rFonts w:ascii="Times New Roman" w:eastAsia="Times New Roman" w:hAnsi="Times New Roman" w:cs="Times New Roman"/>
        </w:rPr>
        <w:t xml:space="preserve">rispetto a quanto si osserva in settori di lavoro </w:t>
      </w:r>
      <w:r w:rsidR="004546F1">
        <w:rPr>
          <w:rFonts w:ascii="Times New Roman" w:eastAsia="Times New Roman" w:hAnsi="Times New Roman" w:cs="Times New Roman"/>
        </w:rPr>
        <w:t>non creativi</w:t>
      </w:r>
      <w:r w:rsidR="00D5035D" w:rsidRPr="00D5035D">
        <w:rPr>
          <w:rFonts w:ascii="Times New Roman" w:eastAsia="Times New Roman" w:hAnsi="Times New Roman" w:cs="Times New Roman"/>
        </w:rPr>
        <w:t>.</w:t>
      </w:r>
      <w:r w:rsidR="002A388C">
        <w:rPr>
          <w:rFonts w:ascii="Times New Roman" w:eastAsia="Times New Roman" w:hAnsi="Times New Roman" w:cs="Times New Roman"/>
        </w:rPr>
        <w:t xml:space="preserve"> </w:t>
      </w:r>
      <w:r w:rsidRPr="002C3445">
        <w:rPr>
          <w:rFonts w:ascii="Times New Roman" w:eastAsia="Times New Roman" w:hAnsi="Times New Roman" w:cs="Times New Roman"/>
        </w:rPr>
        <w:t>Come ricorda Ross (2009) il lavoro creativo e artistico incarna la promessa di una occupazione non de-umanizzante, in riferimento alla monotonia e alla fatica del lavoro fordista</w:t>
      </w:r>
      <w:r w:rsidR="0075322A">
        <w:rPr>
          <w:rFonts w:ascii="Times New Roman" w:eastAsia="Times New Roman" w:hAnsi="Times New Roman" w:cs="Times New Roman"/>
        </w:rPr>
        <w:t>.</w:t>
      </w:r>
      <w:r w:rsidR="00402CB9">
        <w:rPr>
          <w:rFonts w:ascii="Times New Roman" w:eastAsia="Times New Roman" w:hAnsi="Times New Roman" w:cs="Times New Roman"/>
        </w:rPr>
        <w:t xml:space="preserve"> </w:t>
      </w:r>
      <w:r w:rsidR="0075322A" w:rsidRPr="0075322A">
        <w:rPr>
          <w:rFonts w:ascii="Times New Roman" w:eastAsia="Times New Roman" w:hAnsi="Times New Roman" w:cs="Times New Roman"/>
        </w:rPr>
        <w:t xml:space="preserve">Pertanto, in questi settori i lavoratori tendono a cercare maggiormente ricompense intrinseche, come la realizzazione personale e l'autonomia, piuttosto che </w:t>
      </w:r>
      <w:r w:rsidR="008C4A01">
        <w:rPr>
          <w:rFonts w:ascii="Times New Roman" w:eastAsia="Times New Roman" w:hAnsi="Times New Roman" w:cs="Times New Roman"/>
        </w:rPr>
        <w:t>il guadagno economico</w:t>
      </w:r>
      <w:r w:rsidRPr="002C3445">
        <w:rPr>
          <w:rFonts w:ascii="Times New Roman" w:eastAsia="Times New Roman" w:hAnsi="Times New Roman" w:cs="Times New Roman"/>
        </w:rPr>
        <w:t xml:space="preserve">. Una forte influenza nel dibattito pubblico è derivata dalle riflessioni di Florida (2002) sullo sviluppo di una nuova classe creativa, costituita da lavoratori appassionati, autonomi, con una vocazione cosmopolita, attratti dalle grandi città, le quali secondo l’autore sono contraddistinte da tre fattori chiave: talento, tecnologia e tolleranza. Questi individui talentuosi, intesi quali capitale umano qualificato, sono spinti da una propensione all’innovazione, legata ad una etica orientata all’individualismo, al merito e all’anticonformismo, unitamente ad una disposizione personale verso la rottura degli schemi precostituiti. In tal senso, continue sfide e ambienti stimolanti diventano ingredienti fondamentali, dove lavorare in modo flessibile e per obiettivi si traduce in una occasione di crescita e di autorealizzazione. A questo proposito, il lavoro non viene valutato </w:t>
      </w:r>
      <w:r w:rsidR="006D4319">
        <w:rPr>
          <w:rFonts w:ascii="Times New Roman" w:eastAsia="Times New Roman" w:hAnsi="Times New Roman" w:cs="Times New Roman"/>
        </w:rPr>
        <w:t>unicamente</w:t>
      </w:r>
      <w:r w:rsidR="006D4319" w:rsidRPr="002C3445">
        <w:rPr>
          <w:rFonts w:ascii="Times New Roman" w:eastAsia="Times New Roman" w:hAnsi="Times New Roman" w:cs="Times New Roman"/>
        </w:rPr>
        <w:t xml:space="preserve"> </w:t>
      </w:r>
      <w:r w:rsidRPr="002C3445">
        <w:rPr>
          <w:rFonts w:ascii="Times New Roman" w:eastAsia="Times New Roman" w:hAnsi="Times New Roman" w:cs="Times New Roman"/>
        </w:rPr>
        <w:t xml:space="preserve">in rapporto alla retribuzione o alla posizione gerarchica, ma in base al grado di </w:t>
      </w:r>
      <w:r w:rsidRPr="002C3445">
        <w:rPr>
          <w:rFonts w:ascii="Times New Roman" w:eastAsia="Times New Roman" w:hAnsi="Times New Roman" w:cs="Times New Roman"/>
          <w:i/>
          <w:iCs/>
        </w:rPr>
        <w:t>coolness</w:t>
      </w:r>
      <w:r w:rsidRPr="002C3445">
        <w:rPr>
          <w:rFonts w:ascii="Times New Roman" w:eastAsia="Times New Roman" w:hAnsi="Times New Roman" w:cs="Times New Roman"/>
        </w:rPr>
        <w:t xml:space="preserve"> (McRobbie 2002) e di </w:t>
      </w:r>
      <w:r w:rsidR="00C575A1">
        <w:rPr>
          <w:rFonts w:ascii="Times New Roman" w:eastAsia="Times New Roman" w:hAnsi="Times New Roman" w:cs="Times New Roman"/>
        </w:rPr>
        <w:t>riconoscimenti</w:t>
      </w:r>
      <w:r w:rsidR="00C575A1" w:rsidRPr="002C3445">
        <w:rPr>
          <w:rFonts w:ascii="Times New Roman" w:eastAsia="Times New Roman" w:hAnsi="Times New Roman" w:cs="Times New Roman"/>
        </w:rPr>
        <w:t xml:space="preserve"> </w:t>
      </w:r>
      <w:r w:rsidRPr="002C3445">
        <w:rPr>
          <w:rFonts w:ascii="Times New Roman" w:eastAsia="Times New Roman" w:hAnsi="Times New Roman" w:cs="Times New Roman"/>
        </w:rPr>
        <w:t>intrinsec</w:t>
      </w:r>
      <w:r w:rsidR="00C575A1">
        <w:rPr>
          <w:rFonts w:ascii="Times New Roman" w:eastAsia="Times New Roman" w:hAnsi="Times New Roman" w:cs="Times New Roman"/>
        </w:rPr>
        <w:t>i</w:t>
      </w:r>
      <w:r w:rsidRPr="002C3445">
        <w:rPr>
          <w:rFonts w:ascii="Times New Roman" w:eastAsia="Times New Roman" w:hAnsi="Times New Roman" w:cs="Times New Roman"/>
        </w:rPr>
        <w:t xml:space="preserve"> ottenut</w:t>
      </w:r>
      <w:r w:rsidR="00C575A1">
        <w:rPr>
          <w:rFonts w:ascii="Times New Roman" w:eastAsia="Times New Roman" w:hAnsi="Times New Roman" w:cs="Times New Roman"/>
        </w:rPr>
        <w:t>i</w:t>
      </w:r>
      <w:r w:rsidRPr="002C3445">
        <w:rPr>
          <w:rFonts w:ascii="Times New Roman" w:eastAsia="Times New Roman" w:hAnsi="Times New Roman" w:cs="Times New Roman"/>
        </w:rPr>
        <w:t xml:space="preserve"> (Ursell 2000; Umney e Kretsos 2014).</w:t>
      </w:r>
    </w:p>
    <w:p w14:paraId="7F7618F4" w14:textId="5470C36C" w:rsidR="001812EA" w:rsidRPr="001812EA" w:rsidRDefault="000B3C6A" w:rsidP="000B3C6A">
      <w:pPr>
        <w:ind w:firstLine="283"/>
        <w:rPr>
          <w:rFonts w:ascii="Times New Roman" w:eastAsia="Times New Roman" w:hAnsi="Times New Roman" w:cs="Times New Roman"/>
        </w:rPr>
      </w:pPr>
      <w:r>
        <w:rPr>
          <w:rFonts w:ascii="Times New Roman" w:eastAsia="Times New Roman" w:hAnsi="Times New Roman" w:cs="Times New Roman"/>
        </w:rPr>
        <w:t xml:space="preserve">Ciò che accumuna tutti i lavoratori intervistati è, in primo luogo, il richiamo alla sfera autorealizzativa, </w:t>
      </w:r>
      <w:r w:rsidR="001812EA" w:rsidRPr="001812EA">
        <w:rPr>
          <w:rFonts w:ascii="Times New Roman" w:eastAsia="Times New Roman" w:hAnsi="Times New Roman" w:cs="Times New Roman"/>
        </w:rPr>
        <w:t>in termini di espressione della propria individualità e di crescita professionale e personale continua, declinate in forme differenti sotto l’ombrello concettuale “passione”</w:t>
      </w:r>
      <w:r w:rsidR="009F3410">
        <w:rPr>
          <w:rFonts w:ascii="Times New Roman" w:eastAsia="Times New Roman" w:hAnsi="Times New Roman" w:cs="Times New Roman"/>
        </w:rPr>
        <w:t xml:space="preserve">. </w:t>
      </w:r>
      <w:r w:rsidR="005001C7">
        <w:rPr>
          <w:rFonts w:ascii="Times New Roman" w:eastAsia="Times New Roman" w:hAnsi="Times New Roman" w:cs="Times New Roman"/>
        </w:rPr>
        <w:t xml:space="preserve">Come mostrano i seguenti estratti di intervista, la passione non è </w:t>
      </w:r>
      <w:r w:rsidR="00135560">
        <w:rPr>
          <w:rFonts w:ascii="Times New Roman" w:eastAsia="Times New Roman" w:hAnsi="Times New Roman" w:cs="Times New Roman"/>
        </w:rPr>
        <w:t>diretta solo al</w:t>
      </w:r>
      <w:r w:rsidR="00785078">
        <w:rPr>
          <w:rFonts w:ascii="Times New Roman" w:eastAsia="Times New Roman" w:hAnsi="Times New Roman" w:cs="Times New Roman"/>
        </w:rPr>
        <w:t xml:space="preserve">la sfera </w:t>
      </w:r>
      <w:r w:rsidR="00135560">
        <w:rPr>
          <w:rFonts w:ascii="Times New Roman" w:eastAsia="Times New Roman" w:hAnsi="Times New Roman" w:cs="Times New Roman"/>
        </w:rPr>
        <w:t>videoludic</w:t>
      </w:r>
      <w:r w:rsidR="00785078">
        <w:rPr>
          <w:rFonts w:ascii="Times New Roman" w:eastAsia="Times New Roman" w:hAnsi="Times New Roman" w:cs="Times New Roman"/>
        </w:rPr>
        <w:t>a</w:t>
      </w:r>
      <w:r w:rsidR="00135560">
        <w:rPr>
          <w:rFonts w:ascii="Times New Roman" w:eastAsia="Times New Roman" w:hAnsi="Times New Roman" w:cs="Times New Roman"/>
        </w:rPr>
        <w:t xml:space="preserve"> ma </w:t>
      </w:r>
      <w:r w:rsidR="00D92338">
        <w:rPr>
          <w:rFonts w:ascii="Times New Roman" w:eastAsia="Times New Roman" w:hAnsi="Times New Roman" w:cs="Times New Roman"/>
        </w:rPr>
        <w:t>all’atto generativo</w:t>
      </w:r>
      <w:r w:rsidR="00135560">
        <w:rPr>
          <w:rFonts w:ascii="Times New Roman" w:eastAsia="Times New Roman" w:hAnsi="Times New Roman" w:cs="Times New Roman"/>
        </w:rPr>
        <w:t xml:space="preserve"> </w:t>
      </w:r>
      <w:r w:rsidR="002161BE">
        <w:rPr>
          <w:rFonts w:ascii="Times New Roman" w:eastAsia="Times New Roman" w:hAnsi="Times New Roman" w:cs="Times New Roman"/>
        </w:rPr>
        <w:t>in sé, di</w:t>
      </w:r>
      <w:r w:rsidR="0093627B">
        <w:rPr>
          <w:rFonts w:ascii="Times New Roman" w:eastAsia="Times New Roman" w:hAnsi="Times New Roman" w:cs="Times New Roman"/>
        </w:rPr>
        <w:t xml:space="preserve"> u</w:t>
      </w:r>
      <w:r w:rsidR="00BD60AD">
        <w:rPr>
          <w:rFonts w:ascii="Times New Roman" w:eastAsia="Times New Roman" w:hAnsi="Times New Roman" w:cs="Times New Roman"/>
        </w:rPr>
        <w:t>n mondo</w:t>
      </w:r>
      <w:r w:rsidR="00E03BEF">
        <w:rPr>
          <w:rFonts w:ascii="Times New Roman" w:eastAsia="Times New Roman" w:hAnsi="Times New Roman" w:cs="Times New Roman"/>
        </w:rPr>
        <w:t xml:space="preserve"> (</w:t>
      </w:r>
      <w:r w:rsidR="00FA1F96">
        <w:rPr>
          <w:rFonts w:ascii="Times New Roman" w:eastAsia="Times New Roman" w:hAnsi="Times New Roman" w:cs="Times New Roman"/>
        </w:rPr>
        <w:t>«</w:t>
      </w:r>
      <w:r w:rsidR="00E03BEF">
        <w:rPr>
          <w:rFonts w:ascii="Times New Roman" w:eastAsia="Times New Roman" w:hAnsi="Times New Roman" w:cs="Times New Roman"/>
        </w:rPr>
        <w:t>un prodotto</w:t>
      </w:r>
      <w:r w:rsidR="00FA1F96">
        <w:rPr>
          <w:rFonts w:ascii="Times New Roman" w:eastAsia="Times New Roman" w:hAnsi="Times New Roman" w:cs="Times New Roman"/>
        </w:rPr>
        <w:t>»</w:t>
      </w:r>
      <w:r w:rsidR="00E03BEF">
        <w:rPr>
          <w:rFonts w:ascii="Times New Roman" w:eastAsia="Times New Roman" w:hAnsi="Times New Roman" w:cs="Times New Roman"/>
        </w:rPr>
        <w:t>)</w:t>
      </w:r>
      <w:r w:rsidR="002161BE">
        <w:rPr>
          <w:rFonts w:ascii="Times New Roman" w:eastAsia="Times New Roman" w:hAnsi="Times New Roman" w:cs="Times New Roman"/>
        </w:rPr>
        <w:t xml:space="preserve"> che</w:t>
      </w:r>
      <w:r w:rsidR="006C384A">
        <w:rPr>
          <w:rFonts w:ascii="Times New Roman" w:eastAsia="Times New Roman" w:hAnsi="Times New Roman" w:cs="Times New Roman"/>
        </w:rPr>
        <w:t xml:space="preserve"> oggettiva l’identità e la creatività dello sviluppatore,</w:t>
      </w:r>
      <w:r w:rsidR="00BD60AD">
        <w:rPr>
          <w:rFonts w:ascii="Times New Roman" w:eastAsia="Times New Roman" w:hAnsi="Times New Roman" w:cs="Times New Roman"/>
        </w:rPr>
        <w:t xml:space="preserve"> </w:t>
      </w:r>
      <w:r w:rsidR="0058541A">
        <w:rPr>
          <w:rFonts w:ascii="Times New Roman" w:eastAsia="Times New Roman" w:hAnsi="Times New Roman" w:cs="Times New Roman"/>
        </w:rPr>
        <w:t xml:space="preserve">e </w:t>
      </w:r>
      <w:r w:rsidR="008828EC">
        <w:rPr>
          <w:rFonts w:ascii="Times New Roman" w:eastAsia="Times New Roman" w:hAnsi="Times New Roman" w:cs="Times New Roman"/>
        </w:rPr>
        <w:t xml:space="preserve">che </w:t>
      </w:r>
      <w:r w:rsidR="00A97A9B">
        <w:rPr>
          <w:rFonts w:ascii="Times New Roman" w:eastAsia="Times New Roman" w:hAnsi="Times New Roman" w:cs="Times New Roman"/>
        </w:rPr>
        <w:t xml:space="preserve">verrà poi esperito </w:t>
      </w:r>
      <w:r w:rsidR="0058541A">
        <w:rPr>
          <w:rFonts w:ascii="Times New Roman" w:eastAsia="Times New Roman" w:hAnsi="Times New Roman" w:cs="Times New Roman"/>
        </w:rPr>
        <w:t>da un</w:t>
      </w:r>
      <w:r w:rsidR="00A97A9B">
        <w:rPr>
          <w:rFonts w:ascii="Times New Roman" w:eastAsia="Times New Roman" w:hAnsi="Times New Roman" w:cs="Times New Roman"/>
        </w:rPr>
        <w:t xml:space="preserve"> pubblico</w:t>
      </w:r>
      <w:r w:rsidR="0058541A">
        <w:rPr>
          <w:rFonts w:ascii="Times New Roman" w:eastAsia="Times New Roman" w:hAnsi="Times New Roman" w:cs="Times New Roman"/>
        </w:rPr>
        <w:t xml:space="preserve">, </w:t>
      </w:r>
      <w:r w:rsidR="00110F8A">
        <w:rPr>
          <w:rFonts w:ascii="Times New Roman" w:eastAsia="Times New Roman" w:hAnsi="Times New Roman" w:cs="Times New Roman"/>
        </w:rPr>
        <w:t>inducendo</w:t>
      </w:r>
      <w:r w:rsidR="00CD7646">
        <w:rPr>
          <w:rFonts w:ascii="Times New Roman" w:eastAsia="Times New Roman" w:hAnsi="Times New Roman" w:cs="Times New Roman"/>
        </w:rPr>
        <w:t xml:space="preserve"> emozioni</w:t>
      </w:r>
      <w:r w:rsidR="00110F8A">
        <w:rPr>
          <w:rFonts w:ascii="Times New Roman" w:eastAsia="Times New Roman" w:hAnsi="Times New Roman" w:cs="Times New Roman"/>
        </w:rPr>
        <w:t xml:space="preserve"> ne</w:t>
      </w:r>
      <w:r w:rsidR="00376755">
        <w:rPr>
          <w:rFonts w:ascii="Times New Roman" w:eastAsia="Times New Roman" w:hAnsi="Times New Roman" w:cs="Times New Roman"/>
        </w:rPr>
        <w:t>i videogiocatori</w:t>
      </w:r>
      <w:r>
        <w:rPr>
          <w:rFonts w:ascii="Times New Roman" w:eastAsia="Times New Roman" w:hAnsi="Times New Roman" w:cs="Times New Roman"/>
        </w:rPr>
        <w:t>:</w:t>
      </w:r>
    </w:p>
    <w:p w14:paraId="70A842C6" w14:textId="255E9042" w:rsidR="001812EA" w:rsidRPr="001812EA" w:rsidRDefault="001812EA" w:rsidP="000B3C6A">
      <w:pPr>
        <w:pStyle w:val="Citazione"/>
      </w:pPr>
      <w:r w:rsidRPr="001812EA">
        <w:t>Quello che spinge e che mi appassiona è proprio il mondo della fantasia, del disegno, dell'arte, anche se non riconducibile però alla storia dell'arte in quadri, parlo proprio di mondi, di creare mondi che non sono appartenenti alla nostra realtà e arriveranno agli altri (Intervista 59, dipendente).</w:t>
      </w:r>
    </w:p>
    <w:p w14:paraId="02169102" w14:textId="50ED22F0" w:rsidR="001812EA" w:rsidRPr="001812EA" w:rsidRDefault="001812EA" w:rsidP="000B3C6A">
      <w:pPr>
        <w:pStyle w:val="Citazione"/>
      </w:pPr>
      <w:r w:rsidRPr="001812EA">
        <w:t>Creare videogiochi è un po’ come creare un piccolo mondo, dove puoi unire tutte le arti creative, dalla grafica alla musica, passando per la narrazione: probabilmente è questa la motivazione principale; dare libero sfogo alla fantasia e creatività in tutti gli ambiti e gli aspetti, creare un prodotto sperando che poi il giocatore si diverta almeno quanto ci siamo divertiti noi nel realizzarlo (Intervista 12, imprenditore).</w:t>
      </w:r>
    </w:p>
    <w:p w14:paraId="6DBB8A2F" w14:textId="7B76CCC9" w:rsidR="00B5453F" w:rsidRPr="001812EA" w:rsidRDefault="00B5453F" w:rsidP="00B5453F">
      <w:pPr>
        <w:ind w:firstLine="283"/>
        <w:rPr>
          <w:rFonts w:ascii="Times New Roman" w:eastAsia="Times New Roman" w:hAnsi="Times New Roman" w:cs="Times New Roman"/>
        </w:rPr>
      </w:pPr>
      <w:r>
        <w:rPr>
          <w:rFonts w:ascii="Times New Roman" w:eastAsia="Times New Roman" w:hAnsi="Times New Roman" w:cs="Times New Roman"/>
        </w:rPr>
        <w:t xml:space="preserve">La </w:t>
      </w:r>
      <w:r w:rsidRPr="001812EA">
        <w:rPr>
          <w:rFonts w:ascii="Times New Roman" w:eastAsia="Times New Roman" w:hAnsi="Times New Roman" w:cs="Times New Roman"/>
        </w:rPr>
        <w:t>funzione comunicativa del medium videogioco</w:t>
      </w:r>
      <w:r>
        <w:rPr>
          <w:rFonts w:ascii="Times New Roman" w:eastAsia="Times New Roman" w:hAnsi="Times New Roman" w:cs="Times New Roman"/>
        </w:rPr>
        <w:t xml:space="preserve"> ha una funzione centrale nel processo di costruzione del senso del lavoro de</w:t>
      </w:r>
      <w:r w:rsidR="00654DF4">
        <w:rPr>
          <w:rFonts w:ascii="Times New Roman" w:eastAsia="Times New Roman" w:hAnsi="Times New Roman" w:cs="Times New Roman"/>
        </w:rPr>
        <w:t>gli occupati nel</w:t>
      </w:r>
      <w:r>
        <w:rPr>
          <w:rFonts w:ascii="Times New Roman" w:eastAsia="Times New Roman" w:hAnsi="Times New Roman" w:cs="Times New Roman"/>
        </w:rPr>
        <w:t xml:space="preserve"> settore:</w:t>
      </w:r>
    </w:p>
    <w:p w14:paraId="4EB112C0" w14:textId="7A2D5A5B" w:rsidR="00B5453F" w:rsidRPr="001812EA" w:rsidRDefault="00B5453F" w:rsidP="00B5453F">
      <w:pPr>
        <w:pStyle w:val="Citazione"/>
      </w:pPr>
      <w:r w:rsidRPr="001812EA">
        <w:t>Se uno si impegna per fare cose belle, lo fa perché in cuor suo ritiene di migliorare in qualche modo misterioso il mondo. L’intrattenimento e la cultura anche se non vengono trattate bene sono importanti (Intervista 49, dipendente).</w:t>
      </w:r>
    </w:p>
    <w:p w14:paraId="7A293C51" w14:textId="1FB47E7A" w:rsidR="00B5453F" w:rsidRPr="001812EA" w:rsidRDefault="00B5453F" w:rsidP="00B5453F">
      <w:pPr>
        <w:pStyle w:val="Citazione"/>
      </w:pPr>
      <w:r w:rsidRPr="001812EA">
        <w:t xml:space="preserve">Per me il videogame è </w:t>
      </w:r>
      <w:r w:rsidR="00576636" w:rsidRPr="001812EA">
        <w:t>un’arte</w:t>
      </w:r>
      <w:r w:rsidRPr="001812EA">
        <w:t xml:space="preserve"> e quindi spero che venga capito nella nostra cultura, che non sono solo giochini. È una cosa che può essere di ispirazione, può aprire la mente, può raccontare delle storie, è come fare un bel libro o un bel film (Intervista 47, dipendente).</w:t>
      </w:r>
    </w:p>
    <w:p w14:paraId="1AFBF733" w14:textId="62DC450D" w:rsidR="00B5453F" w:rsidRPr="001812EA" w:rsidRDefault="00B5453F" w:rsidP="00B5453F">
      <w:pPr>
        <w:ind w:firstLine="283"/>
        <w:rPr>
          <w:rFonts w:ascii="Times New Roman" w:eastAsia="Times New Roman" w:hAnsi="Times New Roman" w:cs="Times New Roman"/>
        </w:rPr>
      </w:pPr>
      <w:r w:rsidRPr="001812EA">
        <w:rPr>
          <w:rFonts w:ascii="Times New Roman" w:eastAsia="Times New Roman" w:hAnsi="Times New Roman" w:cs="Times New Roman"/>
        </w:rPr>
        <w:t xml:space="preserve">In questi termini il videogioco diventa il mezzo e non il fine del lavoro, per trasmettere dei messaggi culturali e/o artistici con un impatto sociale positivo, date le possibilità di ricezione dovute alla sua crescente diffusione. Nell’ultimo stralcio viene sollevato anche il tema del videogioco come forma d’arte, che molti sviluppatori intervistati sentono come una questione attuale e insufficientemente considerata dalla società. A tal proposito, si osserva </w:t>
      </w:r>
      <w:r>
        <w:rPr>
          <w:rFonts w:ascii="Times New Roman" w:eastAsia="Times New Roman" w:hAnsi="Times New Roman" w:cs="Times New Roman"/>
        </w:rPr>
        <w:t xml:space="preserve">la percezione degli intervistati </w:t>
      </w:r>
      <w:r>
        <w:rPr>
          <w:rFonts w:ascii="Times New Roman" w:eastAsia="Times New Roman" w:hAnsi="Times New Roman" w:cs="Times New Roman"/>
        </w:rPr>
        <w:lastRenderedPageBreak/>
        <w:t xml:space="preserve">di </w:t>
      </w:r>
      <w:r w:rsidRPr="001812EA">
        <w:rPr>
          <w:rFonts w:ascii="Times New Roman" w:eastAsia="Times New Roman" w:hAnsi="Times New Roman" w:cs="Times New Roman"/>
        </w:rPr>
        <w:t xml:space="preserve">un forte riconoscimento dell’utilità sociale del </w:t>
      </w:r>
      <w:r>
        <w:rPr>
          <w:rFonts w:ascii="Times New Roman" w:eastAsia="Times New Roman" w:hAnsi="Times New Roman" w:cs="Times New Roman"/>
        </w:rPr>
        <w:t xml:space="preserve">lavoro, in senso </w:t>
      </w:r>
      <w:r w:rsidRPr="006D5B08">
        <w:rPr>
          <w:rFonts w:ascii="Times New Roman" w:eastAsia="Times New Roman" w:hAnsi="Times New Roman" w:cs="Times New Roman"/>
          <w:i/>
          <w:iCs/>
        </w:rPr>
        <w:t>durkhemiano</w:t>
      </w:r>
      <w:r>
        <w:rPr>
          <w:rFonts w:ascii="Times New Roman" w:eastAsia="Times New Roman" w:hAnsi="Times New Roman" w:cs="Times New Roman"/>
        </w:rPr>
        <w:t xml:space="preserve"> (1962), ovvero </w:t>
      </w:r>
      <w:r w:rsidRPr="00247EBE">
        <w:rPr>
          <w:rFonts w:ascii="Times New Roman" w:eastAsia="Times New Roman" w:hAnsi="Times New Roman" w:cs="Times New Roman"/>
        </w:rPr>
        <w:t>restituendo all’individuo il senso del proprio ruolo all’interno della divisione del lavoro e, così, portandolo a sentirsi parte di una collettività organica</w:t>
      </w:r>
      <w:r>
        <w:rPr>
          <w:rFonts w:ascii="Times New Roman" w:eastAsia="Times New Roman" w:hAnsi="Times New Roman" w:cs="Times New Roman"/>
        </w:rPr>
        <w:t xml:space="preserve">. </w:t>
      </w:r>
      <w:r w:rsidRPr="001812EA">
        <w:rPr>
          <w:rFonts w:ascii="Times New Roman" w:eastAsia="Times New Roman" w:hAnsi="Times New Roman" w:cs="Times New Roman"/>
        </w:rPr>
        <w:t>In una ottica simile, l’utilità del videogioco viene declinata da alcuni testimoni anche in un'altra direzione che non tocca direttamente il tema della cultura o dell’arte, bensì il valore del divertimento</w:t>
      </w:r>
      <w:r>
        <w:rPr>
          <w:rFonts w:ascii="Times New Roman" w:eastAsia="Times New Roman" w:hAnsi="Times New Roman" w:cs="Times New Roman"/>
        </w:rPr>
        <w:t xml:space="preserve">: </w:t>
      </w:r>
      <w:r w:rsidRPr="001812EA">
        <w:rPr>
          <w:rFonts w:ascii="Times New Roman" w:eastAsia="Times New Roman" w:hAnsi="Times New Roman" w:cs="Times New Roman"/>
        </w:rPr>
        <w:t xml:space="preserve">se da un lato </w:t>
      </w:r>
      <w:r>
        <w:rPr>
          <w:rFonts w:ascii="Times New Roman" w:eastAsia="Times New Roman" w:hAnsi="Times New Roman" w:cs="Times New Roman"/>
        </w:rPr>
        <w:t xml:space="preserve">i </w:t>
      </w:r>
      <w:r w:rsidRPr="00240C98">
        <w:rPr>
          <w:rFonts w:ascii="Times New Roman" w:eastAsia="Times New Roman" w:hAnsi="Times New Roman" w:cs="Times New Roman"/>
          <w:i/>
          <w:iCs/>
        </w:rPr>
        <w:t>developers</w:t>
      </w:r>
      <w:r>
        <w:rPr>
          <w:rFonts w:ascii="Times New Roman" w:eastAsia="Times New Roman" w:hAnsi="Times New Roman" w:cs="Times New Roman"/>
        </w:rPr>
        <w:t xml:space="preserve"> </w:t>
      </w:r>
      <w:r w:rsidRPr="001812EA">
        <w:rPr>
          <w:rFonts w:ascii="Times New Roman" w:eastAsia="Times New Roman" w:hAnsi="Times New Roman" w:cs="Times New Roman"/>
        </w:rPr>
        <w:t>interpretano il proprio lavoro come una attività divertente, dall’altro ne sottolineano anche la fatica e il senso di insoddisfazione rispetto al fatto che venga spesso etichettato come “gioco” da parte di amici, familiari e dalla società nel suo complesso.</w:t>
      </w:r>
      <w:r>
        <w:rPr>
          <w:rFonts w:ascii="Times New Roman" w:eastAsia="Times New Roman" w:hAnsi="Times New Roman" w:cs="Times New Roman"/>
        </w:rPr>
        <w:t xml:space="preserve"> </w:t>
      </w:r>
      <w:r w:rsidRPr="001812EA">
        <w:rPr>
          <w:rFonts w:ascii="Times New Roman" w:eastAsia="Times New Roman" w:hAnsi="Times New Roman" w:cs="Times New Roman"/>
        </w:rPr>
        <w:t xml:space="preserve">Anche per tali motivi, durante </w:t>
      </w:r>
      <w:r w:rsidR="001D5AAF">
        <w:rPr>
          <w:rFonts w:ascii="Times New Roman" w:eastAsia="Times New Roman" w:hAnsi="Times New Roman" w:cs="Times New Roman"/>
        </w:rPr>
        <w:t>le</w:t>
      </w:r>
      <w:r w:rsidRPr="001812EA">
        <w:rPr>
          <w:rFonts w:ascii="Times New Roman" w:eastAsia="Times New Roman" w:hAnsi="Times New Roman" w:cs="Times New Roman"/>
        </w:rPr>
        <w:t xml:space="preserve"> interviste i lavoratori sottolineavano con forza come il divertimento non rappresenti una necessità legata alla sopravvivenza dell’uomo, salvo poi rivendicarne l’elevata influenza sulla vita, con riferimenti anche a testi letterati, come il libro </w:t>
      </w:r>
      <w:r w:rsidRPr="001812EA">
        <w:rPr>
          <w:rFonts w:ascii="Times New Roman" w:eastAsia="Times New Roman" w:hAnsi="Times New Roman" w:cs="Times New Roman"/>
          <w:i/>
          <w:iCs/>
        </w:rPr>
        <w:t>Homo Ludens</w:t>
      </w:r>
      <w:r w:rsidRPr="001812EA">
        <w:rPr>
          <w:rFonts w:ascii="Times New Roman" w:eastAsia="Times New Roman" w:hAnsi="Times New Roman" w:cs="Times New Roman"/>
        </w:rPr>
        <w:t xml:space="preserve"> (Huizinga </w:t>
      </w:r>
      <w:r>
        <w:rPr>
          <w:rFonts w:ascii="Times New Roman" w:eastAsia="Times New Roman" w:hAnsi="Times New Roman" w:cs="Times New Roman"/>
        </w:rPr>
        <w:t>1955</w:t>
      </w:r>
      <w:r w:rsidRPr="001812EA">
        <w:rPr>
          <w:rFonts w:ascii="Times New Roman" w:eastAsia="Times New Roman" w:hAnsi="Times New Roman" w:cs="Times New Roman"/>
        </w:rPr>
        <w:t xml:space="preserve">), per indicare che l’essere umano, così come gli animali, ha un bisogno innato di giocare e divertirsi. In questi termini, è la stessa comunità di sviluppatori, insieme alla </w:t>
      </w:r>
      <w:r w:rsidRPr="00A3230D">
        <w:rPr>
          <w:rFonts w:ascii="Times New Roman" w:eastAsia="Times New Roman" w:hAnsi="Times New Roman" w:cs="Times New Roman"/>
          <w:i/>
          <w:iCs/>
        </w:rPr>
        <w:t>community</w:t>
      </w:r>
      <w:r w:rsidRPr="001812EA">
        <w:rPr>
          <w:rFonts w:ascii="Times New Roman" w:eastAsia="Times New Roman" w:hAnsi="Times New Roman" w:cs="Times New Roman"/>
        </w:rPr>
        <w:t xml:space="preserve"> di giocatori, a fornire il riconoscimento tanto desiderato dai lavoratori in relazione alla funzione sociale del lavoro</w:t>
      </w:r>
      <w:r>
        <w:rPr>
          <w:rFonts w:ascii="Times New Roman" w:eastAsia="Times New Roman" w:hAnsi="Times New Roman" w:cs="Times New Roman"/>
        </w:rPr>
        <w:t>.</w:t>
      </w:r>
    </w:p>
    <w:p w14:paraId="56145246" w14:textId="3A6F8A13" w:rsidR="001812EA" w:rsidRPr="001812EA" w:rsidRDefault="001812EA" w:rsidP="001812EA">
      <w:pPr>
        <w:ind w:firstLine="283"/>
        <w:rPr>
          <w:rFonts w:ascii="Times New Roman" w:eastAsia="Times New Roman" w:hAnsi="Times New Roman" w:cs="Times New Roman"/>
        </w:rPr>
      </w:pPr>
      <w:r w:rsidRPr="001812EA">
        <w:rPr>
          <w:rFonts w:ascii="Times New Roman" w:eastAsia="Times New Roman" w:hAnsi="Times New Roman" w:cs="Times New Roman"/>
        </w:rPr>
        <w:t xml:space="preserve">Dagli estratti </w:t>
      </w:r>
      <w:r w:rsidR="000B3C6A">
        <w:rPr>
          <w:rFonts w:ascii="Times New Roman" w:eastAsia="Times New Roman" w:hAnsi="Times New Roman" w:cs="Times New Roman"/>
        </w:rPr>
        <w:t>e</w:t>
      </w:r>
      <w:r w:rsidRPr="001812EA">
        <w:rPr>
          <w:rFonts w:ascii="Times New Roman" w:eastAsia="Times New Roman" w:hAnsi="Times New Roman" w:cs="Times New Roman"/>
        </w:rPr>
        <w:t xml:space="preserve">merge </w:t>
      </w:r>
      <w:r w:rsidR="000B3C6A">
        <w:rPr>
          <w:rFonts w:ascii="Times New Roman" w:eastAsia="Times New Roman" w:hAnsi="Times New Roman" w:cs="Times New Roman"/>
        </w:rPr>
        <w:t>una accezione di passione che si lega</w:t>
      </w:r>
      <w:r w:rsidRPr="001812EA">
        <w:rPr>
          <w:rFonts w:ascii="Times New Roman" w:eastAsia="Times New Roman" w:hAnsi="Times New Roman" w:cs="Times New Roman"/>
        </w:rPr>
        <w:t xml:space="preserve"> </w:t>
      </w:r>
      <w:r w:rsidR="000B3C6A">
        <w:rPr>
          <w:rFonts w:ascii="Times New Roman" w:eastAsia="Times New Roman" w:hAnsi="Times New Roman" w:cs="Times New Roman"/>
        </w:rPr>
        <w:t>alla creazione di</w:t>
      </w:r>
      <w:r w:rsidRPr="001812EA">
        <w:rPr>
          <w:rFonts w:ascii="Times New Roman" w:eastAsia="Times New Roman" w:hAnsi="Times New Roman" w:cs="Times New Roman"/>
        </w:rPr>
        <w:t xml:space="preserve"> un'esperienza per gli altri, per </w:t>
      </w:r>
      <w:r w:rsidR="00B5453F">
        <w:rPr>
          <w:rFonts w:ascii="Times New Roman" w:eastAsia="Times New Roman" w:hAnsi="Times New Roman" w:cs="Times New Roman"/>
        </w:rPr>
        <w:t>l’insieme generico dei videogiocatori</w:t>
      </w:r>
      <w:r w:rsidRPr="001812EA">
        <w:rPr>
          <w:rFonts w:ascii="Times New Roman" w:eastAsia="Times New Roman" w:hAnsi="Times New Roman" w:cs="Times New Roman"/>
        </w:rPr>
        <w:t xml:space="preserve">. La fruizione da parte di </w:t>
      </w:r>
      <w:r w:rsidR="006D4319" w:rsidRPr="001812EA">
        <w:rPr>
          <w:rFonts w:ascii="Times New Roman" w:eastAsia="Times New Roman" w:hAnsi="Times New Roman" w:cs="Times New Roman"/>
        </w:rPr>
        <w:t>un</w:t>
      </w:r>
      <w:r w:rsidR="006D4319">
        <w:rPr>
          <w:rFonts w:ascii="Times New Roman" w:eastAsia="Times New Roman" w:hAnsi="Times New Roman" w:cs="Times New Roman"/>
        </w:rPr>
        <w:t xml:space="preserve">a </w:t>
      </w:r>
      <w:r w:rsidR="006D4319" w:rsidRPr="006D5B08">
        <w:rPr>
          <w:rFonts w:ascii="Times New Roman" w:eastAsia="Times New Roman" w:hAnsi="Times New Roman" w:cs="Times New Roman"/>
          <w:i/>
          <w:iCs/>
        </w:rPr>
        <w:t>audience</w:t>
      </w:r>
      <w:r w:rsidR="006D4319" w:rsidRPr="001812EA">
        <w:rPr>
          <w:rFonts w:ascii="Times New Roman" w:eastAsia="Times New Roman" w:hAnsi="Times New Roman" w:cs="Times New Roman"/>
        </w:rPr>
        <w:t xml:space="preserve"> </w:t>
      </w:r>
      <w:r w:rsidRPr="001812EA">
        <w:rPr>
          <w:rFonts w:ascii="Times New Roman" w:eastAsia="Times New Roman" w:hAnsi="Times New Roman" w:cs="Times New Roman"/>
        </w:rPr>
        <w:t xml:space="preserve">più o meno vasta assume dei tratti particolari nel settore del </w:t>
      </w:r>
      <w:r w:rsidRPr="001812EA">
        <w:rPr>
          <w:rFonts w:ascii="Times New Roman" w:eastAsia="Times New Roman" w:hAnsi="Times New Roman" w:cs="Times New Roman"/>
          <w:i/>
          <w:iCs/>
        </w:rPr>
        <w:t>gaming</w:t>
      </w:r>
      <w:r w:rsidRPr="001812EA">
        <w:rPr>
          <w:rFonts w:ascii="Times New Roman" w:eastAsia="Times New Roman" w:hAnsi="Times New Roman" w:cs="Times New Roman"/>
        </w:rPr>
        <w:t xml:space="preserve"> anche per il fatto che si possono venire a creare delle </w:t>
      </w:r>
      <w:r w:rsidRPr="005D166E">
        <w:rPr>
          <w:rFonts w:ascii="Times New Roman" w:eastAsia="Times New Roman" w:hAnsi="Times New Roman" w:cs="Times New Roman"/>
          <w:i/>
          <w:iCs/>
        </w:rPr>
        <w:t>community</w:t>
      </w:r>
      <w:r w:rsidRPr="001812EA">
        <w:rPr>
          <w:rFonts w:ascii="Times New Roman" w:eastAsia="Times New Roman" w:hAnsi="Times New Roman" w:cs="Times New Roman"/>
        </w:rPr>
        <w:t xml:space="preserve"> di giocatori intorno al videogioco, le quali hanno un contatto spesso diretto con il creatore dell'opera e gli consentono di avere un </w:t>
      </w:r>
      <w:r w:rsidRPr="005D166E">
        <w:rPr>
          <w:rFonts w:ascii="Times New Roman" w:eastAsia="Times New Roman" w:hAnsi="Times New Roman" w:cs="Times New Roman"/>
          <w:i/>
          <w:iCs/>
        </w:rPr>
        <w:t>feedback</w:t>
      </w:r>
      <w:r w:rsidRPr="001812EA">
        <w:rPr>
          <w:rFonts w:ascii="Times New Roman" w:eastAsia="Times New Roman" w:hAnsi="Times New Roman" w:cs="Times New Roman"/>
        </w:rPr>
        <w:t xml:space="preserve"> non mediato. Tale aspetto è sicuramente più forte per i fondatori di un </w:t>
      </w:r>
      <w:r w:rsidRPr="005D166E">
        <w:rPr>
          <w:rFonts w:ascii="Times New Roman" w:eastAsia="Times New Roman" w:hAnsi="Times New Roman" w:cs="Times New Roman"/>
          <w:i/>
          <w:iCs/>
        </w:rPr>
        <w:t>team</w:t>
      </w:r>
      <w:r w:rsidRPr="001812EA">
        <w:rPr>
          <w:rFonts w:ascii="Times New Roman" w:eastAsia="Times New Roman" w:hAnsi="Times New Roman" w:cs="Times New Roman"/>
        </w:rPr>
        <w:t xml:space="preserve"> o di uno studio e tra i </w:t>
      </w:r>
      <w:r w:rsidRPr="00A3230D">
        <w:rPr>
          <w:rFonts w:ascii="Times New Roman" w:eastAsia="Times New Roman" w:hAnsi="Times New Roman" w:cs="Times New Roman"/>
          <w:i/>
          <w:iCs/>
        </w:rPr>
        <w:t>freelance</w:t>
      </w:r>
      <w:r w:rsidRPr="001812EA">
        <w:rPr>
          <w:rFonts w:ascii="Times New Roman" w:eastAsia="Times New Roman" w:hAnsi="Times New Roman" w:cs="Times New Roman"/>
        </w:rPr>
        <w:t xml:space="preserve"> che seguono interi progetti</w:t>
      </w:r>
      <w:r w:rsidR="000B3C6A">
        <w:rPr>
          <w:rFonts w:ascii="Times New Roman" w:eastAsia="Times New Roman" w:hAnsi="Times New Roman" w:cs="Times New Roman"/>
        </w:rPr>
        <w:t xml:space="preserve">, come si rileva nelle parole di un </w:t>
      </w:r>
      <w:r w:rsidR="006D4319">
        <w:rPr>
          <w:rFonts w:ascii="Times New Roman" w:eastAsia="Times New Roman" w:hAnsi="Times New Roman" w:cs="Times New Roman"/>
        </w:rPr>
        <w:t xml:space="preserve">lavoratore autonomo </w:t>
      </w:r>
      <w:r w:rsidR="000B3C6A">
        <w:rPr>
          <w:rFonts w:ascii="Times New Roman" w:eastAsia="Times New Roman" w:hAnsi="Times New Roman" w:cs="Times New Roman"/>
        </w:rPr>
        <w:t>che si occupa sia di composizione musicale che di programmazione:</w:t>
      </w:r>
    </w:p>
    <w:p w14:paraId="64A531FA" w14:textId="7D053644" w:rsidR="001812EA" w:rsidRPr="001812EA" w:rsidRDefault="001812EA" w:rsidP="000B3C6A">
      <w:pPr>
        <w:pStyle w:val="Citazione"/>
      </w:pPr>
      <w:r w:rsidRPr="001812EA">
        <w:t xml:space="preserve">Vorrei smettere di fare solo dei pezzettini e cominciare a fare </w:t>
      </w:r>
      <w:r w:rsidRPr="00576636">
        <w:t>l’ideatore</w:t>
      </w:r>
      <w:r w:rsidR="000B3C6A" w:rsidRPr="00576636">
        <w:t xml:space="preserve"> […]</w:t>
      </w:r>
      <w:r w:rsidRPr="00576636">
        <w:t>. Con la musica</w:t>
      </w:r>
      <w:r w:rsidRPr="001812EA">
        <w:t xml:space="preserve"> è un lavoro più artistico, appagante perché è l’espressione di un concetto che non si può descrivere formalmente, mentre con la programmazione ci sono una serie di strumenti, tecniche che uno ha a disposizione e mettendole insieme si raggiungono quelli che sono i risultati</w:t>
      </w:r>
      <w:r w:rsidR="006D4319">
        <w:t>.</w:t>
      </w:r>
      <w:r w:rsidRPr="001812EA">
        <w:t xml:space="preserve"> </w:t>
      </w:r>
      <w:r w:rsidR="006D4319">
        <w:t>Q</w:t>
      </w:r>
      <w:r w:rsidR="006D4319" w:rsidRPr="001812EA">
        <w:t>uindi</w:t>
      </w:r>
      <w:r w:rsidR="006D4319">
        <w:t xml:space="preserve">, </w:t>
      </w:r>
      <w:r w:rsidRPr="001812EA">
        <w:t>è diverso</w:t>
      </w:r>
      <w:r w:rsidR="006D4319">
        <w:t>,</w:t>
      </w:r>
      <w:r w:rsidRPr="001812EA">
        <w:t xml:space="preserve"> ma alla fine sono collegati perché la soddisfazione che trovo è che partendo da un qualcosa che non ha una vita, </w:t>
      </w:r>
      <w:r w:rsidR="00E82510">
        <w:t xml:space="preserve">o </w:t>
      </w:r>
      <w:r w:rsidRPr="001812EA">
        <w:t>scrivendo del codice, animo il mondo (Intervista 30, freelance).</w:t>
      </w:r>
    </w:p>
    <w:p w14:paraId="26342520" w14:textId="7B6D92B1" w:rsidR="001812EA" w:rsidRPr="001812EA" w:rsidRDefault="001812EA" w:rsidP="0072061F">
      <w:pPr>
        <w:ind w:firstLine="283"/>
        <w:rPr>
          <w:rFonts w:ascii="Times New Roman" w:eastAsia="Times New Roman" w:hAnsi="Times New Roman" w:cs="Times New Roman"/>
        </w:rPr>
      </w:pPr>
      <w:r w:rsidRPr="001812EA">
        <w:rPr>
          <w:rFonts w:ascii="Times New Roman" w:eastAsia="Times New Roman" w:hAnsi="Times New Roman" w:cs="Times New Roman"/>
        </w:rPr>
        <w:t xml:space="preserve">L’estratto mette in risalto </w:t>
      </w:r>
      <w:r w:rsidR="003E5986">
        <w:rPr>
          <w:rFonts w:ascii="Times New Roman" w:eastAsia="Times New Roman" w:hAnsi="Times New Roman" w:cs="Times New Roman"/>
        </w:rPr>
        <w:t>come l’intero processo creativo</w:t>
      </w:r>
      <w:r w:rsidRPr="001812EA">
        <w:rPr>
          <w:rFonts w:ascii="Times New Roman" w:eastAsia="Times New Roman" w:hAnsi="Times New Roman" w:cs="Times New Roman"/>
        </w:rPr>
        <w:t xml:space="preserve"> sia fonte di soddisfazione,</w:t>
      </w:r>
      <w:r w:rsidR="006D4F82">
        <w:rPr>
          <w:rFonts w:ascii="Times New Roman" w:eastAsia="Times New Roman" w:hAnsi="Times New Roman" w:cs="Times New Roman"/>
        </w:rPr>
        <w:t xml:space="preserve"> </w:t>
      </w:r>
      <w:r w:rsidRPr="001812EA">
        <w:rPr>
          <w:rFonts w:ascii="Times New Roman" w:eastAsia="Times New Roman" w:hAnsi="Times New Roman" w:cs="Times New Roman"/>
        </w:rPr>
        <w:t xml:space="preserve">in cui l’espressione della propria singolarità emerge </w:t>
      </w:r>
      <w:r w:rsidR="00AD43BD">
        <w:rPr>
          <w:rFonts w:ascii="Times New Roman" w:eastAsia="Times New Roman" w:hAnsi="Times New Roman" w:cs="Times New Roman"/>
        </w:rPr>
        <w:t>non solo nella trasformazione di una idea in un videogioco</w:t>
      </w:r>
      <w:r w:rsidR="000340BB">
        <w:rPr>
          <w:rFonts w:ascii="Times New Roman" w:eastAsia="Times New Roman" w:hAnsi="Times New Roman" w:cs="Times New Roman"/>
        </w:rPr>
        <w:t xml:space="preserve"> o in una sua </w:t>
      </w:r>
      <w:r w:rsidR="0032325D">
        <w:rPr>
          <w:rFonts w:ascii="Times New Roman" w:eastAsia="Times New Roman" w:hAnsi="Times New Roman" w:cs="Times New Roman"/>
        </w:rPr>
        <w:t>componente</w:t>
      </w:r>
      <w:r w:rsidR="00AD43BD">
        <w:rPr>
          <w:rFonts w:ascii="Times New Roman" w:eastAsia="Times New Roman" w:hAnsi="Times New Roman" w:cs="Times New Roman"/>
        </w:rPr>
        <w:t xml:space="preserve">, ma </w:t>
      </w:r>
      <w:r w:rsidR="00F20332">
        <w:rPr>
          <w:rFonts w:ascii="Times New Roman" w:eastAsia="Times New Roman" w:hAnsi="Times New Roman" w:cs="Times New Roman"/>
        </w:rPr>
        <w:t>anche</w:t>
      </w:r>
      <w:r w:rsidR="000D2066">
        <w:rPr>
          <w:rFonts w:ascii="Times New Roman" w:eastAsia="Times New Roman" w:hAnsi="Times New Roman" w:cs="Times New Roman"/>
        </w:rPr>
        <w:t xml:space="preserve"> nello sviluppo della tecnica</w:t>
      </w:r>
      <w:r w:rsidR="000340BB">
        <w:rPr>
          <w:rFonts w:ascii="Times New Roman" w:eastAsia="Times New Roman" w:hAnsi="Times New Roman" w:cs="Times New Roman"/>
        </w:rPr>
        <w:t xml:space="preserve"> e degli strumenti utilizzati</w:t>
      </w:r>
      <w:r w:rsidR="000D2066">
        <w:rPr>
          <w:rFonts w:ascii="Times New Roman" w:eastAsia="Times New Roman" w:hAnsi="Times New Roman" w:cs="Times New Roman"/>
        </w:rPr>
        <w:t xml:space="preserve">. </w:t>
      </w:r>
      <w:r w:rsidR="001B328B">
        <w:rPr>
          <w:rFonts w:ascii="Times New Roman" w:eastAsia="Times New Roman" w:hAnsi="Times New Roman" w:cs="Times New Roman"/>
        </w:rPr>
        <w:t>Come descrive Sennet ne “L’uomo artigiano” (2010</w:t>
      </w:r>
      <w:r w:rsidR="001B3794">
        <w:rPr>
          <w:rFonts w:ascii="Times New Roman" w:eastAsia="Times New Roman" w:hAnsi="Times New Roman" w:cs="Times New Roman"/>
        </w:rPr>
        <w:t>:</w:t>
      </w:r>
      <w:r w:rsidR="001D5AAF">
        <w:rPr>
          <w:rFonts w:ascii="Times New Roman" w:eastAsia="Times New Roman" w:hAnsi="Times New Roman" w:cs="Times New Roman"/>
        </w:rPr>
        <w:t xml:space="preserve"> </w:t>
      </w:r>
      <w:r w:rsidR="001B3794">
        <w:rPr>
          <w:rFonts w:ascii="Times New Roman" w:eastAsia="Times New Roman" w:hAnsi="Times New Roman" w:cs="Times New Roman"/>
        </w:rPr>
        <w:t>28</w:t>
      </w:r>
      <w:r w:rsidR="001B328B">
        <w:rPr>
          <w:rFonts w:ascii="Times New Roman" w:eastAsia="Times New Roman" w:hAnsi="Times New Roman" w:cs="Times New Roman"/>
        </w:rPr>
        <w:t xml:space="preserve">) </w:t>
      </w:r>
      <w:r w:rsidR="00875EDD">
        <w:rPr>
          <w:rFonts w:ascii="Times New Roman" w:eastAsia="Times New Roman" w:hAnsi="Times New Roman" w:cs="Times New Roman"/>
        </w:rPr>
        <w:t xml:space="preserve">soltanto con </w:t>
      </w:r>
      <w:r w:rsidR="00BD388E">
        <w:rPr>
          <w:rFonts w:ascii="Times New Roman" w:eastAsia="Times New Roman" w:hAnsi="Times New Roman" w:cs="Times New Roman"/>
        </w:rPr>
        <w:t>l’elevata</w:t>
      </w:r>
      <w:r w:rsidR="00875EDD">
        <w:rPr>
          <w:rFonts w:ascii="Times New Roman" w:eastAsia="Times New Roman" w:hAnsi="Times New Roman" w:cs="Times New Roman"/>
        </w:rPr>
        <w:t xml:space="preserve"> padronanza di una tecnica</w:t>
      </w:r>
      <w:r w:rsidR="00BD388E">
        <w:rPr>
          <w:rFonts w:ascii="Times New Roman" w:eastAsia="Times New Roman" w:hAnsi="Times New Roman" w:cs="Times New Roman"/>
        </w:rPr>
        <w:t xml:space="preserve"> </w:t>
      </w:r>
      <w:r w:rsidR="003829E1">
        <w:rPr>
          <w:rFonts w:ascii="Times New Roman" w:eastAsia="Times New Roman" w:hAnsi="Times New Roman" w:cs="Times New Roman"/>
        </w:rPr>
        <w:t>i lavoratori possono beneficiare di una ricompe</w:t>
      </w:r>
      <w:r w:rsidR="000D2419">
        <w:rPr>
          <w:rFonts w:ascii="Times New Roman" w:eastAsia="Times New Roman" w:hAnsi="Times New Roman" w:cs="Times New Roman"/>
        </w:rPr>
        <w:t xml:space="preserve">nsa emotiva che deriva dal </w:t>
      </w:r>
      <w:r w:rsidR="00534DF1">
        <w:rPr>
          <w:rFonts w:ascii="Times New Roman" w:eastAsia="Times New Roman" w:hAnsi="Times New Roman" w:cs="Times New Roman"/>
        </w:rPr>
        <w:t>«</w:t>
      </w:r>
      <w:r w:rsidR="000D2419" w:rsidRPr="00C24535">
        <w:rPr>
          <w:rFonts w:ascii="Times New Roman" w:eastAsia="Times New Roman" w:hAnsi="Times New Roman" w:cs="Times New Roman"/>
          <w:i/>
          <w:iCs/>
        </w:rPr>
        <w:t>capire a fondo, con il sentimento e con il pensiero</w:t>
      </w:r>
      <w:r w:rsidR="00534DF1">
        <w:rPr>
          <w:rFonts w:ascii="Times New Roman" w:eastAsia="Times New Roman" w:hAnsi="Times New Roman" w:cs="Times New Roman"/>
        </w:rPr>
        <w:t>»</w:t>
      </w:r>
      <w:r w:rsidR="000D2419">
        <w:rPr>
          <w:rFonts w:ascii="Times New Roman" w:eastAsia="Times New Roman" w:hAnsi="Times New Roman" w:cs="Times New Roman"/>
        </w:rPr>
        <w:t xml:space="preserve"> l’attività che svolgono.</w:t>
      </w:r>
    </w:p>
    <w:p w14:paraId="3980F89B" w14:textId="00C03C07" w:rsidR="001812EA" w:rsidRPr="001812EA" w:rsidRDefault="00857C74" w:rsidP="001812EA">
      <w:pPr>
        <w:ind w:firstLine="283"/>
        <w:rPr>
          <w:rFonts w:ascii="Times New Roman" w:eastAsia="Times New Roman" w:hAnsi="Times New Roman" w:cs="Times New Roman"/>
        </w:rPr>
      </w:pPr>
      <w:r>
        <w:rPr>
          <w:rFonts w:ascii="Times New Roman" w:eastAsia="Times New Roman" w:hAnsi="Times New Roman" w:cs="Times New Roman"/>
        </w:rPr>
        <w:t>Inoltre, d</w:t>
      </w:r>
      <w:r w:rsidR="001812EA" w:rsidRPr="001812EA">
        <w:rPr>
          <w:rFonts w:ascii="Times New Roman" w:eastAsia="Times New Roman" w:hAnsi="Times New Roman" w:cs="Times New Roman"/>
        </w:rPr>
        <w:t xml:space="preserve">alle interviste è possibile </w:t>
      </w:r>
      <w:r w:rsidR="00217B90">
        <w:rPr>
          <w:rFonts w:ascii="Times New Roman" w:eastAsia="Times New Roman" w:hAnsi="Times New Roman" w:cs="Times New Roman"/>
        </w:rPr>
        <w:t xml:space="preserve">osservare che l’autorealizzazione </w:t>
      </w:r>
      <w:r w:rsidR="005975AD">
        <w:rPr>
          <w:rFonts w:ascii="Times New Roman" w:eastAsia="Times New Roman" w:hAnsi="Times New Roman" w:cs="Times New Roman"/>
        </w:rPr>
        <w:t>passa anche</w:t>
      </w:r>
      <w:r w:rsidR="00217B90">
        <w:rPr>
          <w:rFonts w:ascii="Times New Roman" w:eastAsia="Times New Roman" w:hAnsi="Times New Roman" w:cs="Times New Roman"/>
        </w:rPr>
        <w:t xml:space="preserve"> attraverso la </w:t>
      </w:r>
      <w:r w:rsidR="005975AD">
        <w:rPr>
          <w:rFonts w:ascii="Times New Roman" w:eastAsia="Times New Roman" w:hAnsi="Times New Roman" w:cs="Times New Roman"/>
        </w:rPr>
        <w:t>dimensione del gruppo</w:t>
      </w:r>
      <w:r w:rsidR="008F218C">
        <w:rPr>
          <w:rFonts w:ascii="Times New Roman" w:eastAsia="Times New Roman" w:hAnsi="Times New Roman" w:cs="Times New Roman"/>
        </w:rPr>
        <w:t>,</w:t>
      </w:r>
      <w:r w:rsidR="001812EA" w:rsidRPr="001812EA">
        <w:rPr>
          <w:rFonts w:ascii="Times New Roman" w:eastAsia="Times New Roman" w:hAnsi="Times New Roman" w:cs="Times New Roman"/>
        </w:rPr>
        <w:t xml:space="preserve"> sia in riferimento al piacere derivante dai rapporti di amicizia che si creano in ambito lavorativo</w:t>
      </w:r>
      <w:r w:rsidR="006D4319">
        <w:rPr>
          <w:rFonts w:ascii="Times New Roman" w:eastAsia="Times New Roman" w:hAnsi="Times New Roman" w:cs="Times New Roman"/>
        </w:rPr>
        <w:t>,</w:t>
      </w:r>
      <w:r w:rsidR="001812EA" w:rsidRPr="001812EA">
        <w:rPr>
          <w:rFonts w:ascii="Times New Roman" w:eastAsia="Times New Roman" w:hAnsi="Times New Roman" w:cs="Times New Roman"/>
        </w:rPr>
        <w:t xml:space="preserve"> sia in relazione alla propria crescita professionale e personale. </w:t>
      </w:r>
      <w:r w:rsidR="006D4319">
        <w:rPr>
          <w:rFonts w:ascii="Times New Roman" w:eastAsia="Times New Roman" w:hAnsi="Times New Roman" w:cs="Times New Roman"/>
        </w:rPr>
        <w:t>La dimensione collettiva del lavoro a progetto</w:t>
      </w:r>
      <w:r w:rsidR="00B5453F">
        <w:rPr>
          <w:rFonts w:ascii="Times New Roman" w:eastAsia="Times New Roman" w:hAnsi="Times New Roman" w:cs="Times New Roman"/>
        </w:rPr>
        <w:t xml:space="preserve">, fondata </w:t>
      </w:r>
      <w:r w:rsidR="006D5B08">
        <w:rPr>
          <w:rFonts w:ascii="Times New Roman" w:eastAsia="Times New Roman" w:hAnsi="Times New Roman" w:cs="Times New Roman"/>
        </w:rPr>
        <w:t>sul confronto</w:t>
      </w:r>
      <w:r w:rsidR="001812EA" w:rsidRPr="001812EA">
        <w:rPr>
          <w:rFonts w:ascii="Times New Roman" w:eastAsia="Times New Roman" w:hAnsi="Times New Roman" w:cs="Times New Roman"/>
        </w:rPr>
        <w:t xml:space="preserve"> con </w:t>
      </w:r>
      <w:r w:rsidR="00B5453F">
        <w:rPr>
          <w:rFonts w:ascii="Times New Roman" w:eastAsia="Times New Roman" w:hAnsi="Times New Roman" w:cs="Times New Roman"/>
        </w:rPr>
        <w:t xml:space="preserve">le altre professionalità del </w:t>
      </w:r>
      <w:r w:rsidR="00B5453F">
        <w:rPr>
          <w:rFonts w:ascii="Times New Roman" w:eastAsia="Times New Roman" w:hAnsi="Times New Roman" w:cs="Times New Roman"/>
          <w:i/>
          <w:iCs/>
        </w:rPr>
        <w:t xml:space="preserve">team </w:t>
      </w:r>
      <w:r w:rsidR="00B5453F">
        <w:rPr>
          <w:rFonts w:ascii="Times New Roman" w:eastAsia="Times New Roman" w:hAnsi="Times New Roman" w:cs="Times New Roman"/>
        </w:rPr>
        <w:t xml:space="preserve">favorisce </w:t>
      </w:r>
      <w:r w:rsidR="00410038">
        <w:rPr>
          <w:rFonts w:ascii="Times New Roman" w:eastAsia="Times New Roman" w:hAnsi="Times New Roman" w:cs="Times New Roman"/>
        </w:rPr>
        <w:t xml:space="preserve">infatti </w:t>
      </w:r>
      <w:r w:rsidR="00B5453F">
        <w:rPr>
          <w:rFonts w:ascii="Times New Roman" w:eastAsia="Times New Roman" w:hAnsi="Times New Roman" w:cs="Times New Roman"/>
        </w:rPr>
        <w:t>l’acquisizione di competenze professionali e relazionali</w:t>
      </w:r>
      <w:r w:rsidR="001812EA" w:rsidRPr="001812EA">
        <w:rPr>
          <w:rFonts w:ascii="Times New Roman" w:eastAsia="Times New Roman" w:hAnsi="Times New Roman" w:cs="Times New Roman"/>
        </w:rPr>
        <w:t>.</w:t>
      </w:r>
    </w:p>
    <w:p w14:paraId="23CE2871" w14:textId="0033B921" w:rsidR="001812EA" w:rsidRPr="001812EA" w:rsidRDefault="001812EA" w:rsidP="0072061F">
      <w:pPr>
        <w:pStyle w:val="Citazione"/>
      </w:pPr>
      <w:r w:rsidRPr="001812EA">
        <w:t xml:space="preserve">A me piace il fatto di dare forma e contenuto alle idee che ho in testa, vederle muoversi in uno spazio condiviso anche con altri artisti come può essere un videogioco, una delle cose più belle in assoluto secondo me quando si sviluppa un </w:t>
      </w:r>
      <w:r w:rsidRPr="00576636">
        <w:t>gioco è vedere proprio il gioco che cresce piano piano grazie al contributo di tutto il team, […] quando lo fai con altri c'è uno scambio, una crescita</w:t>
      </w:r>
      <w:r w:rsidR="00B5453F" w:rsidRPr="00576636">
        <w:t xml:space="preserve">. Il </w:t>
      </w:r>
      <w:r w:rsidRPr="00576636">
        <w:t>lavoro di team secondo me ti fa crescere tantissimo</w:t>
      </w:r>
      <w:r w:rsidRPr="001812EA">
        <w:t xml:space="preserve"> non solo artisticamente ma anche come persona (Intervista 33, freelance).</w:t>
      </w:r>
    </w:p>
    <w:p w14:paraId="05085B31" w14:textId="40842519" w:rsidR="001812EA" w:rsidRPr="001812EA" w:rsidRDefault="00B5453F" w:rsidP="001812EA">
      <w:pPr>
        <w:ind w:firstLine="283"/>
        <w:rPr>
          <w:rFonts w:ascii="Times New Roman" w:eastAsia="Times New Roman" w:hAnsi="Times New Roman" w:cs="Times New Roman"/>
        </w:rPr>
      </w:pPr>
      <w:r>
        <w:rPr>
          <w:rFonts w:ascii="Times New Roman" w:eastAsia="Times New Roman" w:hAnsi="Times New Roman" w:cs="Times New Roman"/>
        </w:rPr>
        <w:t xml:space="preserve">Il passaggio citato mette </w:t>
      </w:r>
      <w:r w:rsidR="001812EA" w:rsidRPr="001812EA">
        <w:rPr>
          <w:rFonts w:ascii="Times New Roman" w:eastAsia="Times New Roman" w:hAnsi="Times New Roman" w:cs="Times New Roman"/>
        </w:rPr>
        <w:t xml:space="preserve">in evidenza </w:t>
      </w:r>
      <w:r>
        <w:rPr>
          <w:rFonts w:ascii="Times New Roman" w:eastAsia="Times New Roman" w:hAnsi="Times New Roman" w:cs="Times New Roman"/>
        </w:rPr>
        <w:t xml:space="preserve">due aspetti </w:t>
      </w:r>
      <w:r w:rsidR="001812EA" w:rsidRPr="001812EA">
        <w:rPr>
          <w:rFonts w:ascii="Times New Roman" w:eastAsia="Times New Roman" w:hAnsi="Times New Roman" w:cs="Times New Roman"/>
        </w:rPr>
        <w:t>differenti</w:t>
      </w:r>
      <w:r>
        <w:rPr>
          <w:rFonts w:ascii="Times New Roman" w:eastAsia="Times New Roman" w:hAnsi="Times New Roman" w:cs="Times New Roman"/>
        </w:rPr>
        <w:t>.</w:t>
      </w:r>
      <w:r w:rsidRPr="001812EA">
        <w:rPr>
          <w:rFonts w:ascii="Times New Roman" w:eastAsia="Times New Roman" w:hAnsi="Times New Roman" w:cs="Times New Roman"/>
        </w:rPr>
        <w:t xml:space="preserve"> </w:t>
      </w:r>
      <w:r>
        <w:rPr>
          <w:rFonts w:ascii="Times New Roman" w:eastAsia="Times New Roman" w:hAnsi="Times New Roman" w:cs="Times New Roman"/>
        </w:rPr>
        <w:t>D</w:t>
      </w:r>
      <w:r w:rsidRPr="001812EA">
        <w:rPr>
          <w:rFonts w:ascii="Times New Roman" w:eastAsia="Times New Roman" w:hAnsi="Times New Roman" w:cs="Times New Roman"/>
        </w:rPr>
        <w:t xml:space="preserve">a </w:t>
      </w:r>
      <w:r w:rsidR="001812EA" w:rsidRPr="001812EA">
        <w:rPr>
          <w:rFonts w:ascii="Times New Roman" w:eastAsia="Times New Roman" w:hAnsi="Times New Roman" w:cs="Times New Roman"/>
        </w:rPr>
        <w:t>una parte, la complementarità tra la propria crescita professionale e personale e la crescita degli altri membri, in un processo di arricchimento collettivo</w:t>
      </w:r>
      <w:r>
        <w:rPr>
          <w:rFonts w:ascii="Times New Roman" w:eastAsia="Times New Roman" w:hAnsi="Times New Roman" w:cs="Times New Roman"/>
        </w:rPr>
        <w:t>.</w:t>
      </w:r>
      <w:r w:rsidRPr="001812EA">
        <w:rPr>
          <w:rFonts w:ascii="Times New Roman" w:eastAsia="Times New Roman" w:hAnsi="Times New Roman" w:cs="Times New Roman"/>
        </w:rPr>
        <w:t xml:space="preserve"> </w:t>
      </w:r>
      <w:r>
        <w:rPr>
          <w:rFonts w:ascii="Times New Roman" w:eastAsia="Times New Roman" w:hAnsi="Times New Roman" w:cs="Times New Roman"/>
        </w:rPr>
        <w:t>Dall</w:t>
      </w:r>
      <w:r w:rsidRPr="001812EA">
        <w:rPr>
          <w:rFonts w:ascii="Times New Roman" w:eastAsia="Times New Roman" w:hAnsi="Times New Roman" w:cs="Times New Roman"/>
        </w:rPr>
        <w:t xml:space="preserve">’altra </w:t>
      </w:r>
      <w:r w:rsidR="001812EA" w:rsidRPr="001812EA">
        <w:rPr>
          <w:rFonts w:ascii="Times New Roman" w:eastAsia="Times New Roman" w:hAnsi="Times New Roman" w:cs="Times New Roman"/>
        </w:rPr>
        <w:t xml:space="preserve">parte, il senso di appartenenza che si viene a creare tra i lavoratori del gruppo, in cui vengono condivisi valori e passioni. Tali aspetti sono favoriti anche dai valori veicolati nel settore e dalle forme di organizzazione del lavoro predominanti nell’industria, ovvero </w:t>
      </w:r>
      <w:r w:rsidR="001812EA" w:rsidRPr="001812EA">
        <w:rPr>
          <w:rFonts w:ascii="Times New Roman" w:eastAsia="Times New Roman" w:hAnsi="Times New Roman" w:cs="Times New Roman"/>
        </w:rPr>
        <w:lastRenderedPageBreak/>
        <w:t xml:space="preserve">una divisione in cui le decisioni vengono </w:t>
      </w:r>
      <w:r w:rsidR="00236309" w:rsidRPr="00F808FC">
        <w:rPr>
          <w:rFonts w:ascii="Times New Roman" w:eastAsia="Times New Roman" w:hAnsi="Times New Roman" w:cs="Times New Roman"/>
        </w:rPr>
        <w:t>adottate</w:t>
      </w:r>
      <w:r w:rsidR="001812EA" w:rsidRPr="001812EA">
        <w:rPr>
          <w:rFonts w:ascii="Times New Roman" w:eastAsia="Times New Roman" w:hAnsi="Times New Roman" w:cs="Times New Roman"/>
        </w:rPr>
        <w:t xml:space="preserve"> </w:t>
      </w:r>
      <w:r w:rsidR="00236309" w:rsidRPr="00F808FC">
        <w:rPr>
          <w:rFonts w:ascii="Times New Roman" w:eastAsia="Times New Roman" w:hAnsi="Times New Roman" w:cs="Times New Roman"/>
        </w:rPr>
        <w:t>orizzontalmente</w:t>
      </w:r>
      <w:r w:rsidR="001812EA" w:rsidRPr="001812EA">
        <w:rPr>
          <w:rFonts w:ascii="Times New Roman" w:eastAsia="Times New Roman" w:hAnsi="Times New Roman" w:cs="Times New Roman"/>
        </w:rPr>
        <w:t xml:space="preserve"> e in cui ogni membro del </w:t>
      </w:r>
      <w:r w:rsidR="001812EA" w:rsidRPr="001D5AAF">
        <w:rPr>
          <w:rFonts w:ascii="Times New Roman" w:eastAsia="Times New Roman" w:hAnsi="Times New Roman" w:cs="Times New Roman"/>
          <w:i/>
          <w:iCs/>
        </w:rPr>
        <w:t>team</w:t>
      </w:r>
      <w:r w:rsidR="001812EA" w:rsidRPr="001812EA">
        <w:rPr>
          <w:rFonts w:ascii="Times New Roman" w:eastAsia="Times New Roman" w:hAnsi="Times New Roman" w:cs="Times New Roman"/>
        </w:rPr>
        <w:t xml:space="preserve"> ha la possibilità di esprimere il proprio punto di vista</w:t>
      </w:r>
      <w:r w:rsidR="00F808FC">
        <w:rPr>
          <w:rFonts w:ascii="Times New Roman" w:eastAsia="Times New Roman" w:hAnsi="Times New Roman" w:cs="Times New Roman"/>
        </w:rPr>
        <w:t xml:space="preserve"> (</w:t>
      </w:r>
      <w:r w:rsidR="00214C14">
        <w:rPr>
          <w:rFonts w:ascii="Times New Roman" w:eastAsia="Times New Roman" w:hAnsi="Times New Roman" w:cs="Times New Roman"/>
        </w:rPr>
        <w:t xml:space="preserve">Ross 2003; </w:t>
      </w:r>
      <w:r w:rsidR="00F808FC" w:rsidRPr="00F808FC">
        <w:rPr>
          <w:rFonts w:ascii="Times New Roman" w:eastAsia="Times New Roman" w:hAnsi="Times New Roman" w:cs="Times New Roman"/>
        </w:rPr>
        <w:t>Cohendet e Simon 2007)</w:t>
      </w:r>
      <w:r w:rsidR="00236309">
        <w:rPr>
          <w:rFonts w:ascii="Times New Roman" w:eastAsia="Times New Roman" w:hAnsi="Times New Roman" w:cs="Times New Roman"/>
        </w:rPr>
        <w:t>. Inoltre, le possibilità di espressione che offre l’intero settore vengono sottolineate</w:t>
      </w:r>
      <w:r w:rsidR="001812EA" w:rsidRPr="001812EA">
        <w:rPr>
          <w:rFonts w:ascii="Times New Roman" w:eastAsia="Times New Roman" w:hAnsi="Times New Roman" w:cs="Times New Roman"/>
        </w:rPr>
        <w:t xml:space="preserve"> da</w:t>
      </w:r>
      <w:r w:rsidR="00236309">
        <w:rPr>
          <w:rFonts w:ascii="Times New Roman" w:eastAsia="Times New Roman" w:hAnsi="Times New Roman" w:cs="Times New Roman"/>
        </w:rPr>
        <w:t xml:space="preserve"> molti</w:t>
      </w:r>
      <w:r w:rsidR="001812EA" w:rsidRPr="001812EA">
        <w:rPr>
          <w:rFonts w:ascii="Times New Roman" w:eastAsia="Times New Roman" w:hAnsi="Times New Roman" w:cs="Times New Roman"/>
        </w:rPr>
        <w:t xml:space="preserve"> intervistati </w:t>
      </w:r>
      <w:r w:rsidR="00236309">
        <w:rPr>
          <w:rFonts w:ascii="Times New Roman" w:eastAsia="Times New Roman" w:hAnsi="Times New Roman" w:cs="Times New Roman"/>
        </w:rPr>
        <w:t>che associano</w:t>
      </w:r>
      <w:r w:rsidR="001812EA" w:rsidRPr="001812EA">
        <w:rPr>
          <w:rFonts w:ascii="Times New Roman" w:eastAsia="Times New Roman" w:hAnsi="Times New Roman" w:cs="Times New Roman"/>
        </w:rPr>
        <w:t xml:space="preserve"> </w:t>
      </w:r>
      <w:r w:rsidR="00236309">
        <w:rPr>
          <w:rFonts w:ascii="Times New Roman" w:eastAsia="Times New Roman" w:hAnsi="Times New Roman" w:cs="Times New Roman"/>
        </w:rPr>
        <w:t>un</w:t>
      </w:r>
      <w:r w:rsidR="001812EA" w:rsidRPr="001812EA">
        <w:rPr>
          <w:rFonts w:ascii="Times New Roman" w:eastAsia="Times New Roman" w:hAnsi="Times New Roman" w:cs="Times New Roman"/>
        </w:rPr>
        <w:t xml:space="preserve"> senso di libertà connesso alla mancanza di un </w:t>
      </w:r>
      <w:r w:rsidR="001812EA" w:rsidRPr="001812EA">
        <w:rPr>
          <w:rFonts w:ascii="Times New Roman" w:eastAsia="Times New Roman" w:hAnsi="Times New Roman" w:cs="Times New Roman"/>
          <w:i/>
          <w:iCs/>
        </w:rPr>
        <w:t xml:space="preserve">dresscode </w:t>
      </w:r>
      <w:r w:rsidR="001812EA" w:rsidRPr="001812EA">
        <w:rPr>
          <w:rFonts w:ascii="Times New Roman" w:eastAsia="Times New Roman" w:hAnsi="Times New Roman" w:cs="Times New Roman"/>
        </w:rPr>
        <w:t>e la soddisfazione di essere trattati come pari dai lavoratori più esperti e da più tempo nell’industria.</w:t>
      </w:r>
    </w:p>
    <w:p w14:paraId="3199428C" w14:textId="24B22A40" w:rsidR="00AC4467" w:rsidRDefault="00B5453F" w:rsidP="001B28C9">
      <w:pPr>
        <w:ind w:firstLine="283"/>
        <w:rPr>
          <w:rFonts w:ascii="Times New Roman" w:eastAsia="Times New Roman" w:hAnsi="Times New Roman" w:cs="Times New Roman"/>
        </w:rPr>
      </w:pPr>
      <w:r>
        <w:rPr>
          <w:rFonts w:ascii="Times New Roman" w:eastAsia="Times New Roman" w:hAnsi="Times New Roman" w:cs="Times New Roman"/>
        </w:rPr>
        <w:t xml:space="preserve">Al di là degli aspetti condivisi </w:t>
      </w:r>
      <w:r w:rsidR="005043ED">
        <w:rPr>
          <w:rFonts w:ascii="Times New Roman" w:eastAsia="Times New Roman" w:hAnsi="Times New Roman" w:cs="Times New Roman"/>
        </w:rPr>
        <w:t>d</w:t>
      </w:r>
      <w:r>
        <w:rPr>
          <w:rFonts w:ascii="Times New Roman" w:eastAsia="Times New Roman" w:hAnsi="Times New Roman" w:cs="Times New Roman"/>
        </w:rPr>
        <w:t xml:space="preserve">a tutti </w:t>
      </w:r>
      <w:r w:rsidR="005043ED">
        <w:rPr>
          <w:rFonts w:ascii="Times New Roman" w:eastAsia="Times New Roman" w:hAnsi="Times New Roman" w:cs="Times New Roman"/>
        </w:rPr>
        <w:t>gli intervistati</w:t>
      </w:r>
      <w:r>
        <w:rPr>
          <w:rFonts w:ascii="Times New Roman" w:eastAsia="Times New Roman" w:hAnsi="Times New Roman" w:cs="Times New Roman"/>
        </w:rPr>
        <w:t xml:space="preserve">, </w:t>
      </w:r>
      <w:r w:rsidR="005043ED">
        <w:rPr>
          <w:rFonts w:ascii="Times New Roman" w:eastAsia="Times New Roman" w:hAnsi="Times New Roman" w:cs="Times New Roman"/>
        </w:rPr>
        <w:t xml:space="preserve">emergono dei cluster specifici di sensi del lavoro </w:t>
      </w:r>
      <w:r w:rsidR="00240C98">
        <w:rPr>
          <w:rFonts w:ascii="Times New Roman" w:eastAsia="Times New Roman" w:hAnsi="Times New Roman" w:cs="Times New Roman"/>
        </w:rPr>
        <w:t>sulla base del tipo di carriera intrapreso e delle condizioni di lavoro</w:t>
      </w:r>
      <w:r w:rsidR="005043ED">
        <w:rPr>
          <w:rFonts w:ascii="Times New Roman" w:eastAsia="Times New Roman" w:hAnsi="Times New Roman" w:cs="Times New Roman"/>
        </w:rPr>
        <w:t>.</w:t>
      </w:r>
      <w:r w:rsidR="001B28C9">
        <w:rPr>
          <w:rFonts w:ascii="Times New Roman" w:eastAsia="Times New Roman" w:hAnsi="Times New Roman" w:cs="Times New Roman"/>
        </w:rPr>
        <w:t xml:space="preserve"> </w:t>
      </w:r>
      <w:r w:rsidR="005043ED">
        <w:rPr>
          <w:rFonts w:ascii="Times New Roman" w:eastAsia="Times New Roman" w:hAnsi="Times New Roman" w:cs="Times New Roman"/>
        </w:rPr>
        <w:t>I</w:t>
      </w:r>
      <w:r w:rsidR="001B28C9" w:rsidRPr="001B28C9">
        <w:rPr>
          <w:rFonts w:ascii="Times New Roman" w:eastAsia="Times New Roman" w:hAnsi="Times New Roman" w:cs="Times New Roman"/>
        </w:rPr>
        <w:t xml:space="preserve">n </w:t>
      </w:r>
      <w:r w:rsidR="0064631E">
        <w:rPr>
          <w:rFonts w:ascii="Times New Roman" w:eastAsia="Times New Roman" w:hAnsi="Times New Roman" w:cs="Times New Roman"/>
        </w:rPr>
        <w:t>primo luogo</w:t>
      </w:r>
      <w:r w:rsidR="005043ED">
        <w:rPr>
          <w:rFonts w:ascii="Times New Roman" w:eastAsia="Times New Roman" w:hAnsi="Times New Roman" w:cs="Times New Roman"/>
        </w:rPr>
        <w:t>,</w:t>
      </w:r>
      <w:r w:rsidR="0064631E" w:rsidRPr="001B28C9">
        <w:rPr>
          <w:rFonts w:ascii="Times New Roman" w:eastAsia="Times New Roman" w:hAnsi="Times New Roman" w:cs="Times New Roman"/>
        </w:rPr>
        <w:t xml:space="preserve"> </w:t>
      </w:r>
      <w:r w:rsidR="00BC636C">
        <w:rPr>
          <w:rFonts w:ascii="Times New Roman" w:eastAsia="Times New Roman" w:hAnsi="Times New Roman" w:cs="Times New Roman"/>
        </w:rPr>
        <w:t xml:space="preserve">alcuni lavoratori specializzati </w:t>
      </w:r>
      <w:r w:rsidR="00D62DE7">
        <w:rPr>
          <w:rFonts w:ascii="Times New Roman" w:eastAsia="Times New Roman" w:hAnsi="Times New Roman" w:cs="Times New Roman"/>
        </w:rPr>
        <w:t>giustificano la propria scelta lavorativa con una</w:t>
      </w:r>
      <w:r w:rsidR="00AC4467" w:rsidRPr="00AC4467">
        <w:rPr>
          <w:rFonts w:ascii="Times New Roman" w:eastAsia="Times New Roman" w:hAnsi="Times New Roman" w:cs="Times New Roman"/>
        </w:rPr>
        <w:t xml:space="preserve"> motivazione strumentale legata alla sicurezza del posto d</w:t>
      </w:r>
      <w:r w:rsidR="0016402C">
        <w:rPr>
          <w:rFonts w:ascii="Times New Roman" w:eastAsia="Times New Roman" w:hAnsi="Times New Roman" w:cs="Times New Roman"/>
        </w:rPr>
        <w:t>i</w:t>
      </w:r>
      <w:r w:rsidR="00AC4467" w:rsidRPr="00AC4467">
        <w:rPr>
          <w:rFonts w:ascii="Times New Roman" w:eastAsia="Times New Roman" w:hAnsi="Times New Roman" w:cs="Times New Roman"/>
        </w:rPr>
        <w:t xml:space="preserve"> lavoro e dell’occupazione</w:t>
      </w:r>
      <w:r w:rsidR="00BC636C">
        <w:rPr>
          <w:rFonts w:ascii="Times New Roman" w:eastAsia="Times New Roman" w:hAnsi="Times New Roman" w:cs="Times New Roman"/>
        </w:rPr>
        <w:t xml:space="preserve"> nel settore, come vedremo questo riguarda in particolare gli artisti</w:t>
      </w:r>
      <w:r w:rsidR="005043ED">
        <w:rPr>
          <w:rFonts w:ascii="Times New Roman" w:eastAsia="Times New Roman" w:hAnsi="Times New Roman" w:cs="Times New Roman"/>
        </w:rPr>
        <w:t>. I</w:t>
      </w:r>
      <w:r w:rsidR="00AC4467" w:rsidRPr="00AC4467">
        <w:rPr>
          <w:rFonts w:ascii="Times New Roman" w:eastAsia="Times New Roman" w:hAnsi="Times New Roman" w:cs="Times New Roman"/>
        </w:rPr>
        <w:t xml:space="preserve">n secondo luogo, una parte dei </w:t>
      </w:r>
      <w:r w:rsidR="00AC4467" w:rsidRPr="001D5AAF">
        <w:rPr>
          <w:rFonts w:ascii="Times New Roman" w:eastAsia="Times New Roman" w:hAnsi="Times New Roman" w:cs="Times New Roman"/>
          <w:i/>
          <w:iCs/>
        </w:rPr>
        <w:t>freelance</w:t>
      </w:r>
      <w:r w:rsidR="00AC4467" w:rsidRPr="00AC4467">
        <w:rPr>
          <w:rFonts w:ascii="Times New Roman" w:eastAsia="Times New Roman" w:hAnsi="Times New Roman" w:cs="Times New Roman"/>
        </w:rPr>
        <w:t>, degli imprenditori e dei lavoratori con un’età più avanzata</w:t>
      </w:r>
      <w:r w:rsidR="00D62DE7">
        <w:rPr>
          <w:rFonts w:ascii="Times New Roman" w:eastAsia="Times New Roman" w:hAnsi="Times New Roman" w:cs="Times New Roman"/>
        </w:rPr>
        <w:t xml:space="preserve"> presentano </w:t>
      </w:r>
      <w:r w:rsidR="00D62DE7" w:rsidRPr="00AC4467">
        <w:rPr>
          <w:rFonts w:ascii="Times New Roman" w:eastAsia="Times New Roman" w:hAnsi="Times New Roman" w:cs="Times New Roman"/>
        </w:rPr>
        <w:t>motivazion</w:t>
      </w:r>
      <w:r w:rsidR="00763B3E">
        <w:rPr>
          <w:rFonts w:ascii="Times New Roman" w:eastAsia="Times New Roman" w:hAnsi="Times New Roman" w:cs="Times New Roman"/>
        </w:rPr>
        <w:t>i</w:t>
      </w:r>
      <w:r w:rsidR="00D62DE7" w:rsidRPr="00AC4467">
        <w:rPr>
          <w:rFonts w:ascii="Times New Roman" w:eastAsia="Times New Roman" w:hAnsi="Times New Roman" w:cs="Times New Roman"/>
        </w:rPr>
        <w:t xml:space="preserve"> strumental</w:t>
      </w:r>
      <w:r w:rsidR="00763B3E">
        <w:rPr>
          <w:rFonts w:ascii="Times New Roman" w:eastAsia="Times New Roman" w:hAnsi="Times New Roman" w:cs="Times New Roman"/>
        </w:rPr>
        <w:t>i</w:t>
      </w:r>
      <w:r w:rsidR="00D62DE7" w:rsidRPr="00AC4467">
        <w:rPr>
          <w:rFonts w:ascii="Times New Roman" w:eastAsia="Times New Roman" w:hAnsi="Times New Roman" w:cs="Times New Roman"/>
        </w:rPr>
        <w:t xml:space="preserve"> economic</w:t>
      </w:r>
      <w:r w:rsidR="00763B3E">
        <w:rPr>
          <w:rFonts w:ascii="Times New Roman" w:eastAsia="Times New Roman" w:hAnsi="Times New Roman" w:cs="Times New Roman"/>
        </w:rPr>
        <w:t>he</w:t>
      </w:r>
      <w:r w:rsidR="00D62DE7">
        <w:rPr>
          <w:rFonts w:ascii="Times New Roman" w:eastAsia="Times New Roman" w:hAnsi="Times New Roman" w:cs="Times New Roman"/>
        </w:rPr>
        <w:t>, riportando come la remunerazione sia una componente rilevante del proprio lavoro</w:t>
      </w:r>
      <w:r w:rsidR="005043ED">
        <w:rPr>
          <w:rFonts w:ascii="Times New Roman" w:eastAsia="Times New Roman" w:hAnsi="Times New Roman" w:cs="Times New Roman"/>
        </w:rPr>
        <w:t>.</w:t>
      </w:r>
      <w:r w:rsidR="005043ED" w:rsidRPr="00AC4467">
        <w:rPr>
          <w:rFonts w:ascii="Times New Roman" w:eastAsia="Times New Roman" w:hAnsi="Times New Roman" w:cs="Times New Roman"/>
        </w:rPr>
        <w:t xml:space="preserve"> </w:t>
      </w:r>
      <w:r w:rsidR="005043ED">
        <w:rPr>
          <w:rFonts w:ascii="Times New Roman" w:eastAsia="Times New Roman" w:hAnsi="Times New Roman" w:cs="Times New Roman"/>
        </w:rPr>
        <w:t>I</w:t>
      </w:r>
      <w:r w:rsidR="005043ED" w:rsidRPr="00AC4467">
        <w:rPr>
          <w:rFonts w:ascii="Times New Roman" w:eastAsia="Times New Roman" w:hAnsi="Times New Roman" w:cs="Times New Roman"/>
        </w:rPr>
        <w:t xml:space="preserve">n </w:t>
      </w:r>
      <w:r w:rsidR="00AC4467" w:rsidRPr="00AC4467">
        <w:rPr>
          <w:rFonts w:ascii="Times New Roman" w:eastAsia="Times New Roman" w:hAnsi="Times New Roman" w:cs="Times New Roman"/>
        </w:rPr>
        <w:t xml:space="preserve">terzo luogo, </w:t>
      </w:r>
      <w:r w:rsidR="00D62DE7">
        <w:rPr>
          <w:rFonts w:ascii="Times New Roman" w:eastAsia="Times New Roman" w:hAnsi="Times New Roman" w:cs="Times New Roman"/>
        </w:rPr>
        <w:t xml:space="preserve">i </w:t>
      </w:r>
      <w:r w:rsidR="00D62DE7" w:rsidRPr="001D5AAF">
        <w:rPr>
          <w:rFonts w:ascii="Times New Roman" w:eastAsia="Times New Roman" w:hAnsi="Times New Roman" w:cs="Times New Roman"/>
          <w:i/>
          <w:iCs/>
        </w:rPr>
        <w:t>freelance</w:t>
      </w:r>
      <w:r w:rsidR="00D62DE7">
        <w:rPr>
          <w:rFonts w:ascii="Times New Roman" w:eastAsia="Times New Roman" w:hAnsi="Times New Roman" w:cs="Times New Roman"/>
        </w:rPr>
        <w:t xml:space="preserve"> e gli imprenditori mostrano </w:t>
      </w:r>
      <w:r w:rsidR="00AC4467" w:rsidRPr="00AC4467">
        <w:rPr>
          <w:rFonts w:ascii="Times New Roman" w:eastAsia="Times New Roman" w:hAnsi="Times New Roman" w:cs="Times New Roman"/>
        </w:rPr>
        <w:t xml:space="preserve">una motivazione autorealizzativa </w:t>
      </w:r>
      <w:r w:rsidR="00D62DE7">
        <w:rPr>
          <w:rFonts w:ascii="Times New Roman" w:eastAsia="Times New Roman" w:hAnsi="Times New Roman" w:cs="Times New Roman"/>
        </w:rPr>
        <w:t>che non si traduce solo nelle possibilità espressive offerte dal videogioco ma integra nel concetto di autorealizzazione anche una</w:t>
      </w:r>
      <w:r w:rsidR="00AC4467" w:rsidRPr="00AC4467">
        <w:rPr>
          <w:rFonts w:ascii="Times New Roman" w:eastAsia="Times New Roman" w:hAnsi="Times New Roman" w:cs="Times New Roman"/>
        </w:rPr>
        <w:t xml:space="preserve"> componente di libertà </w:t>
      </w:r>
      <w:r w:rsidR="00D62DE7">
        <w:rPr>
          <w:rFonts w:ascii="Times New Roman" w:eastAsia="Times New Roman" w:hAnsi="Times New Roman" w:cs="Times New Roman"/>
        </w:rPr>
        <w:t xml:space="preserve">organizzativa e </w:t>
      </w:r>
      <w:r w:rsidR="00AC4467" w:rsidRPr="00AC4467">
        <w:rPr>
          <w:rFonts w:ascii="Times New Roman" w:eastAsia="Times New Roman" w:hAnsi="Times New Roman" w:cs="Times New Roman"/>
        </w:rPr>
        <w:t>decisionale</w:t>
      </w:r>
      <w:r w:rsidR="00D62DE7">
        <w:rPr>
          <w:rFonts w:ascii="Times New Roman" w:eastAsia="Times New Roman" w:hAnsi="Times New Roman" w:cs="Times New Roman"/>
        </w:rPr>
        <w:t>.</w:t>
      </w:r>
    </w:p>
    <w:p w14:paraId="0FEEEB68" w14:textId="265DCCF7" w:rsidR="00445EDB" w:rsidRDefault="00D62DE7" w:rsidP="001B28C9">
      <w:pPr>
        <w:ind w:firstLine="283"/>
        <w:rPr>
          <w:rFonts w:ascii="Times New Roman" w:eastAsia="Times New Roman" w:hAnsi="Times New Roman" w:cs="Times New Roman"/>
        </w:rPr>
      </w:pPr>
      <w:r>
        <w:rPr>
          <w:rFonts w:ascii="Times New Roman" w:eastAsia="Times New Roman" w:hAnsi="Times New Roman" w:cs="Times New Roman"/>
        </w:rPr>
        <w:t>Il</w:t>
      </w:r>
      <w:r w:rsidR="0064631E">
        <w:rPr>
          <w:rFonts w:ascii="Times New Roman" w:eastAsia="Times New Roman" w:hAnsi="Times New Roman" w:cs="Times New Roman"/>
        </w:rPr>
        <w:t xml:space="preserve"> primo cluster comprende</w:t>
      </w:r>
      <w:r w:rsidR="001B28C9" w:rsidRPr="001B28C9">
        <w:rPr>
          <w:rFonts w:ascii="Times New Roman" w:eastAsia="Times New Roman" w:hAnsi="Times New Roman" w:cs="Times New Roman"/>
        </w:rPr>
        <w:t xml:space="preserve"> molti di coloro che sono occupati solo nell’ambito artistico, sia visuale che sonoro, e soprattutto tra i dipendenti di aziende strutturate o tra </w:t>
      </w:r>
      <w:r w:rsidR="001B28C9" w:rsidRPr="006A616F">
        <w:rPr>
          <w:rFonts w:ascii="Times New Roman" w:eastAsia="Times New Roman" w:hAnsi="Times New Roman" w:cs="Times New Roman"/>
          <w:i/>
          <w:iCs/>
        </w:rPr>
        <w:t>freelance</w:t>
      </w:r>
      <w:r w:rsidR="0064631E">
        <w:rPr>
          <w:rFonts w:ascii="Times New Roman" w:eastAsia="Times New Roman" w:hAnsi="Times New Roman" w:cs="Times New Roman"/>
        </w:rPr>
        <w:t>.</w:t>
      </w:r>
      <w:r w:rsidR="001B28C9" w:rsidRPr="001B28C9">
        <w:rPr>
          <w:rFonts w:ascii="Times New Roman" w:eastAsia="Times New Roman" w:hAnsi="Times New Roman" w:cs="Times New Roman"/>
        </w:rPr>
        <w:t xml:space="preserve"> </w:t>
      </w:r>
      <w:r w:rsidR="0064631E">
        <w:rPr>
          <w:rFonts w:ascii="Times New Roman" w:eastAsia="Times New Roman" w:hAnsi="Times New Roman" w:cs="Times New Roman"/>
        </w:rPr>
        <w:t>S</w:t>
      </w:r>
      <w:r w:rsidR="001B28C9" w:rsidRPr="001B28C9">
        <w:rPr>
          <w:rFonts w:ascii="Times New Roman" w:eastAsia="Times New Roman" w:hAnsi="Times New Roman" w:cs="Times New Roman"/>
        </w:rPr>
        <w:t xml:space="preserve">i osserva </w:t>
      </w:r>
      <w:r w:rsidR="0064631E">
        <w:rPr>
          <w:rFonts w:ascii="Times New Roman" w:eastAsia="Times New Roman" w:hAnsi="Times New Roman" w:cs="Times New Roman"/>
        </w:rPr>
        <w:t xml:space="preserve">in questo gruppo </w:t>
      </w:r>
      <w:r w:rsidR="002665E6">
        <w:rPr>
          <w:rFonts w:ascii="Times New Roman" w:eastAsia="Times New Roman" w:hAnsi="Times New Roman" w:cs="Times New Roman"/>
        </w:rPr>
        <w:t>una scarsa</w:t>
      </w:r>
      <w:r w:rsidR="001B28C9" w:rsidRPr="001B28C9">
        <w:rPr>
          <w:rFonts w:ascii="Times New Roman" w:eastAsia="Times New Roman" w:hAnsi="Times New Roman" w:cs="Times New Roman"/>
        </w:rPr>
        <w:t xml:space="preserve"> passione verso il videogioco come ambito ludico e la presenza di una consistente componente strumentale nel senso del lavoro, legata alla ricerca di una sicurezza economica e/o contrattuale che nel mondo del cinema e dell’arte è più difficile da trovare, </w:t>
      </w:r>
      <w:r w:rsidR="00445EDB">
        <w:rPr>
          <w:rFonts w:ascii="Times New Roman" w:eastAsia="Times New Roman" w:hAnsi="Times New Roman" w:cs="Times New Roman"/>
        </w:rPr>
        <w:t xml:space="preserve">come emerge dai seguenti stralci di </w:t>
      </w:r>
      <w:r w:rsidR="00445EDB" w:rsidRPr="0003730B">
        <w:rPr>
          <w:rFonts w:ascii="Times New Roman" w:eastAsia="Times New Roman" w:hAnsi="Times New Roman" w:cs="Times New Roman"/>
          <w:i/>
          <w:iCs/>
        </w:rPr>
        <w:t>developers</w:t>
      </w:r>
      <w:r w:rsidR="00445EDB">
        <w:rPr>
          <w:rFonts w:ascii="Times New Roman" w:eastAsia="Times New Roman" w:hAnsi="Times New Roman" w:cs="Times New Roman"/>
        </w:rPr>
        <w:t xml:space="preserve"> specializzati nel campo artistico</w:t>
      </w:r>
      <w:r w:rsidR="00BA3B29">
        <w:rPr>
          <w:rFonts w:ascii="Times New Roman" w:eastAsia="Times New Roman" w:hAnsi="Times New Roman" w:cs="Times New Roman"/>
        </w:rPr>
        <w:t>.</w:t>
      </w:r>
    </w:p>
    <w:p w14:paraId="5609EFEE" w14:textId="77777777" w:rsidR="00445EDB" w:rsidRDefault="00445EDB" w:rsidP="001B28C9">
      <w:pPr>
        <w:ind w:firstLine="283"/>
        <w:rPr>
          <w:rFonts w:ascii="Times New Roman" w:eastAsia="Times New Roman" w:hAnsi="Times New Roman" w:cs="Times New Roman"/>
        </w:rPr>
      </w:pPr>
    </w:p>
    <w:p w14:paraId="1A157136" w14:textId="77F8CBF9" w:rsidR="00445EDB" w:rsidRPr="001B28C9" w:rsidRDefault="00445EDB" w:rsidP="006A22B8">
      <w:pPr>
        <w:pStyle w:val="Citazione"/>
        <w:spacing w:before="0"/>
      </w:pPr>
      <w:r w:rsidRPr="001B28C9">
        <w:t xml:space="preserve">All'artistico io avevo fatto scultura tradizionale, </w:t>
      </w:r>
      <w:r>
        <w:t>p</w:t>
      </w:r>
      <w:r w:rsidRPr="001B28C9">
        <w:t>erò un po' perché non sapevo come trasformare la mia passione in un lavoro, creare qualcosa che arrivasse al pubblico, e mi son buttata su una roba che non avevo veramente idea di cosa significasse</w:t>
      </w:r>
      <w:r>
        <w:t xml:space="preserve"> […]</w:t>
      </w:r>
      <w:r w:rsidRPr="001B28C9">
        <w:t xml:space="preserve">, </w:t>
      </w:r>
      <w:r>
        <w:t>p</w:t>
      </w:r>
      <w:r w:rsidRPr="001B28C9">
        <w:t>erò mi sembrava l'unica cosa in Italia con l’arte che potesse dare una garanzia</w:t>
      </w:r>
      <w:r>
        <w:t xml:space="preserve"> […]</w:t>
      </w:r>
      <w:r w:rsidRPr="001B28C9">
        <w:t>, perché effettivamente riesci a farti assumere come nel mio caso adesso anche a livello indeterminato, comunque con il posto fisso (Intervista 56, dipendente</w:t>
      </w:r>
      <w:r>
        <w:t>, artista</w:t>
      </w:r>
      <w:r w:rsidRPr="001B28C9">
        <w:t>)</w:t>
      </w:r>
    </w:p>
    <w:p w14:paraId="43A4F52A" w14:textId="445AF410" w:rsidR="00445EDB" w:rsidRPr="001B28C9" w:rsidRDefault="00445EDB" w:rsidP="00445EDB">
      <w:pPr>
        <w:pStyle w:val="Citazione"/>
      </w:pPr>
      <w:r w:rsidRPr="001B28C9">
        <w:t>Quando ho iniziato era uno dei tanti lavori che a un musicista possono capitare ma più vado avanti sto veramente ringraziando il destino e l'universo di non avermi fatto decollare una carriera da concertista perché sennò in questo momento sarei con le pezze al c*** totalmente. Invece questo è un ambito è più facile, anche per come stanno evolvendo i tempi (Intervista 34, freelance</w:t>
      </w:r>
      <w:r>
        <w:t>, compositore</w:t>
      </w:r>
      <w:r w:rsidRPr="001B28C9">
        <w:t>).</w:t>
      </w:r>
    </w:p>
    <w:p w14:paraId="60F2AD09" w14:textId="6F0F4FC7" w:rsidR="00445EDB" w:rsidRDefault="00445EDB" w:rsidP="00B979A8">
      <w:pPr>
        <w:ind w:firstLine="283"/>
        <w:rPr>
          <w:rFonts w:ascii="Times New Roman" w:eastAsia="Times New Roman" w:hAnsi="Times New Roman" w:cs="Times New Roman"/>
        </w:rPr>
      </w:pPr>
      <w:r w:rsidRPr="001B28C9">
        <w:rPr>
          <w:rFonts w:ascii="Times New Roman" w:eastAsia="Times New Roman" w:hAnsi="Times New Roman" w:cs="Times New Roman"/>
        </w:rPr>
        <w:t>La maggior parte dei testimoni che ricopr</w:t>
      </w:r>
      <w:r w:rsidR="0064631E">
        <w:rPr>
          <w:rFonts w:ascii="Times New Roman" w:eastAsia="Times New Roman" w:hAnsi="Times New Roman" w:cs="Times New Roman"/>
        </w:rPr>
        <w:t>e</w:t>
      </w:r>
      <w:r w:rsidRPr="001B28C9">
        <w:rPr>
          <w:rFonts w:ascii="Times New Roman" w:eastAsia="Times New Roman" w:hAnsi="Times New Roman" w:cs="Times New Roman"/>
        </w:rPr>
        <w:t xml:space="preserve"> solamente un ruolo artistico specializzato</w:t>
      </w:r>
      <w:r w:rsidR="00B979A8">
        <w:rPr>
          <w:rFonts w:ascii="Times New Roman" w:eastAsia="Times New Roman" w:hAnsi="Times New Roman" w:cs="Times New Roman"/>
        </w:rPr>
        <w:t xml:space="preserve">, soprattutto nelle grandi aziende, </w:t>
      </w:r>
      <w:r w:rsidRPr="001B28C9">
        <w:rPr>
          <w:rFonts w:ascii="Times New Roman" w:eastAsia="Times New Roman" w:hAnsi="Times New Roman" w:cs="Times New Roman"/>
        </w:rPr>
        <w:t>risulta infatti non essere mai stat</w:t>
      </w:r>
      <w:r w:rsidR="0064631E">
        <w:rPr>
          <w:rFonts w:ascii="Times New Roman" w:eastAsia="Times New Roman" w:hAnsi="Times New Roman" w:cs="Times New Roman"/>
        </w:rPr>
        <w:t>a</w:t>
      </w:r>
      <w:r w:rsidRPr="001B28C9">
        <w:rPr>
          <w:rFonts w:ascii="Times New Roman" w:eastAsia="Times New Roman" w:hAnsi="Times New Roman" w:cs="Times New Roman"/>
        </w:rPr>
        <w:t xml:space="preserve"> orientat</w:t>
      </w:r>
      <w:r w:rsidR="0064631E">
        <w:rPr>
          <w:rFonts w:ascii="Times New Roman" w:eastAsia="Times New Roman" w:hAnsi="Times New Roman" w:cs="Times New Roman"/>
        </w:rPr>
        <w:t>a</w:t>
      </w:r>
      <w:r w:rsidRPr="001B28C9">
        <w:rPr>
          <w:rFonts w:ascii="Times New Roman" w:eastAsia="Times New Roman" w:hAnsi="Times New Roman" w:cs="Times New Roman"/>
        </w:rPr>
        <w:t xml:space="preserve"> verso il mondo del lavoro dei </w:t>
      </w:r>
      <w:r w:rsidRPr="00FD7752">
        <w:rPr>
          <w:rFonts w:ascii="Times New Roman" w:eastAsia="Times New Roman" w:hAnsi="Times New Roman" w:cs="Times New Roman"/>
        </w:rPr>
        <w:t>videogames</w:t>
      </w:r>
      <w:r w:rsidRPr="001B28C9">
        <w:rPr>
          <w:rFonts w:ascii="Times New Roman" w:eastAsia="Times New Roman" w:hAnsi="Times New Roman" w:cs="Times New Roman"/>
        </w:rPr>
        <w:t>, per il quale nutr</w:t>
      </w:r>
      <w:r w:rsidR="0064631E">
        <w:rPr>
          <w:rFonts w:ascii="Times New Roman" w:eastAsia="Times New Roman" w:hAnsi="Times New Roman" w:cs="Times New Roman"/>
        </w:rPr>
        <w:t>e</w:t>
      </w:r>
      <w:r w:rsidRPr="001B28C9">
        <w:rPr>
          <w:rFonts w:ascii="Times New Roman" w:eastAsia="Times New Roman" w:hAnsi="Times New Roman" w:cs="Times New Roman"/>
        </w:rPr>
        <w:t xml:space="preserve"> un interesse limitato in quanto mezzo ludico. La differenza è sostanziale da quanto osservato invece rispetto a tutte le altre figure occupazionali, che rapportano la propria passione anche alla sfera dei videogiochi e descrivono il proprio percorso come il raggiungimento di un sogno.</w:t>
      </w:r>
    </w:p>
    <w:p w14:paraId="229FC2F5" w14:textId="3EF47F13" w:rsidR="00445EDB" w:rsidRDefault="0064631E" w:rsidP="001B28C9">
      <w:pPr>
        <w:ind w:firstLine="283"/>
        <w:rPr>
          <w:rFonts w:ascii="Times New Roman" w:eastAsia="Times New Roman" w:hAnsi="Times New Roman" w:cs="Times New Roman"/>
        </w:rPr>
      </w:pPr>
      <w:r>
        <w:rPr>
          <w:rFonts w:ascii="Times New Roman" w:eastAsia="Times New Roman" w:hAnsi="Times New Roman" w:cs="Times New Roman"/>
        </w:rPr>
        <w:t>U</w:t>
      </w:r>
      <w:r w:rsidR="00B979A8">
        <w:rPr>
          <w:rFonts w:ascii="Times New Roman" w:eastAsia="Times New Roman" w:hAnsi="Times New Roman" w:cs="Times New Roman"/>
        </w:rPr>
        <w:t xml:space="preserve">n </w:t>
      </w:r>
      <w:r w:rsidR="00763B3E">
        <w:rPr>
          <w:rFonts w:ascii="Times New Roman" w:eastAsia="Times New Roman" w:hAnsi="Times New Roman" w:cs="Times New Roman"/>
        </w:rPr>
        <w:t xml:space="preserve">secondo </w:t>
      </w:r>
      <w:r w:rsidR="00B979A8">
        <w:rPr>
          <w:rFonts w:ascii="Times New Roman" w:eastAsia="Times New Roman" w:hAnsi="Times New Roman" w:cs="Times New Roman"/>
        </w:rPr>
        <w:t>cluster di sensi del lavoro condivisi solo da un gruppo degli intervistati si osserva con</w:t>
      </w:r>
      <w:r w:rsidR="00445EDB">
        <w:rPr>
          <w:rFonts w:ascii="Times New Roman" w:eastAsia="Times New Roman" w:hAnsi="Times New Roman" w:cs="Times New Roman"/>
        </w:rPr>
        <w:t xml:space="preserve"> l’</w:t>
      </w:r>
      <w:r w:rsidR="001B28C9" w:rsidRPr="001B28C9">
        <w:rPr>
          <w:rFonts w:ascii="Times New Roman" w:eastAsia="Times New Roman" w:hAnsi="Times New Roman" w:cs="Times New Roman"/>
        </w:rPr>
        <w:t xml:space="preserve">avanzare dell’età e tra i </w:t>
      </w:r>
      <w:r w:rsidR="001B28C9" w:rsidRPr="006A616F">
        <w:rPr>
          <w:rFonts w:ascii="Times New Roman" w:eastAsia="Times New Roman" w:hAnsi="Times New Roman" w:cs="Times New Roman"/>
          <w:i/>
          <w:iCs/>
        </w:rPr>
        <w:t>freelance</w:t>
      </w:r>
      <w:r w:rsidR="001B28C9" w:rsidRPr="001B28C9">
        <w:rPr>
          <w:rFonts w:ascii="Times New Roman" w:eastAsia="Times New Roman" w:hAnsi="Times New Roman" w:cs="Times New Roman"/>
        </w:rPr>
        <w:t xml:space="preserve"> e imprenditori con maggiore esperienza, </w:t>
      </w:r>
      <w:r w:rsidR="00B979A8">
        <w:rPr>
          <w:rFonts w:ascii="Times New Roman" w:eastAsia="Times New Roman" w:hAnsi="Times New Roman" w:cs="Times New Roman"/>
        </w:rPr>
        <w:t>per i quali assume</w:t>
      </w:r>
      <w:r w:rsidR="001B28C9" w:rsidRPr="001B28C9">
        <w:rPr>
          <w:rFonts w:ascii="Times New Roman" w:eastAsia="Times New Roman" w:hAnsi="Times New Roman" w:cs="Times New Roman"/>
        </w:rPr>
        <w:t xml:space="preserve"> un peso più rilevante la componente strumentale del lavoro legata al reddito, ovvero la possibilità di crescita in termini di guadagni economici</w:t>
      </w:r>
      <w:r>
        <w:rPr>
          <w:rFonts w:ascii="Times New Roman" w:eastAsia="Times New Roman" w:hAnsi="Times New Roman" w:cs="Times New Roman"/>
        </w:rPr>
        <w:t>.</w:t>
      </w:r>
    </w:p>
    <w:p w14:paraId="7D7B67E6" w14:textId="089921EB" w:rsidR="00B979A8" w:rsidRPr="001B28C9" w:rsidRDefault="00B979A8" w:rsidP="00B979A8">
      <w:pPr>
        <w:pStyle w:val="Citazione"/>
      </w:pPr>
      <w:r w:rsidRPr="001B28C9">
        <w:t xml:space="preserve">Alla fine del mese magari guadagni tre volte quello che guadagna uno assunto, ed è ovvio anche però che ti devi fare un c*** che veramente alla fine sei stanchissimo. Io non sono mai stato assunto come dipendente e poi dipende da azienda ad azienda lo stipendio, ma secondo me in Italia siamo almeno indietro di </w:t>
      </w:r>
      <w:r w:rsidR="005A6699">
        <w:t>quindici</w:t>
      </w:r>
      <w:r w:rsidRPr="001B28C9">
        <w:t xml:space="preserve"> anni nel gaming e non ci penserei proprio, la scelta di fare il freelance deriva anche da questo (Intervista 33, freelance).</w:t>
      </w:r>
    </w:p>
    <w:p w14:paraId="024DCB15" w14:textId="706B2F84" w:rsidR="00B979A8" w:rsidRDefault="00B979A8" w:rsidP="00B979A8">
      <w:pPr>
        <w:pStyle w:val="Citazione"/>
      </w:pPr>
      <w:r w:rsidRPr="001B28C9">
        <w:t xml:space="preserve">Dipende anche dallo stipendio perché devi calcolare che all'estero su certi livelli pagano veramente tanto e in Italia sarebbe stato impossibile raggiungere quelle stesse cifre. Purtroppo, </w:t>
      </w:r>
      <w:r w:rsidRPr="001B28C9">
        <w:lastRenderedPageBreak/>
        <w:t>mi sono abituato troppo bene quindi anche se mi avessero offerto €1500 a tempo indeterminato non li avrei accettati e quindi ho preferito lavorare in un altro modo, investire anni della mia vita in modo da raggiungere una qualità di vita maggiore, lo faccio per raggiungere anche un certo stile di vita (Intervista 18, imprenditore).</w:t>
      </w:r>
    </w:p>
    <w:p w14:paraId="7F3AFB9D" w14:textId="1F59D5C4" w:rsidR="00B979A8" w:rsidRDefault="00B979A8" w:rsidP="00B979A8">
      <w:pPr>
        <w:ind w:firstLine="283"/>
        <w:rPr>
          <w:rFonts w:ascii="Times New Roman" w:eastAsia="Times New Roman" w:hAnsi="Times New Roman" w:cs="Times New Roman"/>
        </w:rPr>
      </w:pPr>
      <w:r w:rsidRPr="001B28C9">
        <w:rPr>
          <w:rFonts w:ascii="Times New Roman" w:eastAsia="Times New Roman" w:hAnsi="Times New Roman" w:cs="Times New Roman"/>
        </w:rPr>
        <w:t>I testimoni citati hanno rispettivamente 47</w:t>
      </w:r>
      <w:r>
        <w:rPr>
          <w:rFonts w:ascii="Times New Roman" w:eastAsia="Times New Roman" w:hAnsi="Times New Roman" w:cs="Times New Roman"/>
        </w:rPr>
        <w:t xml:space="preserve"> e</w:t>
      </w:r>
      <w:r w:rsidRPr="001B28C9">
        <w:rPr>
          <w:rFonts w:ascii="Times New Roman" w:eastAsia="Times New Roman" w:hAnsi="Times New Roman" w:cs="Times New Roman"/>
        </w:rPr>
        <w:t xml:space="preserve"> 38 anni al momento delle interviste, superando la media dell’età del campione e del settore. </w:t>
      </w:r>
      <w:r>
        <w:rPr>
          <w:rFonts w:ascii="Times New Roman" w:eastAsia="Times New Roman" w:hAnsi="Times New Roman" w:cs="Times New Roman"/>
        </w:rPr>
        <w:t>Nelle loro testimonianze emerge che il</w:t>
      </w:r>
      <w:r w:rsidRPr="00B979A8">
        <w:rPr>
          <w:rFonts w:ascii="Times New Roman" w:eastAsia="Times New Roman" w:hAnsi="Times New Roman" w:cs="Times New Roman"/>
        </w:rPr>
        <w:t xml:space="preserve"> senso del lavoro può cambiare nel tempo, incorporando una componente strumentale economica più forte</w:t>
      </w:r>
      <w:r>
        <w:rPr>
          <w:rFonts w:ascii="Times New Roman" w:eastAsia="Times New Roman" w:hAnsi="Times New Roman" w:cs="Times New Roman"/>
        </w:rPr>
        <w:t>. In ogni modo</w:t>
      </w:r>
      <w:r w:rsidR="00970C8A">
        <w:rPr>
          <w:rFonts w:ascii="Times New Roman" w:eastAsia="Times New Roman" w:hAnsi="Times New Roman" w:cs="Times New Roman"/>
        </w:rPr>
        <w:t>,</w:t>
      </w:r>
      <w:r>
        <w:rPr>
          <w:rFonts w:ascii="Times New Roman" w:eastAsia="Times New Roman" w:hAnsi="Times New Roman" w:cs="Times New Roman"/>
        </w:rPr>
        <w:t xml:space="preserve"> senza distinzioni d’età</w:t>
      </w:r>
      <w:r w:rsidR="00970C8A">
        <w:rPr>
          <w:rFonts w:ascii="Times New Roman" w:eastAsia="Times New Roman" w:hAnsi="Times New Roman" w:cs="Times New Roman"/>
        </w:rPr>
        <w:t>,</w:t>
      </w:r>
      <w:r>
        <w:rPr>
          <w:rFonts w:ascii="Times New Roman" w:eastAsia="Times New Roman" w:hAnsi="Times New Roman" w:cs="Times New Roman"/>
        </w:rPr>
        <w:t xml:space="preserve"> alcuni intervistati hanno deciso</w:t>
      </w:r>
      <w:r w:rsidRPr="00B979A8">
        <w:rPr>
          <w:rFonts w:ascii="Times New Roman" w:eastAsia="Times New Roman" w:hAnsi="Times New Roman" w:cs="Times New Roman"/>
        </w:rPr>
        <w:t xml:space="preserve"> di </w:t>
      </w:r>
      <w:r>
        <w:rPr>
          <w:rFonts w:ascii="Times New Roman" w:eastAsia="Times New Roman" w:hAnsi="Times New Roman" w:cs="Times New Roman"/>
        </w:rPr>
        <w:t>lavorare</w:t>
      </w:r>
      <w:r w:rsidRPr="00B979A8">
        <w:rPr>
          <w:rFonts w:ascii="Times New Roman" w:eastAsia="Times New Roman" w:hAnsi="Times New Roman" w:cs="Times New Roman"/>
        </w:rPr>
        <w:t xml:space="preserve"> nella forma del </w:t>
      </w:r>
      <w:r w:rsidRPr="001D5AAF">
        <w:rPr>
          <w:rFonts w:ascii="Times New Roman" w:eastAsia="Times New Roman" w:hAnsi="Times New Roman" w:cs="Times New Roman"/>
          <w:i/>
          <w:iCs/>
        </w:rPr>
        <w:t>freelancing</w:t>
      </w:r>
      <w:r w:rsidRPr="00B979A8">
        <w:rPr>
          <w:rFonts w:ascii="Times New Roman" w:eastAsia="Times New Roman" w:hAnsi="Times New Roman" w:cs="Times New Roman"/>
        </w:rPr>
        <w:t xml:space="preserve"> o dell’impresa poiché potenzialmente più remunerative.</w:t>
      </w:r>
      <w:r>
        <w:rPr>
          <w:rFonts w:ascii="Times New Roman" w:eastAsia="Times New Roman" w:hAnsi="Times New Roman" w:cs="Times New Roman"/>
        </w:rPr>
        <w:t xml:space="preserve"> </w:t>
      </w:r>
      <w:r w:rsidRPr="001B28C9">
        <w:rPr>
          <w:rFonts w:ascii="Times New Roman" w:eastAsia="Times New Roman" w:hAnsi="Times New Roman" w:cs="Times New Roman"/>
        </w:rPr>
        <w:t xml:space="preserve">Non si osserva però tra gli intervistati un desiderio diffuso di affermarsi attraverso alti guadagni, ma più spesso, come riportato in letteratura </w:t>
      </w:r>
      <w:r w:rsidRPr="00386C30">
        <w:rPr>
          <w:rFonts w:ascii="Times New Roman" w:eastAsia="Times New Roman" w:hAnsi="Times New Roman" w:cs="Times New Roman"/>
        </w:rPr>
        <w:t>(</w:t>
      </w:r>
      <w:r w:rsidR="00386C30" w:rsidRPr="00386C30">
        <w:rPr>
          <w:rFonts w:ascii="Times New Roman" w:eastAsia="Times New Roman" w:hAnsi="Times New Roman" w:cs="Times New Roman"/>
        </w:rPr>
        <w:t>Chia 2019</w:t>
      </w:r>
      <w:r w:rsidRPr="00386C30">
        <w:rPr>
          <w:rFonts w:ascii="Times New Roman" w:eastAsia="Times New Roman" w:hAnsi="Times New Roman" w:cs="Times New Roman"/>
        </w:rPr>
        <w:t>)</w:t>
      </w:r>
      <w:r>
        <w:rPr>
          <w:rFonts w:ascii="Times New Roman" w:eastAsia="Times New Roman" w:hAnsi="Times New Roman" w:cs="Times New Roman"/>
        </w:rPr>
        <w:t xml:space="preserve"> </w:t>
      </w:r>
      <w:r w:rsidRPr="001B28C9">
        <w:rPr>
          <w:rFonts w:ascii="Times New Roman" w:eastAsia="Times New Roman" w:hAnsi="Times New Roman" w:cs="Times New Roman"/>
        </w:rPr>
        <w:t>e ricordato da un imprenditore intervistato, nella mentalità degli sviluppatori:</w:t>
      </w:r>
    </w:p>
    <w:p w14:paraId="14D3BA49" w14:textId="75F248B5" w:rsidR="00B979A8" w:rsidRPr="00B979A8" w:rsidRDefault="00B979A8" w:rsidP="00B979A8">
      <w:pPr>
        <w:pStyle w:val="Citazione"/>
        <w:rPr>
          <w:rStyle w:val="CitazioneCarattere"/>
          <w:i/>
          <w:iCs/>
        </w:rPr>
      </w:pPr>
      <w:r w:rsidRPr="00B979A8">
        <w:rPr>
          <w:rStyle w:val="CitazioneCarattere"/>
          <w:i/>
          <w:iCs/>
        </w:rPr>
        <w:t>La retribuzione è solo una conseguenza di altro, è importante ma non può essere in cima alla scala dei valori perché sennò si ha a che fare con persone che cambiano lavoro ogni tre mesi, non sono io così e non voglio avere persone di questo tipo attorno a me (Intervista 2, imprenditore).</w:t>
      </w:r>
    </w:p>
    <w:p w14:paraId="199E4CED" w14:textId="44BBD2F8" w:rsidR="00B979A8" w:rsidRPr="001B28C9" w:rsidRDefault="00B979A8" w:rsidP="00B979A8">
      <w:pPr>
        <w:ind w:firstLine="283"/>
        <w:rPr>
          <w:rFonts w:ascii="Times New Roman" w:eastAsia="Times New Roman" w:hAnsi="Times New Roman" w:cs="Times New Roman"/>
        </w:rPr>
      </w:pPr>
      <w:r w:rsidRPr="001B28C9">
        <w:rPr>
          <w:rFonts w:ascii="Times New Roman" w:eastAsia="Times New Roman" w:hAnsi="Times New Roman" w:cs="Times New Roman"/>
        </w:rPr>
        <w:t xml:space="preserve">In questo senso, anche se la motivazione economica è presente ed occupa un posto più rilevante nel ventaglio di sensi del lavoro per questo gruppo di intervistati, comunque la sua importanza resta marginale rispetto alle altre motivazioni soggettive presentate dai lavoratori, come l’autorealizzazione. Infatti, </w:t>
      </w:r>
      <w:r w:rsidR="00BD413B">
        <w:rPr>
          <w:rFonts w:ascii="Times New Roman" w:eastAsia="Times New Roman" w:hAnsi="Times New Roman" w:cs="Times New Roman"/>
        </w:rPr>
        <w:t>come riporta Sty</w:t>
      </w:r>
      <w:r w:rsidR="00F5643A">
        <w:rPr>
          <w:rFonts w:ascii="Times New Roman" w:eastAsia="Times New Roman" w:hAnsi="Times New Roman" w:cs="Times New Roman"/>
        </w:rPr>
        <w:t>h</w:t>
      </w:r>
      <w:r w:rsidR="00BD413B">
        <w:rPr>
          <w:rFonts w:ascii="Times New Roman" w:eastAsia="Times New Roman" w:hAnsi="Times New Roman" w:cs="Times New Roman"/>
        </w:rPr>
        <w:t xml:space="preserve">re (2020) rispetto alle piccole produzioni </w:t>
      </w:r>
      <w:r w:rsidR="00BD413B" w:rsidRPr="00DD5D90">
        <w:rPr>
          <w:rFonts w:ascii="Times New Roman" w:eastAsia="Times New Roman" w:hAnsi="Times New Roman" w:cs="Times New Roman"/>
          <w:i/>
          <w:iCs/>
        </w:rPr>
        <w:t>indie</w:t>
      </w:r>
      <w:r w:rsidR="00BD413B">
        <w:rPr>
          <w:rFonts w:ascii="Times New Roman" w:eastAsia="Times New Roman" w:hAnsi="Times New Roman" w:cs="Times New Roman"/>
        </w:rPr>
        <w:t xml:space="preserve">, la remunerazione rappresenta un aspetto ambiguo nella cultura del lavoro del </w:t>
      </w:r>
      <w:r w:rsidR="00BD413B" w:rsidRPr="009E389B">
        <w:rPr>
          <w:rFonts w:ascii="Times New Roman" w:eastAsia="Times New Roman" w:hAnsi="Times New Roman" w:cs="Times New Roman"/>
          <w:i/>
          <w:iCs/>
        </w:rPr>
        <w:t>gaming</w:t>
      </w:r>
      <w:r w:rsidR="00BD413B">
        <w:rPr>
          <w:rFonts w:ascii="Times New Roman" w:eastAsia="Times New Roman" w:hAnsi="Times New Roman" w:cs="Times New Roman"/>
        </w:rPr>
        <w:t>. In particolare, si viene a creare una distinzione</w:t>
      </w:r>
      <w:r w:rsidR="00BD413B" w:rsidRPr="008E6789">
        <w:rPr>
          <w:rFonts w:ascii="Times New Roman" w:eastAsia="Times New Roman" w:hAnsi="Times New Roman" w:cs="Times New Roman"/>
        </w:rPr>
        <w:t xml:space="preserve"> </w:t>
      </w:r>
      <w:r w:rsidR="00BD413B">
        <w:rPr>
          <w:rFonts w:ascii="Times New Roman" w:eastAsia="Times New Roman" w:hAnsi="Times New Roman" w:cs="Times New Roman"/>
        </w:rPr>
        <w:t>tra il guadagno economico</w:t>
      </w:r>
      <w:r w:rsidR="00BD413B" w:rsidRPr="008E6789">
        <w:rPr>
          <w:rFonts w:ascii="Times New Roman" w:eastAsia="Times New Roman" w:hAnsi="Times New Roman" w:cs="Times New Roman"/>
        </w:rPr>
        <w:t xml:space="preserve"> come ambizione </w:t>
      </w:r>
      <w:r w:rsidR="00BD413B">
        <w:rPr>
          <w:rFonts w:ascii="Times New Roman" w:eastAsia="Times New Roman" w:hAnsi="Times New Roman" w:cs="Times New Roman"/>
        </w:rPr>
        <w:t xml:space="preserve">che precede il progetto, </w:t>
      </w:r>
      <w:r w:rsidR="00BD413B" w:rsidRPr="008E6789">
        <w:rPr>
          <w:rFonts w:ascii="Times New Roman" w:eastAsia="Times New Roman" w:hAnsi="Times New Roman" w:cs="Times New Roman"/>
        </w:rPr>
        <w:t xml:space="preserve">malvista e sanzionata dalle norme </w:t>
      </w:r>
      <w:r w:rsidR="00BD413B">
        <w:rPr>
          <w:rFonts w:ascii="Times New Roman" w:eastAsia="Times New Roman" w:hAnsi="Times New Roman" w:cs="Times New Roman"/>
        </w:rPr>
        <w:t xml:space="preserve">della comunità </w:t>
      </w:r>
      <w:r w:rsidR="00BD413B" w:rsidRPr="00DD5D90">
        <w:rPr>
          <w:rFonts w:ascii="Times New Roman" w:eastAsia="Times New Roman" w:hAnsi="Times New Roman" w:cs="Times New Roman"/>
          <w:i/>
          <w:iCs/>
        </w:rPr>
        <w:t>indie</w:t>
      </w:r>
      <w:r w:rsidR="00BD413B" w:rsidRPr="008E6789">
        <w:rPr>
          <w:rFonts w:ascii="Times New Roman" w:eastAsia="Times New Roman" w:hAnsi="Times New Roman" w:cs="Times New Roman"/>
        </w:rPr>
        <w:t xml:space="preserve"> in quanto </w:t>
      </w:r>
      <w:r w:rsidR="00BD413B">
        <w:rPr>
          <w:rFonts w:ascii="Times New Roman" w:eastAsia="Times New Roman" w:hAnsi="Times New Roman" w:cs="Times New Roman"/>
        </w:rPr>
        <w:t xml:space="preserve">elemento che compromette la piena autonomia creativa dello sviluppo, </w:t>
      </w:r>
      <w:r w:rsidR="00BD413B" w:rsidRPr="008E6789">
        <w:rPr>
          <w:rFonts w:ascii="Times New Roman" w:eastAsia="Times New Roman" w:hAnsi="Times New Roman" w:cs="Times New Roman"/>
        </w:rPr>
        <w:t xml:space="preserve">e </w:t>
      </w:r>
      <w:r w:rsidR="00BD413B">
        <w:rPr>
          <w:rFonts w:ascii="Times New Roman" w:eastAsia="Times New Roman" w:hAnsi="Times New Roman" w:cs="Times New Roman"/>
        </w:rPr>
        <w:t xml:space="preserve">il </w:t>
      </w:r>
      <w:r w:rsidR="00BD413B" w:rsidRPr="008E6789">
        <w:rPr>
          <w:rFonts w:ascii="Times New Roman" w:eastAsia="Times New Roman" w:hAnsi="Times New Roman" w:cs="Times New Roman"/>
        </w:rPr>
        <w:t>guadagn</w:t>
      </w:r>
      <w:r w:rsidR="004935E0">
        <w:rPr>
          <w:rFonts w:ascii="Times New Roman" w:eastAsia="Times New Roman" w:hAnsi="Times New Roman" w:cs="Times New Roman"/>
        </w:rPr>
        <w:t>o</w:t>
      </w:r>
      <w:r w:rsidR="00BD413B" w:rsidRPr="008E6789">
        <w:rPr>
          <w:rFonts w:ascii="Times New Roman" w:eastAsia="Times New Roman" w:hAnsi="Times New Roman" w:cs="Times New Roman"/>
        </w:rPr>
        <w:t xml:space="preserve"> </w:t>
      </w:r>
      <w:r w:rsidR="00BD413B">
        <w:rPr>
          <w:rFonts w:ascii="Times New Roman" w:eastAsia="Times New Roman" w:hAnsi="Times New Roman" w:cs="Times New Roman"/>
        </w:rPr>
        <w:t>economico</w:t>
      </w:r>
      <w:r w:rsidR="00BD413B" w:rsidRPr="008E6789">
        <w:rPr>
          <w:rFonts w:ascii="Times New Roman" w:eastAsia="Times New Roman" w:hAnsi="Times New Roman" w:cs="Times New Roman"/>
        </w:rPr>
        <w:t xml:space="preserve"> come risultato ex post</w:t>
      </w:r>
      <w:r w:rsidR="00BD413B">
        <w:rPr>
          <w:rFonts w:ascii="Times New Roman" w:eastAsia="Times New Roman" w:hAnsi="Times New Roman" w:cs="Times New Roman"/>
        </w:rPr>
        <w:t xml:space="preserve">, </w:t>
      </w:r>
      <w:r w:rsidR="00BD413B" w:rsidRPr="008E6789">
        <w:rPr>
          <w:rFonts w:ascii="Times New Roman" w:eastAsia="Times New Roman" w:hAnsi="Times New Roman" w:cs="Times New Roman"/>
        </w:rPr>
        <w:t>tollerato</w:t>
      </w:r>
      <w:r w:rsidR="00BD413B">
        <w:rPr>
          <w:rFonts w:ascii="Times New Roman" w:eastAsia="Times New Roman" w:hAnsi="Times New Roman" w:cs="Times New Roman"/>
        </w:rPr>
        <w:t>, se non</w:t>
      </w:r>
      <w:r w:rsidR="00BD413B" w:rsidRPr="008E6789">
        <w:rPr>
          <w:rFonts w:ascii="Times New Roman" w:eastAsia="Times New Roman" w:hAnsi="Times New Roman" w:cs="Times New Roman"/>
        </w:rPr>
        <w:t xml:space="preserve"> incoraggiato, poiché</w:t>
      </w:r>
      <w:r w:rsidR="00BD413B">
        <w:rPr>
          <w:rFonts w:ascii="Times New Roman" w:eastAsia="Times New Roman" w:hAnsi="Times New Roman" w:cs="Times New Roman"/>
        </w:rPr>
        <w:t xml:space="preserve"> necessario alla sopravvivenza dell’attività e del </w:t>
      </w:r>
      <w:r w:rsidR="00BD413B" w:rsidRPr="00CD2998">
        <w:rPr>
          <w:rFonts w:ascii="Times New Roman" w:eastAsia="Times New Roman" w:hAnsi="Times New Roman" w:cs="Times New Roman"/>
          <w:i/>
          <w:iCs/>
        </w:rPr>
        <w:t>team</w:t>
      </w:r>
      <w:r w:rsidR="00BD413B">
        <w:rPr>
          <w:rFonts w:ascii="Times New Roman" w:eastAsia="Times New Roman" w:hAnsi="Times New Roman" w:cs="Times New Roman"/>
        </w:rPr>
        <w:t xml:space="preserve"> per sviluppare nuovi progetti.</w:t>
      </w:r>
      <w:r w:rsidR="004935E0">
        <w:rPr>
          <w:rFonts w:ascii="Times New Roman" w:eastAsia="Times New Roman" w:hAnsi="Times New Roman" w:cs="Times New Roman"/>
        </w:rPr>
        <w:t xml:space="preserve"> </w:t>
      </w:r>
      <w:r w:rsidR="004935E0" w:rsidRPr="004935E0">
        <w:rPr>
          <w:rFonts w:ascii="Times New Roman" w:eastAsia="Times New Roman" w:hAnsi="Times New Roman" w:cs="Times New Roman"/>
        </w:rPr>
        <w:t xml:space="preserve">Due concetti chiave nelle realtà indipendenti sono infatti quelli di autenticità e di autorialità, come opposizione all’industria del videogioco </w:t>
      </w:r>
      <w:r w:rsidR="004935E0" w:rsidRPr="00DD5D90">
        <w:rPr>
          <w:rFonts w:ascii="Times New Roman" w:eastAsia="Times New Roman" w:hAnsi="Times New Roman" w:cs="Times New Roman"/>
          <w:i/>
          <w:iCs/>
        </w:rPr>
        <w:t>mainstream</w:t>
      </w:r>
      <w:r w:rsidR="004935E0" w:rsidRPr="004935E0">
        <w:rPr>
          <w:rFonts w:ascii="Times New Roman" w:eastAsia="Times New Roman" w:hAnsi="Times New Roman" w:cs="Times New Roman"/>
        </w:rPr>
        <w:t xml:space="preserve"> tipicamente legata ai prodotti tripla A, in cui la propensione al rischio e all’innovazione è minore poiché i </w:t>
      </w:r>
      <w:r w:rsidR="004935E0" w:rsidRPr="00DD5D90">
        <w:rPr>
          <w:rFonts w:ascii="Times New Roman" w:eastAsia="Times New Roman" w:hAnsi="Times New Roman" w:cs="Times New Roman"/>
          <w:i/>
          <w:iCs/>
        </w:rPr>
        <w:t>budget</w:t>
      </w:r>
      <w:r w:rsidR="004935E0" w:rsidRPr="004935E0">
        <w:rPr>
          <w:rFonts w:ascii="Times New Roman" w:eastAsia="Times New Roman" w:hAnsi="Times New Roman" w:cs="Times New Roman"/>
        </w:rPr>
        <w:t xml:space="preserve"> elevati impongono una strategia prudenziale (</w:t>
      </w:r>
      <w:r w:rsidR="004935E0" w:rsidRPr="002202E2">
        <w:rPr>
          <w:rFonts w:ascii="Times New Roman" w:eastAsia="Times New Roman" w:hAnsi="Times New Roman" w:cs="Times New Roman"/>
          <w:i/>
          <w:iCs/>
        </w:rPr>
        <w:t>Ibid</w:t>
      </w:r>
      <w:r w:rsidR="004935E0">
        <w:rPr>
          <w:rFonts w:ascii="Times New Roman" w:eastAsia="Times New Roman" w:hAnsi="Times New Roman" w:cs="Times New Roman"/>
        </w:rPr>
        <w:t>.</w:t>
      </w:r>
      <w:r w:rsidR="004935E0" w:rsidRPr="004935E0">
        <w:rPr>
          <w:rFonts w:ascii="Times New Roman" w:eastAsia="Times New Roman" w:hAnsi="Times New Roman" w:cs="Times New Roman"/>
        </w:rPr>
        <w:t>).</w:t>
      </w:r>
    </w:p>
    <w:p w14:paraId="68F9E1BC" w14:textId="066740D0" w:rsidR="00B979A8" w:rsidRPr="001B28C9" w:rsidRDefault="0064631E" w:rsidP="00B979A8">
      <w:pPr>
        <w:ind w:firstLine="283"/>
        <w:rPr>
          <w:rFonts w:ascii="Times New Roman" w:eastAsia="Times New Roman" w:hAnsi="Times New Roman" w:cs="Times New Roman"/>
        </w:rPr>
      </w:pPr>
      <w:r>
        <w:rPr>
          <w:rFonts w:ascii="Times New Roman" w:eastAsia="Times New Roman" w:hAnsi="Times New Roman" w:cs="Times New Roman"/>
        </w:rPr>
        <w:t>Infine, u</w:t>
      </w:r>
      <w:r w:rsidR="00B979A8" w:rsidRPr="001B28C9">
        <w:rPr>
          <w:rFonts w:ascii="Times New Roman" w:eastAsia="Times New Roman" w:hAnsi="Times New Roman" w:cs="Times New Roman"/>
        </w:rPr>
        <w:t>n</w:t>
      </w:r>
      <w:r w:rsidR="00763B3E">
        <w:rPr>
          <w:rFonts w:ascii="Times New Roman" w:eastAsia="Times New Roman" w:hAnsi="Times New Roman" w:cs="Times New Roman"/>
        </w:rPr>
        <w:t xml:space="preserve"> terzo e</w:t>
      </w:r>
      <w:r w:rsidR="00B979A8" w:rsidRPr="001B28C9">
        <w:rPr>
          <w:rFonts w:ascii="Times New Roman" w:eastAsia="Times New Roman" w:hAnsi="Times New Roman" w:cs="Times New Roman"/>
        </w:rPr>
        <w:t xml:space="preserve"> </w:t>
      </w:r>
      <w:r>
        <w:rPr>
          <w:rFonts w:ascii="Times New Roman" w:eastAsia="Times New Roman" w:hAnsi="Times New Roman" w:cs="Times New Roman"/>
        </w:rPr>
        <w:t>ultimo</w:t>
      </w:r>
      <w:r w:rsidRPr="001B28C9">
        <w:rPr>
          <w:rFonts w:ascii="Times New Roman" w:eastAsia="Times New Roman" w:hAnsi="Times New Roman" w:cs="Times New Roman"/>
        </w:rPr>
        <w:t xml:space="preserve"> </w:t>
      </w:r>
      <w:r>
        <w:rPr>
          <w:rFonts w:ascii="Times New Roman" w:eastAsia="Times New Roman" w:hAnsi="Times New Roman" w:cs="Times New Roman"/>
        </w:rPr>
        <w:t>cluster</w:t>
      </w:r>
      <w:r w:rsidRPr="001B28C9">
        <w:rPr>
          <w:rFonts w:ascii="Times New Roman" w:eastAsia="Times New Roman" w:hAnsi="Times New Roman" w:cs="Times New Roman"/>
        </w:rPr>
        <w:t xml:space="preserve"> </w:t>
      </w:r>
      <w:r w:rsidR="00B979A8" w:rsidRPr="001B28C9">
        <w:rPr>
          <w:rFonts w:ascii="Times New Roman" w:eastAsia="Times New Roman" w:hAnsi="Times New Roman" w:cs="Times New Roman"/>
        </w:rPr>
        <w:t>che differenzia</w:t>
      </w:r>
      <w:r w:rsidR="007A3C06">
        <w:rPr>
          <w:rFonts w:ascii="Times New Roman" w:eastAsia="Times New Roman" w:hAnsi="Times New Roman" w:cs="Times New Roman"/>
        </w:rPr>
        <w:t xml:space="preserve"> il gruppo dei lavoratori autonomi</w:t>
      </w:r>
      <w:r w:rsidR="00B979A8" w:rsidRPr="001B28C9">
        <w:rPr>
          <w:rFonts w:ascii="Times New Roman" w:eastAsia="Times New Roman" w:hAnsi="Times New Roman" w:cs="Times New Roman"/>
        </w:rPr>
        <w:t>, senza distinzioni d’età, dal resto del campione è l’importanza attribuita alla libertà</w:t>
      </w:r>
      <w:r>
        <w:rPr>
          <w:rFonts w:ascii="Times New Roman" w:eastAsia="Times New Roman" w:hAnsi="Times New Roman" w:cs="Times New Roman"/>
        </w:rPr>
        <w:t xml:space="preserve"> decisionale</w:t>
      </w:r>
      <w:r w:rsidR="00B979A8" w:rsidRPr="001B28C9">
        <w:rPr>
          <w:rFonts w:ascii="Times New Roman" w:eastAsia="Times New Roman" w:hAnsi="Times New Roman" w:cs="Times New Roman"/>
        </w:rPr>
        <w:t xml:space="preserve"> nel lavoro in termini di gestione del tempo e dei progetti a cui partecipare, come si può osservare nei seguenti stralci di intervista:</w:t>
      </w:r>
    </w:p>
    <w:p w14:paraId="5555C7A1" w14:textId="385F782E" w:rsidR="00B979A8" w:rsidRPr="001B28C9" w:rsidRDefault="00B979A8" w:rsidP="00187C10">
      <w:pPr>
        <w:pStyle w:val="Citazione"/>
      </w:pPr>
      <w:r w:rsidRPr="001B28C9">
        <w:t>Faccio il freelance anche perché mi permette di avere una possibilità superiore a quella del dipendente perché io posso lavorare a periodi e studiare</w:t>
      </w:r>
      <w:r w:rsidR="005043ED">
        <w:t>. Q</w:t>
      </w:r>
      <w:r w:rsidRPr="001B28C9">
        <w:t>uindi</w:t>
      </w:r>
      <w:r w:rsidR="005043ED">
        <w:t>,</w:t>
      </w:r>
      <w:r w:rsidRPr="001B28C9">
        <w:t xml:space="preserve"> permette di gestirmi i tempi e fare anche una selezione accurata dei lavori (Intervista 31, freelance).</w:t>
      </w:r>
    </w:p>
    <w:p w14:paraId="45D96BCB" w14:textId="522C2E46" w:rsidR="00B979A8" w:rsidRPr="001B28C9" w:rsidRDefault="00B979A8" w:rsidP="00187C10">
      <w:pPr>
        <w:pStyle w:val="Citazione"/>
      </w:pPr>
      <w:r w:rsidRPr="001B28C9">
        <w:t>Non vorrei mai più dover lavorare alle dipendenze di qualcun altro, nemmeno immaginando di ricoprire una carica di potere. Il ruolo che ricopro al momento è più stressante di qualsiasi altro lavoro impiegatizio che abbia svolto in passato, ma, dato che ho totale controllo sui tempi, sui modi e sui processi, credo che sia perfetto per me (Intervista 8, imprenditore).</w:t>
      </w:r>
    </w:p>
    <w:p w14:paraId="4AF14319" w14:textId="170ADF75" w:rsidR="00445EDB" w:rsidRDefault="00B979A8" w:rsidP="00970C8A">
      <w:pPr>
        <w:ind w:firstLine="283"/>
        <w:rPr>
          <w:rFonts w:ascii="Times New Roman" w:eastAsia="Times New Roman" w:hAnsi="Times New Roman" w:cs="Times New Roman"/>
        </w:rPr>
      </w:pPr>
      <w:r w:rsidRPr="001B28C9">
        <w:rPr>
          <w:rFonts w:ascii="Times New Roman" w:eastAsia="Times New Roman" w:hAnsi="Times New Roman" w:cs="Times New Roman"/>
        </w:rPr>
        <w:t xml:space="preserve">In questi termini, la capacità decisionale sui tempi e sui progetti può essere intesa come una delle dimensioni che danno forma alla componente autorealizzativa del lavoro per chi intraprende una carriera come </w:t>
      </w:r>
      <w:r w:rsidRPr="002202E2">
        <w:rPr>
          <w:rFonts w:ascii="Times New Roman" w:eastAsia="Times New Roman" w:hAnsi="Times New Roman" w:cs="Times New Roman"/>
          <w:i/>
          <w:iCs/>
        </w:rPr>
        <w:t>freelance</w:t>
      </w:r>
      <w:r w:rsidRPr="001B28C9">
        <w:rPr>
          <w:rFonts w:ascii="Times New Roman" w:eastAsia="Times New Roman" w:hAnsi="Times New Roman" w:cs="Times New Roman"/>
        </w:rPr>
        <w:t xml:space="preserve"> e chi fonda un proprio studio, poiché la libertà viene interpretata da tali lavoratori come la possibilità di decidere come e quando esprimere la propria individualità nel lavoro.</w:t>
      </w:r>
    </w:p>
    <w:p w14:paraId="00000035" w14:textId="77777777" w:rsidR="00583866" w:rsidRDefault="001D5210" w:rsidP="005D166E">
      <w:pPr>
        <w:pStyle w:val="Titolo1"/>
        <w:spacing w:after="160"/>
        <w:rPr>
          <w:rFonts w:ascii="Times New Roman" w:eastAsia="Times New Roman" w:hAnsi="Times New Roman" w:cs="Times New Roman"/>
        </w:rPr>
      </w:pPr>
      <w:r>
        <w:rPr>
          <w:rFonts w:ascii="Times New Roman" w:eastAsia="Times New Roman" w:hAnsi="Times New Roman" w:cs="Times New Roman"/>
        </w:rPr>
        <w:t>7. Conclusioni</w:t>
      </w:r>
    </w:p>
    <w:p w14:paraId="50E0C723" w14:textId="2CFAE81A" w:rsidR="008941DA" w:rsidRDefault="00884CD2" w:rsidP="008941DA">
      <w:pPr>
        <w:ind w:firstLine="283"/>
        <w:rPr>
          <w:rFonts w:ascii="Times New Roman" w:eastAsia="Times New Roman" w:hAnsi="Times New Roman" w:cs="Times New Roman"/>
        </w:rPr>
      </w:pPr>
      <w:r>
        <w:rPr>
          <w:rFonts w:ascii="Times New Roman" w:eastAsia="Times New Roman" w:hAnsi="Times New Roman" w:cs="Times New Roman"/>
        </w:rPr>
        <w:t>Questo lavoro ha offert</w:t>
      </w:r>
      <w:r w:rsidR="00787E85">
        <w:rPr>
          <w:rFonts w:ascii="Times New Roman" w:eastAsia="Times New Roman" w:hAnsi="Times New Roman" w:cs="Times New Roman"/>
        </w:rPr>
        <w:t>o</w:t>
      </w:r>
      <w:r>
        <w:rPr>
          <w:rFonts w:ascii="Times New Roman" w:eastAsia="Times New Roman" w:hAnsi="Times New Roman" w:cs="Times New Roman"/>
        </w:rPr>
        <w:t xml:space="preserve"> un’analisi empirica delle traiettorie di carriera, delle condizioni e del senso del lavoro dei lavoratori del settore dello sviluppo dei videogiochi in Italia. </w:t>
      </w:r>
      <w:r w:rsidR="008941DA">
        <w:rPr>
          <w:rFonts w:ascii="Times New Roman" w:eastAsia="Times New Roman" w:hAnsi="Times New Roman" w:cs="Times New Roman"/>
        </w:rPr>
        <w:t xml:space="preserve">La ricerca </w:t>
      </w:r>
      <w:r>
        <w:rPr>
          <w:rFonts w:ascii="Times New Roman" w:eastAsia="Times New Roman" w:hAnsi="Times New Roman" w:cs="Times New Roman"/>
        </w:rPr>
        <w:t>ha evidenziato</w:t>
      </w:r>
      <w:r w:rsidR="008941DA">
        <w:rPr>
          <w:rFonts w:ascii="Times New Roman" w:eastAsia="Times New Roman" w:hAnsi="Times New Roman" w:cs="Times New Roman"/>
        </w:rPr>
        <w:t xml:space="preserve"> </w:t>
      </w:r>
      <w:r>
        <w:rPr>
          <w:rFonts w:ascii="Times New Roman" w:eastAsia="Times New Roman" w:hAnsi="Times New Roman" w:cs="Times New Roman"/>
        </w:rPr>
        <w:t xml:space="preserve">il forte carattere di </w:t>
      </w:r>
      <w:r w:rsidR="008941DA">
        <w:rPr>
          <w:rFonts w:ascii="Times New Roman" w:eastAsia="Times New Roman" w:hAnsi="Times New Roman" w:cs="Times New Roman"/>
        </w:rPr>
        <w:t>eterogeneità interna che lo caratterizza.</w:t>
      </w:r>
      <w:r w:rsidR="008941DA" w:rsidRPr="00996CB7">
        <w:rPr>
          <w:rFonts w:ascii="Times New Roman" w:eastAsia="Times New Roman" w:hAnsi="Times New Roman" w:cs="Times New Roman"/>
        </w:rPr>
        <w:t xml:space="preserve"> </w:t>
      </w:r>
      <w:r w:rsidR="008941DA">
        <w:rPr>
          <w:rFonts w:ascii="Times New Roman" w:eastAsia="Times New Roman" w:hAnsi="Times New Roman" w:cs="Times New Roman"/>
        </w:rPr>
        <w:t xml:space="preserve">I settori della creatività </w:t>
      </w:r>
      <w:r w:rsidR="008941DA" w:rsidRPr="00996CB7">
        <w:rPr>
          <w:rFonts w:ascii="Times New Roman" w:eastAsia="Times New Roman" w:hAnsi="Times New Roman" w:cs="Times New Roman"/>
        </w:rPr>
        <w:t>s</w:t>
      </w:r>
      <w:r w:rsidR="008941DA">
        <w:rPr>
          <w:rFonts w:ascii="Times New Roman" w:eastAsia="Times New Roman" w:hAnsi="Times New Roman" w:cs="Times New Roman"/>
        </w:rPr>
        <w:t>o</w:t>
      </w:r>
      <w:r w:rsidR="008941DA" w:rsidRPr="00996CB7">
        <w:rPr>
          <w:rFonts w:ascii="Times New Roman" w:eastAsia="Times New Roman" w:hAnsi="Times New Roman" w:cs="Times New Roman"/>
        </w:rPr>
        <w:t xml:space="preserve">no </w:t>
      </w:r>
      <w:r w:rsidR="008941DA" w:rsidRPr="00996CB7">
        <w:rPr>
          <w:rFonts w:ascii="Times New Roman" w:eastAsia="Times New Roman" w:hAnsi="Times New Roman" w:cs="Times New Roman"/>
        </w:rPr>
        <w:lastRenderedPageBreak/>
        <w:t>celebrat</w:t>
      </w:r>
      <w:r w:rsidR="008941DA">
        <w:rPr>
          <w:rFonts w:ascii="Times New Roman" w:eastAsia="Times New Roman" w:hAnsi="Times New Roman" w:cs="Times New Roman"/>
        </w:rPr>
        <w:t>i</w:t>
      </w:r>
      <w:r w:rsidR="008941DA" w:rsidRPr="00996CB7">
        <w:rPr>
          <w:rFonts w:ascii="Times New Roman" w:eastAsia="Times New Roman" w:hAnsi="Times New Roman" w:cs="Times New Roman"/>
        </w:rPr>
        <w:t xml:space="preserve"> </w:t>
      </w:r>
      <w:r w:rsidR="008941DA">
        <w:rPr>
          <w:rFonts w:ascii="Times New Roman" w:eastAsia="Times New Roman" w:hAnsi="Times New Roman" w:cs="Times New Roman"/>
        </w:rPr>
        <w:t xml:space="preserve">spesso </w:t>
      </w:r>
      <w:r w:rsidR="008941DA" w:rsidRPr="00996CB7">
        <w:rPr>
          <w:rFonts w:ascii="Times New Roman" w:eastAsia="Times New Roman" w:hAnsi="Times New Roman" w:cs="Times New Roman"/>
        </w:rPr>
        <w:t xml:space="preserve">per </w:t>
      </w:r>
      <w:r w:rsidR="008941DA">
        <w:rPr>
          <w:rFonts w:ascii="Times New Roman" w:eastAsia="Times New Roman" w:hAnsi="Times New Roman" w:cs="Times New Roman"/>
        </w:rPr>
        <w:t>le loro potenzialità in termini</w:t>
      </w:r>
      <w:r w:rsidR="008941DA" w:rsidRPr="00996CB7">
        <w:rPr>
          <w:rFonts w:ascii="Times New Roman" w:eastAsia="Times New Roman" w:hAnsi="Times New Roman" w:cs="Times New Roman"/>
        </w:rPr>
        <w:t xml:space="preserve"> economi</w:t>
      </w:r>
      <w:r w:rsidR="008941DA">
        <w:rPr>
          <w:rFonts w:ascii="Times New Roman" w:eastAsia="Times New Roman" w:hAnsi="Times New Roman" w:cs="Times New Roman"/>
        </w:rPr>
        <w:t>ci</w:t>
      </w:r>
      <w:r w:rsidR="008941DA" w:rsidRPr="00996CB7">
        <w:rPr>
          <w:rFonts w:ascii="Times New Roman" w:eastAsia="Times New Roman" w:hAnsi="Times New Roman" w:cs="Times New Roman"/>
        </w:rPr>
        <w:t xml:space="preserve"> e come </w:t>
      </w:r>
      <w:r w:rsidR="008941DA">
        <w:rPr>
          <w:rFonts w:ascii="Times New Roman" w:eastAsia="Times New Roman" w:hAnsi="Times New Roman" w:cs="Times New Roman"/>
        </w:rPr>
        <w:t>ambito</w:t>
      </w:r>
      <w:r w:rsidR="008941DA" w:rsidRPr="00996CB7">
        <w:rPr>
          <w:rFonts w:ascii="Times New Roman" w:eastAsia="Times New Roman" w:hAnsi="Times New Roman" w:cs="Times New Roman"/>
        </w:rPr>
        <w:t xml:space="preserve"> di realizzazione personale per </w:t>
      </w:r>
      <w:r w:rsidR="008941DA">
        <w:rPr>
          <w:rFonts w:ascii="Times New Roman" w:eastAsia="Times New Roman" w:hAnsi="Times New Roman" w:cs="Times New Roman"/>
        </w:rPr>
        <w:t xml:space="preserve">gli individui. </w:t>
      </w:r>
      <w:r>
        <w:rPr>
          <w:rFonts w:ascii="Times New Roman" w:eastAsia="Times New Roman" w:hAnsi="Times New Roman" w:cs="Times New Roman"/>
        </w:rPr>
        <w:t xml:space="preserve">Tuttavia, tale descrizione non regge ad una </w:t>
      </w:r>
      <w:r w:rsidR="008941DA">
        <w:rPr>
          <w:rFonts w:ascii="Times New Roman" w:eastAsia="Times New Roman" w:hAnsi="Times New Roman" w:cs="Times New Roman"/>
        </w:rPr>
        <w:t xml:space="preserve">analisi </w:t>
      </w:r>
      <w:r>
        <w:rPr>
          <w:rFonts w:ascii="Times New Roman" w:eastAsia="Times New Roman" w:hAnsi="Times New Roman" w:cs="Times New Roman"/>
        </w:rPr>
        <w:t>ap</w:t>
      </w:r>
      <w:r w:rsidR="008941DA">
        <w:rPr>
          <w:rFonts w:ascii="Times New Roman" w:eastAsia="Times New Roman" w:hAnsi="Times New Roman" w:cs="Times New Roman"/>
        </w:rPr>
        <w:t>profondit</w:t>
      </w:r>
      <w:r>
        <w:rPr>
          <w:rFonts w:ascii="Times New Roman" w:eastAsia="Times New Roman" w:hAnsi="Times New Roman" w:cs="Times New Roman"/>
        </w:rPr>
        <w:t xml:space="preserve">a, </w:t>
      </w:r>
      <w:r w:rsidR="00164D91">
        <w:rPr>
          <w:rFonts w:ascii="Times New Roman" w:eastAsia="Times New Roman" w:hAnsi="Times New Roman" w:cs="Times New Roman"/>
        </w:rPr>
        <w:t>la quale</w:t>
      </w:r>
      <w:r>
        <w:rPr>
          <w:rFonts w:ascii="Times New Roman" w:eastAsia="Times New Roman" w:hAnsi="Times New Roman" w:cs="Times New Roman"/>
        </w:rPr>
        <w:t xml:space="preserve"> fa emergere la ricchezza di forme con cui il lavoro creativo si manifesta, anche all’interno del medesimo settore</w:t>
      </w:r>
      <w:r w:rsidR="008941DA">
        <w:rPr>
          <w:rFonts w:ascii="Times New Roman" w:eastAsia="Times New Roman" w:hAnsi="Times New Roman" w:cs="Times New Roman"/>
        </w:rPr>
        <w:t xml:space="preserve">. </w:t>
      </w:r>
      <w:r w:rsidR="008941DA" w:rsidRPr="00517620">
        <w:rPr>
          <w:rFonts w:ascii="Times New Roman" w:eastAsia="Times New Roman" w:hAnsi="Times New Roman" w:cs="Times New Roman"/>
        </w:rPr>
        <w:t xml:space="preserve">Studiare il lavoro </w:t>
      </w:r>
      <w:r w:rsidR="008941DA">
        <w:rPr>
          <w:rFonts w:ascii="Times New Roman" w:eastAsia="Times New Roman" w:hAnsi="Times New Roman" w:cs="Times New Roman"/>
        </w:rPr>
        <w:t xml:space="preserve">nel </w:t>
      </w:r>
      <w:r w:rsidR="008941DA" w:rsidRPr="00B04228">
        <w:rPr>
          <w:rFonts w:ascii="Times New Roman" w:eastAsia="Times New Roman" w:hAnsi="Times New Roman" w:cs="Times New Roman"/>
          <w:i/>
          <w:iCs/>
        </w:rPr>
        <w:t>gaming</w:t>
      </w:r>
      <w:r w:rsidR="008941DA" w:rsidRPr="00517620">
        <w:rPr>
          <w:rFonts w:ascii="Times New Roman" w:eastAsia="Times New Roman" w:hAnsi="Times New Roman" w:cs="Times New Roman"/>
        </w:rPr>
        <w:t xml:space="preserve"> vuol dire </w:t>
      </w:r>
      <w:r>
        <w:rPr>
          <w:rFonts w:ascii="Times New Roman" w:eastAsia="Times New Roman" w:hAnsi="Times New Roman" w:cs="Times New Roman"/>
        </w:rPr>
        <w:t>intanto</w:t>
      </w:r>
      <w:r w:rsidRPr="00517620">
        <w:rPr>
          <w:rFonts w:ascii="Times New Roman" w:eastAsia="Times New Roman" w:hAnsi="Times New Roman" w:cs="Times New Roman"/>
        </w:rPr>
        <w:t xml:space="preserve"> </w:t>
      </w:r>
      <w:r w:rsidR="008941DA" w:rsidRPr="00517620">
        <w:rPr>
          <w:rFonts w:ascii="Times New Roman" w:eastAsia="Times New Roman" w:hAnsi="Times New Roman" w:cs="Times New Roman"/>
        </w:rPr>
        <w:t xml:space="preserve">studiarne </w:t>
      </w:r>
      <w:r>
        <w:rPr>
          <w:rFonts w:ascii="Times New Roman" w:eastAsia="Times New Roman" w:hAnsi="Times New Roman" w:cs="Times New Roman"/>
        </w:rPr>
        <w:t>l’intrinseca complessità interna. I</w:t>
      </w:r>
      <w:r w:rsidR="008941DA" w:rsidRPr="00517620">
        <w:rPr>
          <w:rFonts w:ascii="Times New Roman" w:eastAsia="Times New Roman" w:hAnsi="Times New Roman" w:cs="Times New Roman"/>
        </w:rPr>
        <w:t xml:space="preserve">l videogioco è un </w:t>
      </w:r>
      <w:r w:rsidR="008941DA" w:rsidRPr="00D8639B">
        <w:rPr>
          <w:rFonts w:ascii="Times New Roman" w:eastAsia="Times New Roman" w:hAnsi="Times New Roman" w:cs="Times New Roman"/>
          <w:i/>
          <w:iCs/>
        </w:rPr>
        <w:t>medium</w:t>
      </w:r>
      <w:r w:rsidR="008941DA" w:rsidRPr="00517620">
        <w:rPr>
          <w:rFonts w:ascii="Times New Roman" w:eastAsia="Times New Roman" w:hAnsi="Times New Roman" w:cs="Times New Roman"/>
        </w:rPr>
        <w:t xml:space="preserve"> composto da una commistione di </w:t>
      </w:r>
      <w:r>
        <w:rPr>
          <w:rFonts w:ascii="Times New Roman" w:eastAsia="Times New Roman" w:hAnsi="Times New Roman" w:cs="Times New Roman"/>
        </w:rPr>
        <w:t xml:space="preserve">elementi </w:t>
      </w:r>
      <w:r w:rsidR="008941DA" w:rsidRPr="00517620">
        <w:rPr>
          <w:rFonts w:ascii="Times New Roman" w:eastAsia="Times New Roman" w:hAnsi="Times New Roman" w:cs="Times New Roman"/>
        </w:rPr>
        <w:t>artistici, culturali, tecnologici e commercial</w:t>
      </w:r>
      <w:r w:rsidR="008941DA">
        <w:rPr>
          <w:rFonts w:ascii="Times New Roman" w:eastAsia="Times New Roman" w:hAnsi="Times New Roman" w:cs="Times New Roman"/>
        </w:rPr>
        <w:t xml:space="preserve">i, </w:t>
      </w:r>
      <w:r w:rsidR="00F529BD">
        <w:rPr>
          <w:rFonts w:ascii="Times New Roman" w:eastAsia="Times New Roman" w:hAnsi="Times New Roman" w:cs="Times New Roman"/>
        </w:rPr>
        <w:t xml:space="preserve">a cui corrispondono ruoli e funzioni molto diversi tra loro. Il capitolo ha evidenziato le similitudini e le differenze che caratterizzano i lavoratori del settore dello sviluppo videogiochi da tre punti di vista: quello delle </w:t>
      </w:r>
      <w:r w:rsidR="008941DA">
        <w:rPr>
          <w:rFonts w:ascii="Times New Roman" w:eastAsia="Times New Roman" w:hAnsi="Times New Roman" w:cs="Times New Roman"/>
        </w:rPr>
        <w:t xml:space="preserve">traiettorie di carriera, </w:t>
      </w:r>
      <w:r w:rsidR="00F529BD">
        <w:rPr>
          <w:rFonts w:ascii="Times New Roman" w:eastAsia="Times New Roman" w:hAnsi="Times New Roman" w:cs="Times New Roman"/>
        </w:rPr>
        <w:t xml:space="preserve">quelle delle </w:t>
      </w:r>
      <w:r w:rsidR="008941DA">
        <w:rPr>
          <w:rFonts w:ascii="Times New Roman" w:eastAsia="Times New Roman" w:hAnsi="Times New Roman" w:cs="Times New Roman"/>
        </w:rPr>
        <w:t xml:space="preserve">condizioni di lavoro e </w:t>
      </w:r>
      <w:r w:rsidR="00F529BD">
        <w:rPr>
          <w:rFonts w:ascii="Times New Roman" w:eastAsia="Times New Roman" w:hAnsi="Times New Roman" w:cs="Times New Roman"/>
        </w:rPr>
        <w:t xml:space="preserve">quello dei </w:t>
      </w:r>
      <w:r w:rsidR="008941DA">
        <w:rPr>
          <w:rFonts w:ascii="Times New Roman" w:eastAsia="Times New Roman" w:hAnsi="Times New Roman" w:cs="Times New Roman"/>
        </w:rPr>
        <w:t>sensi attribuiti alla propria occupazione.</w:t>
      </w:r>
    </w:p>
    <w:p w14:paraId="5A445A69" w14:textId="2104CA6D" w:rsidR="008941DA" w:rsidRDefault="00F529BD" w:rsidP="008941DA">
      <w:pPr>
        <w:ind w:firstLine="283"/>
        <w:rPr>
          <w:rFonts w:ascii="Times New Roman" w:eastAsia="Times New Roman" w:hAnsi="Times New Roman" w:cs="Times New Roman"/>
        </w:rPr>
      </w:pPr>
      <w:r>
        <w:rPr>
          <w:rFonts w:ascii="Times New Roman" w:eastAsia="Times New Roman" w:hAnsi="Times New Roman" w:cs="Times New Roman"/>
        </w:rPr>
        <w:t xml:space="preserve">Riguardo alle carriere, sono emerse </w:t>
      </w:r>
      <w:r w:rsidR="008941DA">
        <w:rPr>
          <w:rFonts w:ascii="Times New Roman" w:eastAsia="Times New Roman" w:hAnsi="Times New Roman" w:cs="Times New Roman"/>
        </w:rPr>
        <w:t xml:space="preserve">tre principali modalità con cui è possibile intraprendere un percorso da sviluppatori: costituendo un proprio </w:t>
      </w:r>
      <w:r w:rsidR="008941DA" w:rsidRPr="002F1D89">
        <w:rPr>
          <w:rFonts w:ascii="Times New Roman" w:eastAsia="Times New Roman" w:hAnsi="Times New Roman" w:cs="Times New Roman"/>
          <w:i/>
          <w:iCs/>
        </w:rPr>
        <w:t>team</w:t>
      </w:r>
      <w:r w:rsidR="008941DA">
        <w:rPr>
          <w:rFonts w:ascii="Times New Roman" w:eastAsia="Times New Roman" w:hAnsi="Times New Roman" w:cs="Times New Roman"/>
        </w:rPr>
        <w:t xml:space="preserve">, come dipendenti di uno studio o con un rapporto da </w:t>
      </w:r>
      <w:r w:rsidR="008941DA" w:rsidRPr="002F1D89">
        <w:rPr>
          <w:rFonts w:ascii="Times New Roman" w:eastAsia="Times New Roman" w:hAnsi="Times New Roman" w:cs="Times New Roman"/>
          <w:i/>
          <w:iCs/>
        </w:rPr>
        <w:t>freelance</w:t>
      </w:r>
      <w:r w:rsidR="008941DA">
        <w:rPr>
          <w:rFonts w:ascii="Times New Roman" w:eastAsia="Times New Roman" w:hAnsi="Times New Roman" w:cs="Times New Roman"/>
        </w:rPr>
        <w:t xml:space="preserve">. Queste tre traiettorie </w:t>
      </w:r>
      <w:r w:rsidR="005F72F3">
        <w:rPr>
          <w:rFonts w:ascii="Times New Roman" w:eastAsia="Times New Roman" w:hAnsi="Times New Roman" w:cs="Times New Roman"/>
        </w:rPr>
        <w:t>implicano un livello di specializzazione verticale e orizzontale differente</w:t>
      </w:r>
      <w:r>
        <w:rPr>
          <w:rFonts w:ascii="Times New Roman" w:eastAsia="Times New Roman" w:hAnsi="Times New Roman" w:cs="Times New Roman"/>
        </w:rPr>
        <w:t xml:space="preserve">, </w:t>
      </w:r>
      <w:r w:rsidR="005F72F3">
        <w:rPr>
          <w:rFonts w:ascii="Times New Roman" w:eastAsia="Times New Roman" w:hAnsi="Times New Roman" w:cs="Times New Roman"/>
        </w:rPr>
        <w:t xml:space="preserve">ma </w:t>
      </w:r>
      <w:r w:rsidR="00F2589D">
        <w:rPr>
          <w:rFonts w:ascii="Times New Roman" w:eastAsia="Times New Roman" w:hAnsi="Times New Roman" w:cs="Times New Roman"/>
        </w:rPr>
        <w:t xml:space="preserve">solo </w:t>
      </w:r>
      <w:r w:rsidR="005F72F3">
        <w:rPr>
          <w:rFonts w:ascii="Times New Roman" w:eastAsia="Times New Roman" w:hAnsi="Times New Roman" w:cs="Times New Roman"/>
        </w:rPr>
        <w:t>eccezionalmente</w:t>
      </w:r>
      <w:r w:rsidR="008941DA">
        <w:rPr>
          <w:rFonts w:ascii="Times New Roman" w:eastAsia="Times New Roman" w:hAnsi="Times New Roman" w:cs="Times New Roman"/>
        </w:rPr>
        <w:t xml:space="preserve"> definiscono dei percorsi lineari perché la natura </w:t>
      </w:r>
      <w:r w:rsidR="008941DA" w:rsidRPr="00D8639B">
        <w:rPr>
          <w:rFonts w:ascii="Times New Roman" w:eastAsia="Times New Roman" w:hAnsi="Times New Roman" w:cs="Times New Roman"/>
          <w:i/>
          <w:iCs/>
        </w:rPr>
        <w:t>project-based</w:t>
      </w:r>
      <w:r w:rsidR="008941DA">
        <w:rPr>
          <w:rFonts w:ascii="Times New Roman" w:eastAsia="Times New Roman" w:hAnsi="Times New Roman" w:cs="Times New Roman"/>
        </w:rPr>
        <w:t xml:space="preserve"> del settore e le dimensioni limitate delle aziende italiane di sviluppo portano i lavoratori a esperire rapporti di lavoro differenti, spostandosi anche dall’una all’altra traiettoria di carriera nel corso del tempo. </w:t>
      </w:r>
    </w:p>
    <w:p w14:paraId="0B4D600A" w14:textId="19700763" w:rsidR="008941DA" w:rsidRDefault="008941DA" w:rsidP="008941DA">
      <w:pPr>
        <w:ind w:firstLine="283"/>
        <w:rPr>
          <w:rFonts w:ascii="Times New Roman" w:eastAsia="Times New Roman" w:hAnsi="Times New Roman" w:cs="Times New Roman"/>
        </w:rPr>
      </w:pPr>
      <w:r>
        <w:rPr>
          <w:rFonts w:ascii="Times New Roman" w:eastAsia="Times New Roman" w:hAnsi="Times New Roman" w:cs="Times New Roman"/>
        </w:rPr>
        <w:t>Allo stesso tempo le condizioni di lavoro</w:t>
      </w:r>
      <w:r w:rsidR="00301409">
        <w:rPr>
          <w:rFonts w:ascii="Times New Roman" w:eastAsia="Times New Roman" w:hAnsi="Times New Roman" w:cs="Times New Roman"/>
        </w:rPr>
        <w:t xml:space="preserve">, </w:t>
      </w:r>
      <w:r w:rsidR="00D16AF5">
        <w:rPr>
          <w:rFonts w:ascii="Times New Roman" w:eastAsia="Times New Roman" w:hAnsi="Times New Roman" w:cs="Times New Roman"/>
        </w:rPr>
        <w:t xml:space="preserve">generalmente caratterizzate da precarietà occupazionale, </w:t>
      </w:r>
      <w:r w:rsidR="006A0BD5">
        <w:rPr>
          <w:rFonts w:ascii="Times New Roman" w:eastAsia="Times New Roman" w:hAnsi="Times New Roman" w:cs="Times New Roman"/>
        </w:rPr>
        <w:t xml:space="preserve">retribuzioni insufficienti rispetto ai carichi di lavoro e </w:t>
      </w:r>
      <w:r w:rsidR="00FC4413">
        <w:rPr>
          <w:rFonts w:ascii="Times New Roman" w:eastAsia="Times New Roman" w:hAnsi="Times New Roman" w:cs="Times New Roman"/>
        </w:rPr>
        <w:t xml:space="preserve">alle competenze possedute </w:t>
      </w:r>
      <w:r w:rsidR="00D16AF5">
        <w:rPr>
          <w:rFonts w:ascii="Times New Roman" w:eastAsia="Times New Roman" w:hAnsi="Times New Roman" w:cs="Times New Roman"/>
        </w:rPr>
        <w:t xml:space="preserve">e forme di </w:t>
      </w:r>
      <w:r w:rsidR="00D16AF5" w:rsidRPr="00D8639B">
        <w:rPr>
          <w:rFonts w:ascii="Times New Roman" w:eastAsia="Times New Roman" w:hAnsi="Times New Roman" w:cs="Times New Roman"/>
          <w:i/>
          <w:iCs/>
        </w:rPr>
        <w:t>overwork</w:t>
      </w:r>
      <w:r w:rsidR="00D16AF5">
        <w:rPr>
          <w:rFonts w:ascii="Times New Roman" w:eastAsia="Times New Roman" w:hAnsi="Times New Roman" w:cs="Times New Roman"/>
        </w:rPr>
        <w:t xml:space="preserve"> diffuse</w:t>
      </w:r>
      <w:r w:rsidR="00301409">
        <w:rPr>
          <w:rFonts w:ascii="Times New Roman" w:eastAsia="Times New Roman" w:hAnsi="Times New Roman" w:cs="Times New Roman"/>
        </w:rPr>
        <w:t xml:space="preserve">, possono però variare notevolmente in base al tipo di ruolo ricoperto nel </w:t>
      </w:r>
      <w:r w:rsidR="00301409" w:rsidRPr="00D8639B">
        <w:rPr>
          <w:rFonts w:ascii="Times New Roman" w:eastAsia="Times New Roman" w:hAnsi="Times New Roman" w:cs="Times New Roman"/>
          <w:i/>
          <w:iCs/>
        </w:rPr>
        <w:t>team</w:t>
      </w:r>
      <w:r w:rsidR="00301409">
        <w:rPr>
          <w:rFonts w:ascii="Times New Roman" w:eastAsia="Times New Roman" w:hAnsi="Times New Roman" w:cs="Times New Roman"/>
        </w:rPr>
        <w:t xml:space="preserve"> e al rapporto di lavoro intrattenuto</w:t>
      </w:r>
      <w:r w:rsidR="005F72F3">
        <w:rPr>
          <w:rFonts w:ascii="Times New Roman" w:eastAsia="Times New Roman" w:hAnsi="Times New Roman" w:cs="Times New Roman"/>
        </w:rPr>
        <w:t>.</w:t>
      </w:r>
      <w:r w:rsidR="00301409">
        <w:rPr>
          <w:rFonts w:ascii="Times New Roman" w:eastAsia="Times New Roman" w:hAnsi="Times New Roman" w:cs="Times New Roman"/>
        </w:rPr>
        <w:t xml:space="preserve"> </w:t>
      </w:r>
      <w:r w:rsidR="006A0BD5">
        <w:rPr>
          <w:rFonts w:ascii="Times New Roman" w:eastAsia="Times New Roman" w:hAnsi="Times New Roman" w:cs="Times New Roman"/>
        </w:rPr>
        <w:t>D</w:t>
      </w:r>
      <w:r w:rsidR="005F72F3">
        <w:rPr>
          <w:rFonts w:ascii="Times New Roman" w:eastAsia="Times New Roman" w:hAnsi="Times New Roman" w:cs="Times New Roman"/>
        </w:rPr>
        <w:t>a un lato</w:t>
      </w:r>
      <w:r w:rsidR="006A0BD5">
        <w:rPr>
          <w:rFonts w:ascii="Times New Roman" w:eastAsia="Times New Roman" w:hAnsi="Times New Roman" w:cs="Times New Roman"/>
        </w:rPr>
        <w:t xml:space="preserve">, </w:t>
      </w:r>
      <w:r w:rsidR="005F72F3">
        <w:rPr>
          <w:rFonts w:ascii="Times New Roman" w:eastAsia="Times New Roman" w:hAnsi="Times New Roman" w:cs="Times New Roman"/>
        </w:rPr>
        <w:t xml:space="preserve">i ruoli di programmazione sono </w:t>
      </w:r>
      <w:r w:rsidR="006A0BD5">
        <w:rPr>
          <w:rFonts w:ascii="Times New Roman" w:eastAsia="Times New Roman" w:hAnsi="Times New Roman" w:cs="Times New Roman"/>
        </w:rPr>
        <w:t xml:space="preserve">i </w:t>
      </w:r>
      <w:r w:rsidR="005F72F3">
        <w:rPr>
          <w:rFonts w:ascii="Times New Roman" w:eastAsia="Times New Roman" w:hAnsi="Times New Roman" w:cs="Times New Roman"/>
        </w:rPr>
        <w:t>più richiesti e retribuiti</w:t>
      </w:r>
      <w:r w:rsidR="006A0BD5">
        <w:rPr>
          <w:rFonts w:ascii="Times New Roman" w:eastAsia="Times New Roman" w:hAnsi="Times New Roman" w:cs="Times New Roman"/>
        </w:rPr>
        <w:t>;</w:t>
      </w:r>
      <w:r w:rsidR="005F72F3">
        <w:rPr>
          <w:rFonts w:ascii="Times New Roman" w:eastAsia="Times New Roman" w:hAnsi="Times New Roman" w:cs="Times New Roman"/>
        </w:rPr>
        <w:t xml:space="preserve"> dall’altro</w:t>
      </w:r>
      <w:r w:rsidR="006A0BD5">
        <w:rPr>
          <w:rFonts w:ascii="Times New Roman" w:eastAsia="Times New Roman" w:hAnsi="Times New Roman" w:cs="Times New Roman"/>
        </w:rPr>
        <w:t xml:space="preserve">, </w:t>
      </w:r>
      <w:r w:rsidR="00301409">
        <w:rPr>
          <w:rFonts w:ascii="Times New Roman" w:eastAsia="Times New Roman" w:hAnsi="Times New Roman" w:cs="Times New Roman"/>
        </w:rPr>
        <w:t>le posizioni come dipendenti offrono</w:t>
      </w:r>
      <w:r w:rsidR="00D52142">
        <w:rPr>
          <w:rFonts w:ascii="Times New Roman" w:eastAsia="Times New Roman" w:hAnsi="Times New Roman" w:cs="Times New Roman"/>
        </w:rPr>
        <w:t xml:space="preserve"> maggiori tutele ma una minor libertà creativa mentre le posizioni autonome offrono maggiori rischi</w:t>
      </w:r>
      <w:r w:rsidR="00B51A2B">
        <w:rPr>
          <w:rFonts w:ascii="Times New Roman" w:eastAsia="Times New Roman" w:hAnsi="Times New Roman" w:cs="Times New Roman"/>
        </w:rPr>
        <w:t xml:space="preserve">, carichi di lavoro eccessivi e spesso un periodo iniziale caratterizzato da attività non o mal retribuite, </w:t>
      </w:r>
      <w:r w:rsidR="00D52142">
        <w:rPr>
          <w:rFonts w:ascii="Times New Roman" w:eastAsia="Times New Roman" w:hAnsi="Times New Roman" w:cs="Times New Roman"/>
        </w:rPr>
        <w:t xml:space="preserve">ma anche una potenziale </w:t>
      </w:r>
      <w:r w:rsidR="00B51A2B">
        <w:rPr>
          <w:rFonts w:ascii="Times New Roman" w:eastAsia="Times New Roman" w:hAnsi="Times New Roman" w:cs="Times New Roman"/>
        </w:rPr>
        <w:t xml:space="preserve">maggiore prospettiva di </w:t>
      </w:r>
      <w:r w:rsidR="00D52142">
        <w:rPr>
          <w:rFonts w:ascii="Times New Roman" w:eastAsia="Times New Roman" w:hAnsi="Times New Roman" w:cs="Times New Roman"/>
        </w:rPr>
        <w:t xml:space="preserve">crescita economica </w:t>
      </w:r>
      <w:r w:rsidR="00FC4413">
        <w:rPr>
          <w:rFonts w:ascii="Times New Roman" w:eastAsia="Times New Roman" w:hAnsi="Times New Roman" w:cs="Times New Roman"/>
        </w:rPr>
        <w:t>e/</w:t>
      </w:r>
      <w:r w:rsidR="00D52142">
        <w:rPr>
          <w:rFonts w:ascii="Times New Roman" w:eastAsia="Times New Roman" w:hAnsi="Times New Roman" w:cs="Times New Roman"/>
        </w:rPr>
        <w:t>o una maggiore autonomia creativa.</w:t>
      </w:r>
    </w:p>
    <w:p w14:paraId="4478549A" w14:textId="0F32F8A5" w:rsidR="00FA404C" w:rsidRDefault="009B7BEF" w:rsidP="00B51A2B">
      <w:pPr>
        <w:ind w:firstLine="283"/>
        <w:rPr>
          <w:rFonts w:ascii="Times New Roman" w:eastAsia="Times New Roman" w:hAnsi="Times New Roman" w:cs="Times New Roman"/>
        </w:rPr>
      </w:pPr>
      <w:r>
        <w:rPr>
          <w:rFonts w:ascii="Times New Roman" w:eastAsia="Times New Roman" w:hAnsi="Times New Roman" w:cs="Times New Roman"/>
        </w:rPr>
        <w:t>Alla varietà delle traiettorie e delle condizioni di lavoro segue anche un ventaglio composito di sensi attribuiti al lavoro da</w:t>
      </w:r>
      <w:r w:rsidR="006A0BD5">
        <w:rPr>
          <w:rFonts w:ascii="Times New Roman" w:eastAsia="Times New Roman" w:hAnsi="Times New Roman" w:cs="Times New Roman"/>
        </w:rPr>
        <w:t>gli sviluppatori</w:t>
      </w:r>
      <w:r w:rsidR="00B51A2B">
        <w:rPr>
          <w:rFonts w:ascii="Times New Roman" w:eastAsia="Times New Roman" w:hAnsi="Times New Roman" w:cs="Times New Roman"/>
        </w:rPr>
        <w:t xml:space="preserve">. </w:t>
      </w:r>
      <w:r w:rsidR="008F1978" w:rsidRPr="008F1978">
        <w:rPr>
          <w:rFonts w:ascii="Times New Roman" w:eastAsia="Times New Roman" w:hAnsi="Times New Roman" w:cs="Times New Roman"/>
        </w:rPr>
        <w:t>Complessivamente, dai risultati dell’analisi emerge che la passione rappresenta il principale senso attribuito al lavoro</w:t>
      </w:r>
      <w:r w:rsidR="006A0BD5">
        <w:rPr>
          <w:rFonts w:ascii="Times New Roman" w:eastAsia="Times New Roman" w:hAnsi="Times New Roman" w:cs="Times New Roman"/>
        </w:rPr>
        <w:t>.</w:t>
      </w:r>
      <w:r w:rsidR="006A0BD5" w:rsidRPr="008F1978">
        <w:rPr>
          <w:rFonts w:ascii="Times New Roman" w:eastAsia="Times New Roman" w:hAnsi="Times New Roman" w:cs="Times New Roman"/>
        </w:rPr>
        <w:t xml:space="preserve"> </w:t>
      </w:r>
      <w:r w:rsidR="006A0BD5">
        <w:rPr>
          <w:rFonts w:ascii="Times New Roman" w:eastAsia="Times New Roman" w:hAnsi="Times New Roman" w:cs="Times New Roman"/>
        </w:rPr>
        <w:t>L</w:t>
      </w:r>
      <w:r w:rsidR="008F1978" w:rsidRPr="008F1978">
        <w:rPr>
          <w:rFonts w:ascii="Times New Roman" w:eastAsia="Times New Roman" w:hAnsi="Times New Roman" w:cs="Times New Roman"/>
        </w:rPr>
        <w:t xml:space="preserve">’accettazione dell’insicurezza e della precarietà del lavoro </w:t>
      </w:r>
      <w:r w:rsidR="006A0BD5">
        <w:rPr>
          <w:rFonts w:ascii="Times New Roman" w:eastAsia="Times New Roman" w:hAnsi="Times New Roman" w:cs="Times New Roman"/>
        </w:rPr>
        <w:t xml:space="preserve">vengono </w:t>
      </w:r>
      <w:r w:rsidR="008F1978" w:rsidRPr="008F1978">
        <w:rPr>
          <w:rFonts w:ascii="Times New Roman" w:eastAsia="Times New Roman" w:hAnsi="Times New Roman" w:cs="Times New Roman"/>
        </w:rPr>
        <w:t xml:space="preserve">motivate dall'ideale di </w:t>
      </w:r>
      <w:r w:rsidR="008F1978" w:rsidRPr="00D8639B">
        <w:rPr>
          <w:rFonts w:ascii="Times New Roman" w:eastAsia="Times New Roman" w:hAnsi="Times New Roman" w:cs="Times New Roman"/>
          <w:i/>
          <w:iCs/>
        </w:rPr>
        <w:t>vocational passion</w:t>
      </w:r>
      <w:r w:rsidR="008F1978" w:rsidRPr="008F1978">
        <w:rPr>
          <w:rFonts w:ascii="Times New Roman" w:eastAsia="Times New Roman" w:hAnsi="Times New Roman" w:cs="Times New Roman"/>
        </w:rPr>
        <w:t xml:space="preserve">, conosciuta nella cultura popolare attraverso il motto </w:t>
      </w:r>
      <w:r w:rsidR="008F1978" w:rsidRPr="00D8639B">
        <w:rPr>
          <w:rFonts w:ascii="Times New Roman" w:eastAsia="Times New Roman" w:hAnsi="Times New Roman" w:cs="Times New Roman"/>
          <w:i/>
          <w:iCs/>
        </w:rPr>
        <w:t>do what you love</w:t>
      </w:r>
      <w:r w:rsidR="008F1978" w:rsidRPr="008F1978">
        <w:rPr>
          <w:rFonts w:ascii="Times New Roman" w:eastAsia="Times New Roman" w:hAnsi="Times New Roman" w:cs="Times New Roman"/>
        </w:rPr>
        <w:t xml:space="preserve">, in passato appannaggio di artisti, mistici e aristocratici, e basato sulla convinzione che la strada per la scoperta di sé e la realizzazione personale </w:t>
      </w:r>
      <w:r w:rsidR="006A0BD5">
        <w:rPr>
          <w:rFonts w:ascii="Times New Roman" w:eastAsia="Times New Roman" w:hAnsi="Times New Roman" w:cs="Times New Roman"/>
        </w:rPr>
        <w:t xml:space="preserve">passi </w:t>
      </w:r>
      <w:r w:rsidR="008F1978" w:rsidRPr="008F1978">
        <w:rPr>
          <w:rFonts w:ascii="Times New Roman" w:eastAsia="Times New Roman" w:hAnsi="Times New Roman" w:cs="Times New Roman"/>
        </w:rPr>
        <w:t xml:space="preserve">attraverso il lavoro (Chia 2019:770). </w:t>
      </w:r>
      <w:r w:rsidR="00B51A2B" w:rsidRPr="008F1978">
        <w:rPr>
          <w:rFonts w:ascii="Times New Roman" w:eastAsia="Times New Roman" w:hAnsi="Times New Roman" w:cs="Times New Roman"/>
        </w:rPr>
        <w:t>Tuttavia,</w:t>
      </w:r>
      <w:r w:rsidR="008F1978" w:rsidRPr="008F1978">
        <w:rPr>
          <w:rFonts w:ascii="Times New Roman" w:eastAsia="Times New Roman" w:hAnsi="Times New Roman" w:cs="Times New Roman"/>
        </w:rPr>
        <w:t xml:space="preserve"> </w:t>
      </w:r>
      <w:r w:rsidR="00B51A2B">
        <w:rPr>
          <w:rFonts w:ascii="Times New Roman" w:eastAsia="Times New Roman" w:hAnsi="Times New Roman" w:cs="Times New Roman"/>
        </w:rPr>
        <w:t xml:space="preserve">contrariamente a quanto si osserva in molta della letteratura sulle ICC, in cui termini come passione e autorealizzazione tendono a esaurire lo spazio del senso del lavoro, </w:t>
      </w:r>
      <w:r w:rsidR="008F1978" w:rsidRPr="008F1978">
        <w:rPr>
          <w:rFonts w:ascii="Times New Roman" w:eastAsia="Times New Roman" w:hAnsi="Times New Roman" w:cs="Times New Roman"/>
        </w:rPr>
        <w:t xml:space="preserve">l’analisi mette in luce </w:t>
      </w:r>
      <w:r w:rsidR="00B51A2B">
        <w:rPr>
          <w:rFonts w:ascii="Times New Roman" w:eastAsia="Times New Roman" w:hAnsi="Times New Roman" w:cs="Times New Roman"/>
        </w:rPr>
        <w:t>l’eterogeneità degli atteggiamenti soggettivi</w:t>
      </w:r>
      <w:r w:rsidR="004B7216">
        <w:rPr>
          <w:rFonts w:ascii="Times New Roman" w:eastAsia="Times New Roman" w:hAnsi="Times New Roman" w:cs="Times New Roman"/>
        </w:rPr>
        <w:t xml:space="preserve"> (Cavallini </w:t>
      </w:r>
      <w:r w:rsidR="001F4963">
        <w:rPr>
          <w:rFonts w:ascii="Times New Roman" w:eastAsia="Times New Roman" w:hAnsi="Times New Roman" w:cs="Times New Roman"/>
        </w:rPr>
        <w:t xml:space="preserve">e D’Andrea </w:t>
      </w:r>
      <w:r w:rsidR="004B7216">
        <w:rPr>
          <w:rFonts w:ascii="Times New Roman" w:eastAsia="Times New Roman" w:hAnsi="Times New Roman" w:cs="Times New Roman"/>
        </w:rPr>
        <w:t>2024)</w:t>
      </w:r>
      <w:r w:rsidR="00B51A2B">
        <w:rPr>
          <w:rFonts w:ascii="Times New Roman" w:eastAsia="Times New Roman" w:hAnsi="Times New Roman" w:cs="Times New Roman"/>
        </w:rPr>
        <w:t>. Oltre al</w:t>
      </w:r>
      <w:r w:rsidR="008E7D8B">
        <w:rPr>
          <w:rFonts w:ascii="Times New Roman" w:eastAsia="Times New Roman" w:hAnsi="Times New Roman" w:cs="Times New Roman"/>
        </w:rPr>
        <w:t>la possibilità di esprimere la propria unicità e potenzialità</w:t>
      </w:r>
      <w:r w:rsidR="00B51A2B">
        <w:rPr>
          <w:rFonts w:ascii="Times New Roman" w:eastAsia="Times New Roman" w:hAnsi="Times New Roman" w:cs="Times New Roman"/>
        </w:rPr>
        <w:t>,</w:t>
      </w:r>
      <w:r w:rsidR="008F1978" w:rsidRPr="008F1978">
        <w:rPr>
          <w:rFonts w:ascii="Times New Roman" w:eastAsia="Times New Roman" w:hAnsi="Times New Roman" w:cs="Times New Roman"/>
        </w:rPr>
        <w:t xml:space="preserve"> ulteriori sensi del lavoro vengono rivendicati da gruppi </w:t>
      </w:r>
      <w:r w:rsidR="006A0BD5">
        <w:rPr>
          <w:rFonts w:ascii="Times New Roman" w:eastAsia="Times New Roman" w:hAnsi="Times New Roman" w:cs="Times New Roman"/>
        </w:rPr>
        <w:t xml:space="preserve">diversi di sviluppatori </w:t>
      </w:r>
      <w:r w:rsidR="008F1978" w:rsidRPr="008F1978">
        <w:rPr>
          <w:rFonts w:ascii="Times New Roman" w:eastAsia="Times New Roman" w:hAnsi="Times New Roman" w:cs="Times New Roman"/>
        </w:rPr>
        <w:t xml:space="preserve">con riferimento </w:t>
      </w:r>
      <w:r w:rsidR="008E7D8B">
        <w:rPr>
          <w:rFonts w:ascii="Times New Roman" w:eastAsia="Times New Roman" w:hAnsi="Times New Roman" w:cs="Times New Roman"/>
        </w:rPr>
        <w:t xml:space="preserve">sia </w:t>
      </w:r>
      <w:r w:rsidR="008F1978" w:rsidRPr="008F1978">
        <w:rPr>
          <w:rFonts w:ascii="Times New Roman" w:eastAsia="Times New Roman" w:hAnsi="Times New Roman" w:cs="Times New Roman"/>
        </w:rPr>
        <w:t>alle dimensioni che danno una forma all’autorealizzazione</w:t>
      </w:r>
      <w:r w:rsidR="006A0BD5">
        <w:rPr>
          <w:rFonts w:ascii="Times New Roman" w:eastAsia="Times New Roman" w:hAnsi="Times New Roman" w:cs="Times New Roman"/>
        </w:rPr>
        <w:t xml:space="preserve">, </w:t>
      </w:r>
      <w:r w:rsidR="008E7D8B">
        <w:rPr>
          <w:rFonts w:ascii="Times New Roman" w:eastAsia="Times New Roman" w:hAnsi="Times New Roman" w:cs="Times New Roman"/>
        </w:rPr>
        <w:t>ma anche</w:t>
      </w:r>
      <w:r w:rsidR="008F1978" w:rsidRPr="008F1978">
        <w:rPr>
          <w:rFonts w:ascii="Times New Roman" w:eastAsia="Times New Roman" w:hAnsi="Times New Roman" w:cs="Times New Roman"/>
        </w:rPr>
        <w:t xml:space="preserve"> alle componenti strumentali del lavoro</w:t>
      </w:r>
      <w:r w:rsidR="00B51A2B">
        <w:rPr>
          <w:rFonts w:ascii="Times New Roman" w:eastAsia="Times New Roman" w:hAnsi="Times New Roman" w:cs="Times New Roman"/>
        </w:rPr>
        <w:t xml:space="preserve">. </w:t>
      </w:r>
      <w:r w:rsidR="00FE5BF8">
        <w:rPr>
          <w:rFonts w:ascii="Times New Roman" w:eastAsia="Times New Roman" w:hAnsi="Times New Roman" w:cs="Times New Roman"/>
        </w:rPr>
        <w:t xml:space="preserve">In particolare, </w:t>
      </w:r>
      <w:r w:rsidR="00D8639B">
        <w:rPr>
          <w:rFonts w:ascii="Times New Roman" w:eastAsia="Times New Roman" w:hAnsi="Times New Roman" w:cs="Times New Roman"/>
        </w:rPr>
        <w:t xml:space="preserve">tra i sensi attribuiti al lavoro, </w:t>
      </w:r>
      <w:r w:rsidR="00325009">
        <w:rPr>
          <w:rFonts w:ascii="Times New Roman" w:eastAsia="Times New Roman" w:hAnsi="Times New Roman" w:cs="Times New Roman"/>
        </w:rPr>
        <w:t xml:space="preserve">i dipendenti delle aziende più strutturate e parte dei </w:t>
      </w:r>
      <w:r w:rsidR="00325009" w:rsidRPr="004E3BBB">
        <w:rPr>
          <w:rFonts w:ascii="Times New Roman" w:eastAsia="Times New Roman" w:hAnsi="Times New Roman" w:cs="Times New Roman"/>
          <w:i/>
          <w:iCs/>
        </w:rPr>
        <w:t>freelance</w:t>
      </w:r>
      <w:r w:rsidR="003E5EE9">
        <w:rPr>
          <w:rFonts w:ascii="Times New Roman" w:eastAsia="Times New Roman" w:hAnsi="Times New Roman" w:cs="Times New Roman"/>
        </w:rPr>
        <w:t xml:space="preserve">, soprattutto gli artisti, </w:t>
      </w:r>
      <w:r w:rsidR="004E08B0">
        <w:rPr>
          <w:rFonts w:ascii="Times New Roman" w:eastAsia="Times New Roman" w:hAnsi="Times New Roman" w:cs="Times New Roman"/>
        </w:rPr>
        <w:t xml:space="preserve">sottolineano anche la stabilità e la sicurezza che il settore del </w:t>
      </w:r>
      <w:r w:rsidR="004E08B0" w:rsidRPr="004E3BBB">
        <w:rPr>
          <w:rFonts w:ascii="Times New Roman" w:eastAsia="Times New Roman" w:hAnsi="Times New Roman" w:cs="Times New Roman"/>
          <w:i/>
          <w:iCs/>
        </w:rPr>
        <w:t>gaming</w:t>
      </w:r>
      <w:r w:rsidR="004E08B0">
        <w:rPr>
          <w:rFonts w:ascii="Times New Roman" w:eastAsia="Times New Roman" w:hAnsi="Times New Roman" w:cs="Times New Roman"/>
        </w:rPr>
        <w:t xml:space="preserve"> gli offre rispetto ad altre industrie c</w:t>
      </w:r>
      <w:r w:rsidR="00CF36F0">
        <w:rPr>
          <w:rFonts w:ascii="Times New Roman" w:eastAsia="Times New Roman" w:hAnsi="Times New Roman" w:cs="Times New Roman"/>
        </w:rPr>
        <w:t xml:space="preserve">reative. Inoltre, una parte degli imprenditori, dei </w:t>
      </w:r>
      <w:r w:rsidR="00CF36F0" w:rsidRPr="004E3BBB">
        <w:rPr>
          <w:rFonts w:ascii="Times New Roman" w:eastAsia="Times New Roman" w:hAnsi="Times New Roman" w:cs="Times New Roman"/>
          <w:i/>
          <w:iCs/>
        </w:rPr>
        <w:t>freelance</w:t>
      </w:r>
      <w:r w:rsidR="00CF36F0">
        <w:rPr>
          <w:rFonts w:ascii="Times New Roman" w:eastAsia="Times New Roman" w:hAnsi="Times New Roman" w:cs="Times New Roman"/>
        </w:rPr>
        <w:t xml:space="preserve"> e di chi </w:t>
      </w:r>
      <w:r w:rsidR="00F62CDE">
        <w:rPr>
          <w:rFonts w:ascii="Times New Roman" w:eastAsia="Times New Roman" w:hAnsi="Times New Roman" w:cs="Times New Roman"/>
        </w:rPr>
        <w:t>ha una età avanzata</w:t>
      </w:r>
      <w:r w:rsidR="005E7691">
        <w:rPr>
          <w:rFonts w:ascii="Times New Roman" w:eastAsia="Times New Roman" w:hAnsi="Times New Roman" w:cs="Times New Roman"/>
        </w:rPr>
        <w:t xml:space="preserve"> evidenzia</w:t>
      </w:r>
      <w:r w:rsidR="00717AF8">
        <w:rPr>
          <w:rFonts w:ascii="Times New Roman" w:eastAsia="Times New Roman" w:hAnsi="Times New Roman" w:cs="Times New Roman"/>
        </w:rPr>
        <w:t xml:space="preserve"> come la dimensione economica del lavoro</w:t>
      </w:r>
      <w:r w:rsidR="00701CC7">
        <w:rPr>
          <w:rFonts w:ascii="Times New Roman" w:eastAsia="Times New Roman" w:hAnsi="Times New Roman" w:cs="Times New Roman"/>
        </w:rPr>
        <w:t xml:space="preserve"> abbia una posizione rilevante tra le motivazioni </w:t>
      </w:r>
      <w:r w:rsidR="00BC1D2F">
        <w:rPr>
          <w:rFonts w:ascii="Times New Roman" w:eastAsia="Times New Roman" w:hAnsi="Times New Roman" w:cs="Times New Roman"/>
        </w:rPr>
        <w:t xml:space="preserve">per cui lavorano nel settore. Infine, tra gli imprenditori e i </w:t>
      </w:r>
      <w:r w:rsidR="00BC1D2F" w:rsidRPr="006A616F">
        <w:rPr>
          <w:rFonts w:ascii="Times New Roman" w:eastAsia="Times New Roman" w:hAnsi="Times New Roman" w:cs="Times New Roman"/>
          <w:i/>
          <w:iCs/>
        </w:rPr>
        <w:t>freelance</w:t>
      </w:r>
      <w:r w:rsidR="00BC1D2F">
        <w:rPr>
          <w:rFonts w:ascii="Times New Roman" w:eastAsia="Times New Roman" w:hAnsi="Times New Roman" w:cs="Times New Roman"/>
        </w:rPr>
        <w:t xml:space="preserve"> </w:t>
      </w:r>
      <w:r w:rsidR="00FE539E">
        <w:rPr>
          <w:rFonts w:ascii="Times New Roman" w:eastAsia="Times New Roman" w:hAnsi="Times New Roman" w:cs="Times New Roman"/>
        </w:rPr>
        <w:t>si osserva che l’autorealizzazione</w:t>
      </w:r>
      <w:r w:rsidR="00297F0E">
        <w:rPr>
          <w:rFonts w:ascii="Times New Roman" w:eastAsia="Times New Roman" w:hAnsi="Times New Roman" w:cs="Times New Roman"/>
        </w:rPr>
        <w:t xml:space="preserve"> </w:t>
      </w:r>
      <w:r w:rsidR="006033EA">
        <w:rPr>
          <w:rFonts w:ascii="Times New Roman" w:eastAsia="Times New Roman" w:hAnsi="Times New Roman" w:cs="Times New Roman"/>
        </w:rPr>
        <w:t xml:space="preserve">per loro si concretizza anche attraverso </w:t>
      </w:r>
      <w:r w:rsidR="00204907">
        <w:rPr>
          <w:rFonts w:ascii="Times New Roman" w:eastAsia="Times New Roman" w:hAnsi="Times New Roman" w:cs="Times New Roman"/>
        </w:rPr>
        <w:t>la libertà</w:t>
      </w:r>
      <w:r w:rsidR="00832845">
        <w:rPr>
          <w:rFonts w:ascii="Times New Roman" w:eastAsia="Times New Roman" w:hAnsi="Times New Roman" w:cs="Times New Roman"/>
        </w:rPr>
        <w:t xml:space="preserve"> decisionale e organizzativa.</w:t>
      </w:r>
      <w:r w:rsidR="00204907">
        <w:rPr>
          <w:rFonts w:ascii="Times New Roman" w:eastAsia="Times New Roman" w:hAnsi="Times New Roman" w:cs="Times New Roman"/>
        </w:rPr>
        <w:t xml:space="preserve"> </w:t>
      </w:r>
      <w:r w:rsidR="00BA0A3C">
        <w:rPr>
          <w:rFonts w:ascii="Times New Roman" w:eastAsia="Times New Roman" w:hAnsi="Times New Roman" w:cs="Times New Roman"/>
        </w:rPr>
        <w:t>Non c’è solo la passione</w:t>
      </w:r>
      <w:r w:rsidR="00B51A2B">
        <w:rPr>
          <w:rFonts w:ascii="Times New Roman" w:eastAsia="Times New Roman" w:hAnsi="Times New Roman" w:cs="Times New Roman"/>
        </w:rPr>
        <w:t>,</w:t>
      </w:r>
      <w:r w:rsidR="00BA0A3C">
        <w:rPr>
          <w:rFonts w:ascii="Times New Roman" w:eastAsia="Times New Roman" w:hAnsi="Times New Roman" w:cs="Times New Roman"/>
        </w:rPr>
        <w:t xml:space="preserve"> dunque, </w:t>
      </w:r>
      <w:r w:rsidR="006B0742">
        <w:rPr>
          <w:rFonts w:ascii="Times New Roman" w:eastAsia="Times New Roman" w:hAnsi="Times New Roman" w:cs="Times New Roman"/>
        </w:rPr>
        <w:t xml:space="preserve">tra </w:t>
      </w:r>
      <w:r w:rsidR="00B31A98">
        <w:rPr>
          <w:rFonts w:ascii="Times New Roman" w:eastAsia="Times New Roman" w:hAnsi="Times New Roman" w:cs="Times New Roman"/>
        </w:rPr>
        <w:t xml:space="preserve">i motivi che spingono gli individui a lavorare nel </w:t>
      </w:r>
      <w:r w:rsidR="00B31A98" w:rsidRPr="004E3BBB">
        <w:rPr>
          <w:rFonts w:ascii="Times New Roman" w:eastAsia="Times New Roman" w:hAnsi="Times New Roman" w:cs="Times New Roman"/>
          <w:i/>
          <w:iCs/>
        </w:rPr>
        <w:t>videogame development</w:t>
      </w:r>
      <w:r w:rsidR="00B31A98">
        <w:rPr>
          <w:rFonts w:ascii="Times New Roman" w:eastAsia="Times New Roman" w:hAnsi="Times New Roman" w:cs="Times New Roman"/>
        </w:rPr>
        <w:t xml:space="preserve">, </w:t>
      </w:r>
      <w:r w:rsidR="00BA0A3C">
        <w:rPr>
          <w:rFonts w:ascii="Times New Roman" w:eastAsia="Times New Roman" w:hAnsi="Times New Roman" w:cs="Times New Roman"/>
        </w:rPr>
        <w:t xml:space="preserve">ma </w:t>
      </w:r>
      <w:r w:rsidR="00FC4413">
        <w:rPr>
          <w:rFonts w:ascii="Times New Roman" w:eastAsia="Times New Roman" w:hAnsi="Times New Roman" w:cs="Times New Roman"/>
        </w:rPr>
        <w:t xml:space="preserve">in base al tipo di carriera, al ruolo ricoperto e alla biografia personale sono importanti </w:t>
      </w:r>
      <w:r w:rsidR="00BA0A3C">
        <w:rPr>
          <w:rFonts w:ascii="Times New Roman" w:eastAsia="Times New Roman" w:hAnsi="Times New Roman" w:cs="Times New Roman"/>
        </w:rPr>
        <w:t>anche i</w:t>
      </w:r>
      <w:r w:rsidR="008F1978" w:rsidRPr="008F1978">
        <w:rPr>
          <w:rFonts w:ascii="Times New Roman" w:eastAsia="Times New Roman" w:hAnsi="Times New Roman" w:cs="Times New Roman"/>
        </w:rPr>
        <w:t>l reddito, la sicurezza occupazionale e del posto di lavoro</w:t>
      </w:r>
      <w:r w:rsidR="00204907">
        <w:rPr>
          <w:rFonts w:ascii="Times New Roman" w:eastAsia="Times New Roman" w:hAnsi="Times New Roman" w:cs="Times New Roman"/>
        </w:rPr>
        <w:t>, l’autonomia</w:t>
      </w:r>
      <w:r w:rsidR="008F1978" w:rsidRPr="008F1978">
        <w:rPr>
          <w:rFonts w:ascii="Times New Roman" w:eastAsia="Times New Roman" w:hAnsi="Times New Roman" w:cs="Times New Roman"/>
        </w:rPr>
        <w:t xml:space="preserve">. </w:t>
      </w:r>
      <w:r w:rsidR="00FA404C" w:rsidRPr="00FA404C">
        <w:rPr>
          <w:rFonts w:ascii="Times New Roman" w:eastAsia="Times New Roman" w:hAnsi="Times New Roman" w:cs="Times New Roman"/>
        </w:rPr>
        <w:t xml:space="preserve">Tali risultati mostrano </w:t>
      </w:r>
      <w:r w:rsidR="00FA404C">
        <w:rPr>
          <w:rFonts w:ascii="Times New Roman" w:eastAsia="Times New Roman" w:hAnsi="Times New Roman" w:cs="Times New Roman"/>
        </w:rPr>
        <w:t xml:space="preserve">che </w:t>
      </w:r>
      <w:r w:rsidR="00FA404C" w:rsidRPr="00FA404C">
        <w:rPr>
          <w:rFonts w:ascii="Times New Roman" w:eastAsia="Times New Roman" w:hAnsi="Times New Roman" w:cs="Times New Roman"/>
        </w:rPr>
        <w:t>le definizioni statiche del senso del lavoro non sono adeguate: non solo per i frequenti cambiamenti nelle traiettorie lavorative e per l’alta mobilità degli sviluppatori tra aziende, ma perché i sensi possono cambiare con l’età, sebbene una delle caratteristiche del settore dei videogiochi sia rappresentata dalla “giovane” età dei lavoratori.</w:t>
      </w:r>
    </w:p>
    <w:p w14:paraId="47E28277" w14:textId="0E74D440" w:rsidR="00FA404C" w:rsidRDefault="001E020D" w:rsidP="001F5503">
      <w:pPr>
        <w:ind w:firstLine="283"/>
        <w:rPr>
          <w:rFonts w:ascii="Times New Roman" w:eastAsia="Times New Roman" w:hAnsi="Times New Roman" w:cs="Times New Roman"/>
        </w:rPr>
      </w:pPr>
      <w:r>
        <w:rPr>
          <w:rFonts w:ascii="Times New Roman" w:eastAsia="Times New Roman" w:hAnsi="Times New Roman" w:cs="Times New Roman"/>
        </w:rPr>
        <w:t xml:space="preserve">Una nota a parte riguarda </w:t>
      </w:r>
      <w:r w:rsidR="00164521">
        <w:rPr>
          <w:rFonts w:ascii="Times New Roman" w:eastAsia="Times New Roman" w:hAnsi="Times New Roman" w:cs="Times New Roman"/>
        </w:rPr>
        <w:t xml:space="preserve">la rilevanza della comunità professionale informale degli sviluppatori, per la quale sarebbe necessario un futuro approfondimento specifico. Tale gruppo emerge infatti come </w:t>
      </w:r>
      <w:r w:rsidR="00164521">
        <w:rPr>
          <w:rFonts w:ascii="Times New Roman" w:eastAsia="Times New Roman" w:hAnsi="Times New Roman" w:cs="Times New Roman"/>
        </w:rPr>
        <w:lastRenderedPageBreak/>
        <w:t>uno spazio importante per i lavoratori</w:t>
      </w:r>
      <w:r w:rsidR="003B76C9">
        <w:rPr>
          <w:rFonts w:ascii="Times New Roman" w:eastAsia="Times New Roman" w:hAnsi="Times New Roman" w:cs="Times New Roman"/>
        </w:rPr>
        <w:t xml:space="preserve">, non solo in quanto principale centro di organizzazione degli eventi necessari per costruirsi una rete di contatti. </w:t>
      </w:r>
      <w:r w:rsidR="0060036E">
        <w:rPr>
          <w:rFonts w:ascii="Times New Roman" w:eastAsia="Times New Roman" w:hAnsi="Times New Roman" w:cs="Times New Roman"/>
        </w:rPr>
        <w:t>A</w:t>
      </w:r>
      <w:r w:rsidR="001F5503" w:rsidRPr="001F5503">
        <w:rPr>
          <w:rFonts w:ascii="Times New Roman" w:eastAsia="Times New Roman" w:hAnsi="Times New Roman" w:cs="Times New Roman"/>
        </w:rPr>
        <w:t xml:space="preserve"> fronte della scarsa sindacalizzazione del settore</w:t>
      </w:r>
      <w:r w:rsidR="001F5503">
        <w:rPr>
          <w:rFonts w:ascii="Times New Roman" w:eastAsia="Times New Roman" w:hAnsi="Times New Roman" w:cs="Times New Roman"/>
        </w:rPr>
        <w:t xml:space="preserve"> e della</w:t>
      </w:r>
      <w:r w:rsidR="003B76C9">
        <w:rPr>
          <w:rFonts w:ascii="Times New Roman" w:eastAsia="Times New Roman" w:hAnsi="Times New Roman" w:cs="Times New Roman"/>
        </w:rPr>
        <w:t xml:space="preserve"> </w:t>
      </w:r>
      <w:r w:rsidR="003B76C9" w:rsidRPr="003B76C9">
        <w:rPr>
          <w:rFonts w:ascii="Times New Roman" w:eastAsia="Times New Roman" w:hAnsi="Times New Roman" w:cs="Times New Roman"/>
        </w:rPr>
        <w:t>mancanza di percorsi di carriera predeterminati, la comunità professionale istituzionalizza delle traiettorie di carrier</w:t>
      </w:r>
      <w:r w:rsidR="00B74A69">
        <w:rPr>
          <w:rFonts w:ascii="Times New Roman" w:eastAsia="Times New Roman" w:hAnsi="Times New Roman" w:cs="Times New Roman"/>
        </w:rPr>
        <w:t>a</w:t>
      </w:r>
      <w:r w:rsidR="003B76C9" w:rsidRPr="003B76C9">
        <w:rPr>
          <w:rFonts w:ascii="Times New Roman" w:eastAsia="Times New Roman" w:hAnsi="Times New Roman" w:cs="Times New Roman"/>
        </w:rPr>
        <w:t xml:space="preserve"> riconosciute come legittimanti rispetto alla professionalità del lavoratore</w:t>
      </w:r>
      <w:r w:rsidR="00B74A69">
        <w:rPr>
          <w:rFonts w:ascii="Times New Roman" w:eastAsia="Times New Roman" w:hAnsi="Times New Roman" w:cs="Times New Roman"/>
        </w:rPr>
        <w:t>, in linea con quanto già riportato per altri settori creativi</w:t>
      </w:r>
      <w:r w:rsidR="00A47BC2">
        <w:rPr>
          <w:rFonts w:ascii="Times New Roman" w:eastAsia="Times New Roman" w:hAnsi="Times New Roman" w:cs="Times New Roman"/>
        </w:rPr>
        <w:t xml:space="preserve"> come quello artistico</w:t>
      </w:r>
      <w:r w:rsidR="00B74A69">
        <w:rPr>
          <w:rFonts w:ascii="Times New Roman" w:eastAsia="Times New Roman" w:hAnsi="Times New Roman" w:cs="Times New Roman"/>
        </w:rPr>
        <w:t xml:space="preserve"> (</w:t>
      </w:r>
      <w:r w:rsidR="00B74A69" w:rsidRPr="00B74A69">
        <w:rPr>
          <w:rFonts w:ascii="Times New Roman" w:eastAsia="Times New Roman" w:hAnsi="Times New Roman" w:cs="Times New Roman"/>
        </w:rPr>
        <w:t>Paradeise 1998</w:t>
      </w:r>
      <w:r w:rsidR="006978D6">
        <w:rPr>
          <w:rFonts w:ascii="Times New Roman" w:eastAsia="Times New Roman" w:hAnsi="Times New Roman" w:cs="Times New Roman"/>
        </w:rPr>
        <w:t>; Bertolini e Maggiora 2016</w:t>
      </w:r>
      <w:r w:rsidR="00B74A69" w:rsidRPr="00B74A69">
        <w:rPr>
          <w:rFonts w:ascii="Times New Roman" w:eastAsia="Times New Roman" w:hAnsi="Times New Roman" w:cs="Times New Roman"/>
        </w:rPr>
        <w:t xml:space="preserve">), </w:t>
      </w:r>
      <w:r w:rsidR="00B74A69">
        <w:rPr>
          <w:rFonts w:ascii="Times New Roman" w:eastAsia="Times New Roman" w:hAnsi="Times New Roman" w:cs="Times New Roman"/>
        </w:rPr>
        <w:t xml:space="preserve">per cui </w:t>
      </w:r>
      <w:r w:rsidR="00B74A69" w:rsidRPr="00B74A69">
        <w:rPr>
          <w:rFonts w:ascii="Times New Roman" w:eastAsia="Times New Roman" w:hAnsi="Times New Roman" w:cs="Times New Roman"/>
        </w:rPr>
        <w:t xml:space="preserve">esistono </w:t>
      </w:r>
      <w:r w:rsidR="00070E20">
        <w:rPr>
          <w:rFonts w:ascii="Times New Roman" w:eastAsia="Times New Roman" w:hAnsi="Times New Roman" w:cs="Times New Roman"/>
        </w:rPr>
        <w:t xml:space="preserve">rigide </w:t>
      </w:r>
      <w:r w:rsidR="00B74A69" w:rsidRPr="00B74A69">
        <w:rPr>
          <w:rFonts w:ascii="Times New Roman" w:eastAsia="Times New Roman" w:hAnsi="Times New Roman" w:cs="Times New Roman"/>
        </w:rPr>
        <w:t>regole informal</w:t>
      </w:r>
      <w:r w:rsidR="00070E20">
        <w:rPr>
          <w:rFonts w:ascii="Times New Roman" w:eastAsia="Times New Roman" w:hAnsi="Times New Roman" w:cs="Times New Roman"/>
        </w:rPr>
        <w:t xml:space="preserve">i </w:t>
      </w:r>
      <w:r w:rsidR="00B74A69" w:rsidRPr="00B74A69">
        <w:rPr>
          <w:rFonts w:ascii="Times New Roman" w:eastAsia="Times New Roman" w:hAnsi="Times New Roman" w:cs="Times New Roman"/>
        </w:rPr>
        <w:t xml:space="preserve">per il riconoscimento degli artisti </w:t>
      </w:r>
      <w:r w:rsidR="00070E20">
        <w:rPr>
          <w:rFonts w:ascii="Times New Roman" w:eastAsia="Times New Roman" w:hAnsi="Times New Roman" w:cs="Times New Roman"/>
        </w:rPr>
        <w:t>ad opera</w:t>
      </w:r>
      <w:r w:rsidR="00B74A69" w:rsidRPr="00B74A69">
        <w:rPr>
          <w:rFonts w:ascii="Times New Roman" w:eastAsia="Times New Roman" w:hAnsi="Times New Roman" w:cs="Times New Roman"/>
        </w:rPr>
        <w:t xml:space="preserve"> della comunità artistica, </w:t>
      </w:r>
      <w:r w:rsidR="00070E20">
        <w:rPr>
          <w:rFonts w:ascii="Times New Roman" w:eastAsia="Times New Roman" w:hAnsi="Times New Roman" w:cs="Times New Roman"/>
        </w:rPr>
        <w:t xml:space="preserve">della critica e </w:t>
      </w:r>
      <w:r w:rsidR="00B74A69" w:rsidRPr="00B74A69">
        <w:rPr>
          <w:rFonts w:ascii="Times New Roman" w:eastAsia="Times New Roman" w:hAnsi="Times New Roman" w:cs="Times New Roman"/>
        </w:rPr>
        <w:t>del pubblico</w:t>
      </w:r>
      <w:r w:rsidR="00070E20">
        <w:rPr>
          <w:rFonts w:ascii="Times New Roman" w:eastAsia="Times New Roman" w:hAnsi="Times New Roman" w:cs="Times New Roman"/>
        </w:rPr>
        <w:t>.</w:t>
      </w:r>
    </w:p>
    <w:p w14:paraId="06DABC84" w14:textId="4C4DFFC6" w:rsidR="00BA3B29" w:rsidRDefault="00BA3B29" w:rsidP="00BA3B29">
      <w:pPr>
        <w:ind w:firstLine="283"/>
        <w:rPr>
          <w:rFonts w:ascii="Times New Roman" w:eastAsia="Times New Roman" w:hAnsi="Times New Roman" w:cs="Times New Roman"/>
        </w:rPr>
      </w:pPr>
      <w:r>
        <w:rPr>
          <w:rFonts w:ascii="Times New Roman" w:eastAsia="Times New Roman" w:hAnsi="Times New Roman" w:cs="Times New Roman"/>
        </w:rPr>
        <w:t>In conclusione</w:t>
      </w:r>
      <w:r w:rsidR="00D13DED">
        <w:rPr>
          <w:rFonts w:ascii="Times New Roman" w:eastAsia="Times New Roman" w:hAnsi="Times New Roman" w:cs="Times New Roman"/>
        </w:rPr>
        <w:t xml:space="preserve">, la ricostruzione delle condizioni occupazionali e delle interpretazioni soggettive del lavoro da parte dei </w:t>
      </w:r>
      <w:r w:rsidR="00D13DED" w:rsidRPr="00D8639B">
        <w:rPr>
          <w:rFonts w:ascii="Times New Roman" w:eastAsia="Times New Roman" w:hAnsi="Times New Roman" w:cs="Times New Roman"/>
          <w:i/>
          <w:iCs/>
        </w:rPr>
        <w:t>developers</w:t>
      </w:r>
      <w:r w:rsidR="00D13DED">
        <w:rPr>
          <w:rFonts w:ascii="Times New Roman" w:eastAsia="Times New Roman" w:hAnsi="Times New Roman" w:cs="Times New Roman"/>
        </w:rPr>
        <w:t xml:space="preserve"> italiani </w:t>
      </w:r>
      <w:r w:rsidR="008640E7">
        <w:rPr>
          <w:rFonts w:ascii="Times New Roman" w:eastAsia="Times New Roman" w:hAnsi="Times New Roman" w:cs="Times New Roman"/>
        </w:rPr>
        <w:t>ha cercato</w:t>
      </w:r>
      <w:r w:rsidR="00D13DED">
        <w:rPr>
          <w:rFonts w:ascii="Times New Roman" w:eastAsia="Times New Roman" w:hAnsi="Times New Roman" w:cs="Times New Roman"/>
        </w:rPr>
        <w:t xml:space="preserve"> di contribuire alla costruzione di una letteratura aggiornata su</w:t>
      </w:r>
      <w:r>
        <w:rPr>
          <w:rFonts w:ascii="Times New Roman" w:eastAsia="Times New Roman" w:hAnsi="Times New Roman" w:cs="Times New Roman"/>
        </w:rPr>
        <w:t xml:space="preserve"> una specifica parte delle</w:t>
      </w:r>
      <w:r w:rsidR="00D13DED">
        <w:rPr>
          <w:rFonts w:ascii="Times New Roman" w:eastAsia="Times New Roman" w:hAnsi="Times New Roman" w:cs="Times New Roman"/>
        </w:rPr>
        <w:t xml:space="preserve"> ICC</w:t>
      </w:r>
      <w:r w:rsidR="008640E7">
        <w:rPr>
          <w:rFonts w:ascii="Times New Roman" w:eastAsia="Times New Roman" w:hAnsi="Times New Roman" w:cs="Times New Roman"/>
        </w:rPr>
        <w:t>.</w:t>
      </w:r>
      <w:r>
        <w:rPr>
          <w:rFonts w:ascii="Times New Roman" w:eastAsia="Times New Roman" w:hAnsi="Times New Roman" w:cs="Times New Roman"/>
        </w:rPr>
        <w:t xml:space="preserve"> </w:t>
      </w:r>
      <w:r w:rsidRPr="00D85D71">
        <w:rPr>
          <w:rFonts w:ascii="Times New Roman" w:eastAsia="Times New Roman" w:hAnsi="Times New Roman" w:cs="Times New Roman"/>
        </w:rPr>
        <w:t xml:space="preserve">Queste riflessioni evidenziano l'importanza di </w:t>
      </w:r>
      <w:r>
        <w:rPr>
          <w:rFonts w:ascii="Times New Roman" w:eastAsia="Times New Roman" w:hAnsi="Times New Roman" w:cs="Times New Roman"/>
        </w:rPr>
        <w:t>studiare</w:t>
      </w:r>
      <w:r w:rsidRPr="00D85D71">
        <w:rPr>
          <w:rFonts w:ascii="Times New Roman" w:eastAsia="Times New Roman" w:hAnsi="Times New Roman" w:cs="Times New Roman"/>
        </w:rPr>
        <w:t xml:space="preserve"> </w:t>
      </w:r>
      <w:r>
        <w:rPr>
          <w:rFonts w:ascii="Times New Roman" w:eastAsia="Times New Roman" w:hAnsi="Times New Roman" w:cs="Times New Roman"/>
        </w:rPr>
        <w:t>attraverso una lente d’analisi sociologica un insieme di settori e di lavoratori che condividono aspetti in comune ma anche differenze, e che non hanno ricevuto la stessa attenzione di altre categorie, come ricorda De Masi (2018</w:t>
      </w:r>
      <w:r w:rsidRPr="00FE0154">
        <w:rPr>
          <w:rFonts w:ascii="Times New Roman" w:eastAsia="Times New Roman" w:hAnsi="Times New Roman" w:cs="Times New Roman"/>
        </w:rPr>
        <w:t xml:space="preserve">:142): </w:t>
      </w:r>
      <w:r w:rsidR="00A124A1">
        <w:rPr>
          <w:rFonts w:ascii="Times New Roman" w:eastAsia="Times New Roman" w:hAnsi="Times New Roman" w:cs="Times New Roman"/>
        </w:rPr>
        <w:t>«</w:t>
      </w:r>
      <w:r w:rsidRPr="00D8639B">
        <w:rPr>
          <w:rFonts w:ascii="Times New Roman" w:eastAsia="Times New Roman" w:hAnsi="Times New Roman" w:cs="Times New Roman"/>
          <w:i/>
          <w:iCs/>
        </w:rPr>
        <w:t>Pochi sociologi del lavoro hanno osato fare incursioni nel mondo impiegatizio; pochissimi nel mondo creativo.</w:t>
      </w:r>
      <w:r w:rsidRPr="00FE0154">
        <w:rPr>
          <w:rFonts w:ascii="Times New Roman" w:eastAsia="Times New Roman" w:hAnsi="Times New Roman" w:cs="Times New Roman"/>
        </w:rPr>
        <w:t xml:space="preserve"> </w:t>
      </w:r>
      <w:r w:rsidRPr="00C30B39">
        <w:rPr>
          <w:rFonts w:ascii="Times New Roman" w:eastAsia="Times New Roman" w:hAnsi="Times New Roman" w:cs="Times New Roman"/>
        </w:rPr>
        <w:t>[…]</w:t>
      </w:r>
      <w:r w:rsidRPr="00D8639B">
        <w:rPr>
          <w:rFonts w:ascii="Times New Roman" w:eastAsia="Times New Roman" w:hAnsi="Times New Roman" w:cs="Times New Roman"/>
          <w:i/>
          <w:iCs/>
        </w:rPr>
        <w:t xml:space="preserve"> l’avere assunto l’operaio e il proletariato come oggetti quasi esclusivi di studio, ha condannato la sociologia a essere inadeguata analista del lavoro postindustriale, in cui le mansioni intellettuali superano ormai i due terzi del totale e, tra queste, prevalgono quelle creative</w:t>
      </w:r>
      <w:r w:rsidR="00A124A1">
        <w:rPr>
          <w:rFonts w:ascii="Times New Roman" w:eastAsia="Times New Roman" w:hAnsi="Times New Roman" w:cs="Times New Roman"/>
          <w:i/>
          <w:iCs/>
        </w:rPr>
        <w:t>»</w:t>
      </w:r>
      <w:r w:rsidRPr="00FE0154">
        <w:rPr>
          <w:rFonts w:ascii="Times New Roman" w:eastAsia="Times New Roman" w:hAnsi="Times New Roman" w:cs="Times New Roman"/>
        </w:rPr>
        <w:t xml:space="preserve">. </w:t>
      </w:r>
      <w:r>
        <w:rPr>
          <w:rFonts w:ascii="Times New Roman" w:eastAsia="Times New Roman" w:hAnsi="Times New Roman" w:cs="Times New Roman"/>
        </w:rPr>
        <w:t xml:space="preserve">Lo studio qui proposto analizza il </w:t>
      </w:r>
      <w:r w:rsidRPr="00FE0154">
        <w:rPr>
          <w:rFonts w:ascii="Times New Roman" w:eastAsia="Times New Roman" w:hAnsi="Times New Roman" w:cs="Times New Roman"/>
        </w:rPr>
        <w:t>lavoro creativo nelle sue cornici sociali di riferimento, integrando le dimensioni materiali del lavoro con le rappresentazioni soggettive degli attori coinvolti</w:t>
      </w:r>
      <w:r w:rsidRPr="00D85D71">
        <w:rPr>
          <w:rFonts w:ascii="Times New Roman" w:eastAsia="Times New Roman" w:hAnsi="Times New Roman" w:cs="Times New Roman"/>
        </w:rPr>
        <w:t xml:space="preserve">, poiché strettamente </w:t>
      </w:r>
      <w:r>
        <w:rPr>
          <w:rFonts w:ascii="Times New Roman" w:eastAsia="Times New Roman" w:hAnsi="Times New Roman" w:cs="Times New Roman"/>
        </w:rPr>
        <w:t>interconnesse</w:t>
      </w:r>
      <w:r w:rsidRPr="00D85D71">
        <w:rPr>
          <w:rFonts w:ascii="Times New Roman" w:eastAsia="Times New Roman" w:hAnsi="Times New Roman" w:cs="Times New Roman"/>
        </w:rPr>
        <w:t>.</w:t>
      </w:r>
      <w:r>
        <w:rPr>
          <w:rFonts w:ascii="Times New Roman" w:eastAsia="Times New Roman" w:hAnsi="Times New Roman" w:cs="Times New Roman"/>
        </w:rPr>
        <w:t xml:space="preserve"> Non è possibile, ad esempio, comprendere le scelte di carriera di un artista visuale se non indagando i significati che attribuisce al suo lavoro e, allo stesso tempo, le possibilità fornite dal contesto produttivo e dal mercato italiano. Allo stesso modo, per capire le dinamiche di genere presenti nel settore è necessario guardare anche alle barriere create dal tipo di carriera </w:t>
      </w:r>
      <w:r w:rsidRPr="00C30B39">
        <w:rPr>
          <w:rFonts w:ascii="Times New Roman" w:eastAsia="Times New Roman" w:hAnsi="Times New Roman" w:cs="Times New Roman"/>
          <w:i/>
          <w:iCs/>
        </w:rPr>
        <w:t>portfolio</w:t>
      </w:r>
      <w:r>
        <w:rPr>
          <w:rFonts w:ascii="Times New Roman" w:eastAsia="Times New Roman" w:hAnsi="Times New Roman" w:cs="Times New Roman"/>
        </w:rPr>
        <w:t xml:space="preserve"> e dalle pratiche organizzative diffuse negli studi di sviluppo, come il </w:t>
      </w:r>
      <w:r w:rsidRPr="00A21E94">
        <w:rPr>
          <w:rFonts w:ascii="Times New Roman" w:eastAsia="Times New Roman" w:hAnsi="Times New Roman" w:cs="Times New Roman"/>
          <w:i/>
          <w:iCs/>
        </w:rPr>
        <w:t>crunch time</w:t>
      </w:r>
      <w:r>
        <w:rPr>
          <w:rFonts w:ascii="Times New Roman" w:eastAsia="Times New Roman" w:hAnsi="Times New Roman" w:cs="Times New Roman"/>
        </w:rPr>
        <w:t xml:space="preserve">. I risultati mostrano infatti che i percorsi per entrare e posizionarsi nel </w:t>
      </w:r>
      <w:r w:rsidRPr="00A21E94">
        <w:rPr>
          <w:rFonts w:ascii="Times New Roman" w:eastAsia="Times New Roman" w:hAnsi="Times New Roman" w:cs="Times New Roman"/>
          <w:i/>
          <w:iCs/>
        </w:rPr>
        <w:t>game development</w:t>
      </w:r>
      <w:r>
        <w:rPr>
          <w:rFonts w:ascii="Times New Roman" w:eastAsia="Times New Roman" w:hAnsi="Times New Roman" w:cs="Times New Roman"/>
        </w:rPr>
        <w:t xml:space="preserve">, così come le condizioni non favoriscono il genere femminile </w:t>
      </w:r>
      <w:r w:rsidR="00857BAA">
        <w:rPr>
          <w:rFonts w:ascii="Times New Roman" w:eastAsia="Times New Roman" w:hAnsi="Times New Roman" w:cs="Times New Roman"/>
        </w:rPr>
        <w:t>poiché</w:t>
      </w:r>
      <w:r w:rsidR="00450AB5">
        <w:rPr>
          <w:rFonts w:ascii="Times New Roman" w:eastAsia="Times New Roman" w:hAnsi="Times New Roman" w:cs="Times New Roman"/>
        </w:rPr>
        <w:t xml:space="preserve"> </w:t>
      </w:r>
      <w:r w:rsidR="00892609">
        <w:rPr>
          <w:rFonts w:ascii="Times New Roman" w:eastAsia="Times New Roman" w:hAnsi="Times New Roman" w:cs="Times New Roman"/>
        </w:rPr>
        <w:t>rappresentano</w:t>
      </w:r>
      <w:r w:rsidR="00714E1E">
        <w:rPr>
          <w:rFonts w:ascii="Times New Roman" w:eastAsia="Times New Roman" w:hAnsi="Times New Roman" w:cs="Times New Roman"/>
        </w:rPr>
        <w:t xml:space="preserve"> degli ostacoli per la conciliazione tra vita privata e lavoro</w:t>
      </w:r>
      <w:r w:rsidR="005220A4">
        <w:rPr>
          <w:rFonts w:ascii="Times New Roman" w:eastAsia="Times New Roman" w:hAnsi="Times New Roman" w:cs="Times New Roman"/>
        </w:rPr>
        <w:t>. Inoltre,</w:t>
      </w:r>
      <w:r w:rsidR="00DB7B02" w:rsidRPr="00DB7B02">
        <w:t xml:space="preserve"> </w:t>
      </w:r>
      <w:r w:rsidR="00DB7B02" w:rsidRPr="00DB7B02">
        <w:rPr>
          <w:rFonts w:ascii="Times New Roman" w:eastAsia="Times New Roman" w:hAnsi="Times New Roman" w:cs="Times New Roman"/>
        </w:rPr>
        <w:t xml:space="preserve">nelle piccole imprese che caratterizzano il tessuto produttivo italiano del </w:t>
      </w:r>
      <w:r w:rsidR="00DB7B02" w:rsidRPr="00C30B39">
        <w:rPr>
          <w:rFonts w:ascii="Times New Roman" w:eastAsia="Times New Roman" w:hAnsi="Times New Roman" w:cs="Times New Roman"/>
          <w:i/>
          <w:iCs/>
        </w:rPr>
        <w:t>gaming</w:t>
      </w:r>
      <w:r w:rsidR="00DB7B02" w:rsidRPr="00DB7B02">
        <w:rPr>
          <w:rFonts w:ascii="Times New Roman" w:eastAsia="Times New Roman" w:hAnsi="Times New Roman" w:cs="Times New Roman"/>
        </w:rPr>
        <w:t xml:space="preserve"> non vengono valorizzati economicamente in modo equo i due generi</w:t>
      </w:r>
      <w:r>
        <w:rPr>
          <w:rFonts w:ascii="Times New Roman" w:eastAsia="Times New Roman" w:hAnsi="Times New Roman" w:cs="Times New Roman"/>
        </w:rPr>
        <w:t>. Quest</w:t>
      </w:r>
      <w:r w:rsidR="00F76452">
        <w:rPr>
          <w:rFonts w:ascii="Times New Roman" w:eastAsia="Times New Roman" w:hAnsi="Times New Roman" w:cs="Times New Roman"/>
        </w:rPr>
        <w:t>e osservazioni</w:t>
      </w:r>
      <w:r w:rsidR="005F5557">
        <w:rPr>
          <w:rFonts w:ascii="Times New Roman" w:eastAsia="Times New Roman" w:hAnsi="Times New Roman" w:cs="Times New Roman"/>
        </w:rPr>
        <w:t>, che andrebbero ulteriormente investigat</w:t>
      </w:r>
      <w:r w:rsidR="00F76452">
        <w:rPr>
          <w:rFonts w:ascii="Times New Roman" w:eastAsia="Times New Roman" w:hAnsi="Times New Roman" w:cs="Times New Roman"/>
        </w:rPr>
        <w:t>e</w:t>
      </w:r>
      <w:r w:rsidR="005F5557">
        <w:rPr>
          <w:rFonts w:ascii="Times New Roman" w:eastAsia="Times New Roman" w:hAnsi="Times New Roman" w:cs="Times New Roman"/>
        </w:rPr>
        <w:t xml:space="preserve">, </w:t>
      </w:r>
      <w:r>
        <w:rPr>
          <w:rFonts w:ascii="Times New Roman" w:eastAsia="Times New Roman" w:hAnsi="Times New Roman" w:cs="Times New Roman"/>
        </w:rPr>
        <w:t xml:space="preserve">rappresentano solo alcuni degli esempi che mostrano </w:t>
      </w:r>
      <w:r w:rsidR="00EB7066">
        <w:rPr>
          <w:rFonts w:ascii="Times New Roman" w:eastAsia="Times New Roman" w:hAnsi="Times New Roman" w:cs="Times New Roman"/>
        </w:rPr>
        <w:t xml:space="preserve">sia </w:t>
      </w:r>
      <w:r>
        <w:rPr>
          <w:rFonts w:ascii="Times New Roman" w:eastAsia="Times New Roman" w:hAnsi="Times New Roman" w:cs="Times New Roman"/>
        </w:rPr>
        <w:t>l’eterogeneità interna al settore dello sviluppo videogiochi e, più in generale, alle professioni creative, sia il bisogno di tenere insieme aspetti strutturali e soggettivi del lavoro.</w:t>
      </w:r>
    </w:p>
    <w:p w14:paraId="00000037" w14:textId="77777777" w:rsidR="00583866" w:rsidRPr="000717CE" w:rsidRDefault="001D5210" w:rsidP="00D751C8">
      <w:pPr>
        <w:pStyle w:val="Titolo1"/>
        <w:rPr>
          <w:rFonts w:ascii="Times New Roman" w:eastAsia="Times New Roman" w:hAnsi="Times New Roman" w:cs="Times New Roman"/>
          <w:lang w:val="en-US"/>
        </w:rPr>
      </w:pPr>
      <w:r w:rsidRPr="000717CE">
        <w:rPr>
          <w:rFonts w:ascii="Times New Roman" w:eastAsia="Times New Roman" w:hAnsi="Times New Roman" w:cs="Times New Roman"/>
          <w:lang w:val="en-US"/>
        </w:rPr>
        <w:t>8. Riferimenti bibliografici</w:t>
      </w:r>
    </w:p>
    <w:p w14:paraId="19E5CBDA" w14:textId="52AE77CF"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Alacovska, </w:t>
      </w:r>
      <w:r w:rsidRPr="00D751C8">
        <w:rPr>
          <w:rFonts w:ascii="Times New Roman" w:eastAsia="Times New Roman" w:hAnsi="Times New Roman" w:cs="Times New Roman"/>
          <w:i/>
          <w:iCs/>
          <w:lang w:val="en-US"/>
        </w:rPr>
        <w:t>Informal creative labour practices: a relational work perspective</w:t>
      </w:r>
      <w:r w:rsidRPr="00D751C8">
        <w:rPr>
          <w:rFonts w:ascii="Times New Roman" w:eastAsia="Times New Roman" w:hAnsi="Times New Roman" w:cs="Times New Roman"/>
          <w:lang w:val="en-US"/>
        </w:rPr>
        <w:t>, «Human Relations», 71, 12</w:t>
      </w:r>
      <w:r w:rsidR="00377173"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2018</w:t>
      </w:r>
      <w:r w:rsidR="00377173"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pp. 1563-1589.</w:t>
      </w:r>
    </w:p>
    <w:p w14:paraId="1FCA2CF5" w14:textId="1654ABAE" w:rsidR="001221A6" w:rsidRPr="005E7F38" w:rsidRDefault="00401A25"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 B. </w:t>
      </w:r>
      <w:r w:rsidR="001221A6" w:rsidRPr="00D751C8">
        <w:rPr>
          <w:rFonts w:ascii="Times New Roman" w:eastAsia="Times New Roman" w:hAnsi="Times New Roman" w:cs="Times New Roman"/>
          <w:lang w:val="en-US"/>
        </w:rPr>
        <w:t xml:space="preserve">Arthur, </w:t>
      </w:r>
      <w:r w:rsidR="00360E0D" w:rsidRPr="00D751C8">
        <w:rPr>
          <w:rFonts w:ascii="Times New Roman" w:eastAsia="Times New Roman" w:hAnsi="Times New Roman" w:cs="Times New Roman"/>
          <w:lang w:val="en-US"/>
        </w:rPr>
        <w:t>D. M.</w:t>
      </w:r>
      <w:r w:rsidR="001221A6" w:rsidRPr="00D751C8">
        <w:rPr>
          <w:rFonts w:ascii="Times New Roman" w:eastAsia="Times New Roman" w:hAnsi="Times New Roman" w:cs="Times New Roman"/>
          <w:lang w:val="en-US"/>
        </w:rPr>
        <w:t xml:space="preserve"> Rousseau, </w:t>
      </w:r>
      <w:r w:rsidR="001221A6" w:rsidRPr="00D751C8">
        <w:rPr>
          <w:rFonts w:ascii="Times New Roman" w:eastAsia="Times New Roman" w:hAnsi="Times New Roman" w:cs="Times New Roman"/>
          <w:i/>
          <w:iCs/>
          <w:lang w:val="en-US"/>
        </w:rPr>
        <w:t>The boundaryless career: A new employment principle for a new organizational era</w:t>
      </w:r>
      <w:r w:rsidR="00360E0D"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New York, Oxford University Press</w:t>
      </w:r>
      <w:r w:rsidR="00360E0D" w:rsidRPr="00D751C8">
        <w:rPr>
          <w:rFonts w:ascii="Times New Roman" w:eastAsia="Times New Roman" w:hAnsi="Times New Roman" w:cs="Times New Roman"/>
          <w:lang w:val="en-US"/>
        </w:rPr>
        <w:t>, 1996.</w:t>
      </w:r>
    </w:p>
    <w:p w14:paraId="2A2B86C7" w14:textId="344FA4F6" w:rsidR="001221A6" w:rsidRPr="005E7F38" w:rsidRDefault="00AB19DC"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D. </w:t>
      </w:r>
      <w:r w:rsidR="001221A6" w:rsidRPr="00D751C8">
        <w:rPr>
          <w:rFonts w:ascii="Times New Roman" w:eastAsia="Times New Roman" w:hAnsi="Times New Roman" w:cs="Times New Roman"/>
          <w:lang w:val="en-US"/>
        </w:rPr>
        <w:t xml:space="preserve">Ashton, </w:t>
      </w:r>
      <w:r w:rsidR="001221A6" w:rsidRPr="00D751C8">
        <w:rPr>
          <w:rFonts w:ascii="Times New Roman" w:eastAsia="Times New Roman" w:hAnsi="Times New Roman" w:cs="Times New Roman"/>
          <w:i/>
          <w:iCs/>
          <w:lang w:val="en-US"/>
        </w:rPr>
        <w:t>Creative Work Careers:</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Pathways and Portfolios for the Creative Economy</w:t>
      </w:r>
      <w:r w:rsidR="001D29E1" w:rsidRPr="00D751C8">
        <w:rPr>
          <w:rFonts w:ascii="Times New Roman" w:eastAsia="Times New Roman" w:hAnsi="Times New Roman" w:cs="Times New Roman"/>
          <w:lang w:val="en-US"/>
        </w:rPr>
        <w:t>, «</w:t>
      </w:r>
      <w:r w:rsidR="001221A6" w:rsidRPr="00D751C8">
        <w:rPr>
          <w:rFonts w:ascii="Times New Roman" w:eastAsia="Times New Roman" w:hAnsi="Times New Roman" w:cs="Times New Roman"/>
          <w:lang w:val="en-US"/>
        </w:rPr>
        <w:t>Journal of Education and Work</w:t>
      </w:r>
      <w:r w:rsidR="001D29E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28</w:t>
      </w:r>
      <w:r w:rsidR="001D29E1"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0078726D" w:rsidRPr="00D751C8">
        <w:rPr>
          <w:rFonts w:ascii="Times New Roman" w:eastAsia="Times New Roman" w:hAnsi="Times New Roman" w:cs="Times New Roman"/>
          <w:lang w:val="en-US"/>
        </w:rPr>
        <w:t xml:space="preserve"> (</w:t>
      </w:r>
      <w:r w:rsidR="001D29E1" w:rsidRPr="00D751C8">
        <w:rPr>
          <w:rFonts w:ascii="Times New Roman" w:eastAsia="Times New Roman" w:hAnsi="Times New Roman" w:cs="Times New Roman"/>
          <w:lang w:val="en-US"/>
        </w:rPr>
        <w:t>2015</w:t>
      </w:r>
      <w:r w:rsidR="0078726D" w:rsidRPr="00D751C8">
        <w:rPr>
          <w:rFonts w:ascii="Times New Roman" w:eastAsia="Times New Roman" w:hAnsi="Times New Roman" w:cs="Times New Roman"/>
          <w:lang w:val="en-US"/>
        </w:rPr>
        <w:t>)</w:t>
      </w:r>
      <w:r w:rsidR="001D29E1" w:rsidRPr="00D751C8">
        <w:rPr>
          <w:rFonts w:ascii="Times New Roman" w:eastAsia="Times New Roman" w:hAnsi="Times New Roman" w:cs="Times New Roman"/>
          <w:lang w:val="en-US"/>
        </w:rPr>
        <w:t>, pp.</w:t>
      </w:r>
      <w:r w:rsidR="001221A6" w:rsidRPr="00D751C8">
        <w:rPr>
          <w:rFonts w:ascii="Times New Roman" w:eastAsia="Times New Roman" w:hAnsi="Times New Roman" w:cs="Times New Roman"/>
          <w:lang w:val="en-US"/>
        </w:rPr>
        <w:t xml:space="preserve"> 388</w:t>
      </w:r>
      <w:r w:rsidR="0000711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406.</w:t>
      </w:r>
    </w:p>
    <w:p w14:paraId="62DE369D" w14:textId="2C70AB61" w:rsidR="001221A6" w:rsidRPr="005E7F38" w:rsidRDefault="001D29E1"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E.N. </w:t>
      </w:r>
      <w:r w:rsidR="001221A6" w:rsidRPr="00D751C8">
        <w:rPr>
          <w:rFonts w:ascii="Times New Roman" w:eastAsia="Times New Roman" w:hAnsi="Times New Roman" w:cs="Times New Roman"/>
          <w:lang w:val="en-US"/>
        </w:rPr>
        <w:t xml:space="preserve">Bailey, </w:t>
      </w:r>
      <w:r w:rsidRPr="00D751C8">
        <w:rPr>
          <w:rFonts w:ascii="Times New Roman" w:eastAsia="Times New Roman" w:hAnsi="Times New Roman" w:cs="Times New Roman"/>
          <w:lang w:val="en-US"/>
        </w:rPr>
        <w:t xml:space="preserve">K. </w:t>
      </w:r>
      <w:r w:rsidR="001221A6" w:rsidRPr="00D751C8">
        <w:rPr>
          <w:rFonts w:ascii="Times New Roman" w:eastAsia="Times New Roman" w:hAnsi="Times New Roman" w:cs="Times New Roman"/>
          <w:lang w:val="en-US"/>
        </w:rPr>
        <w:t xml:space="preserve">Miyata, </w:t>
      </w:r>
      <w:r w:rsidRPr="00D751C8">
        <w:rPr>
          <w:rFonts w:ascii="Times New Roman" w:eastAsia="Times New Roman" w:hAnsi="Times New Roman" w:cs="Times New Roman"/>
          <w:lang w:val="en-US"/>
        </w:rPr>
        <w:t xml:space="preserve">T. </w:t>
      </w:r>
      <w:r w:rsidR="001221A6" w:rsidRPr="00D751C8">
        <w:rPr>
          <w:rFonts w:ascii="Times New Roman" w:eastAsia="Times New Roman" w:hAnsi="Times New Roman" w:cs="Times New Roman"/>
          <w:lang w:val="en-US"/>
        </w:rPr>
        <w:t xml:space="preserve">Yoshida, </w:t>
      </w:r>
      <w:r w:rsidR="001221A6" w:rsidRPr="00D751C8">
        <w:rPr>
          <w:rFonts w:ascii="Times New Roman" w:eastAsia="Times New Roman" w:hAnsi="Times New Roman" w:cs="Times New Roman"/>
          <w:i/>
          <w:iCs/>
          <w:lang w:val="en-US"/>
        </w:rPr>
        <w:t>Gender composition of teams and studios in video game development</w:t>
      </w:r>
      <w:r w:rsidR="001221A6" w:rsidRPr="00D751C8">
        <w:rPr>
          <w:rFonts w:ascii="Times New Roman" w:eastAsia="Times New Roman" w:hAnsi="Times New Roman" w:cs="Times New Roman"/>
          <w:lang w:val="en-US"/>
        </w:rPr>
        <w:t xml:space="preserve">, </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Games and Culture</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16, 1</w:t>
      </w:r>
      <w:r w:rsidR="0078726D" w:rsidRPr="00D751C8">
        <w:rPr>
          <w:rFonts w:ascii="Times New Roman" w:eastAsia="Times New Roman" w:hAnsi="Times New Roman" w:cs="Times New Roman"/>
          <w:lang w:val="en-US"/>
        </w:rPr>
        <w:t xml:space="preserve"> (</w:t>
      </w:r>
      <w:r w:rsidR="00A11C51" w:rsidRPr="00D751C8">
        <w:rPr>
          <w:rFonts w:ascii="Times New Roman" w:eastAsia="Times New Roman" w:hAnsi="Times New Roman" w:cs="Times New Roman"/>
          <w:lang w:val="en-US"/>
        </w:rPr>
        <w:t>2021</w:t>
      </w:r>
      <w:r w:rsidR="0078726D" w:rsidRPr="00D751C8">
        <w:rPr>
          <w:rFonts w:ascii="Times New Roman" w:eastAsia="Times New Roman" w:hAnsi="Times New Roman" w:cs="Times New Roman"/>
          <w:lang w:val="en-US"/>
        </w:rPr>
        <w:t>)</w:t>
      </w:r>
      <w:r w:rsidR="00A11C51"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pp. 42</w:t>
      </w:r>
      <w:r w:rsidR="0000711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64.</w:t>
      </w:r>
    </w:p>
    <w:p w14:paraId="01E21954" w14:textId="6339C6B4" w:rsidR="001221A6" w:rsidRPr="00D751C8" w:rsidRDefault="001221A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G. Balla, </w:t>
      </w:r>
      <w:r w:rsidRPr="00D751C8">
        <w:rPr>
          <w:rFonts w:ascii="Times New Roman" w:eastAsia="Times New Roman" w:hAnsi="Times New Roman" w:cs="Times New Roman"/>
          <w:i/>
          <w:iCs/>
        </w:rPr>
        <w:t>Produzione, finanziamento e distribuzione del videogioco in Italia. Lo stato dell’industria nel quinquennio 2015-2019</w:t>
      </w:r>
      <w:r w:rsidRPr="00D751C8">
        <w:rPr>
          <w:rFonts w:ascii="Times New Roman" w:eastAsia="Times New Roman" w:hAnsi="Times New Roman" w:cs="Times New Roman"/>
        </w:rPr>
        <w:t xml:space="preserve">, in </w:t>
      </w:r>
      <w:r w:rsidRPr="00D751C8">
        <w:rPr>
          <w:rFonts w:ascii="Times New Roman" w:eastAsia="Times New Roman" w:hAnsi="Times New Roman" w:cs="Times New Roman"/>
          <w:i/>
          <w:iCs/>
        </w:rPr>
        <w:t>Il videogioco in Italia. Storie, rappresentazioni, contesti</w:t>
      </w:r>
      <w:r w:rsidRPr="00D751C8">
        <w:rPr>
          <w:rFonts w:ascii="Times New Roman" w:eastAsia="Times New Roman" w:hAnsi="Times New Roman" w:cs="Times New Roman"/>
        </w:rPr>
        <w:t xml:space="preserve">, a cura di M. Benoît Carbone e R. Fassone, Milano-Udine, Mimesis, </w:t>
      </w:r>
      <w:r w:rsidR="00992302" w:rsidRPr="00D751C8">
        <w:rPr>
          <w:rFonts w:ascii="Times New Roman" w:eastAsia="Times New Roman" w:hAnsi="Times New Roman" w:cs="Times New Roman"/>
        </w:rPr>
        <w:t xml:space="preserve">2020, </w:t>
      </w:r>
      <w:r w:rsidRPr="00D751C8">
        <w:rPr>
          <w:rFonts w:ascii="Times New Roman" w:eastAsia="Times New Roman" w:hAnsi="Times New Roman" w:cs="Times New Roman"/>
        </w:rPr>
        <w:t>pp. 219-234.</w:t>
      </w:r>
    </w:p>
    <w:p w14:paraId="59F25B65" w14:textId="12F76ED5" w:rsidR="001221A6" w:rsidRPr="00D751C8" w:rsidRDefault="00AB4797"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D. </w:t>
      </w:r>
      <w:r w:rsidR="001221A6" w:rsidRPr="00D751C8">
        <w:rPr>
          <w:rFonts w:ascii="Times New Roman" w:eastAsia="Times New Roman" w:hAnsi="Times New Roman" w:cs="Times New Roman"/>
        </w:rPr>
        <w:t xml:space="preserve">Banfi, </w:t>
      </w:r>
      <w:r w:rsidRPr="00D751C8">
        <w:rPr>
          <w:rFonts w:ascii="Times New Roman" w:eastAsia="Times New Roman" w:hAnsi="Times New Roman" w:cs="Times New Roman"/>
        </w:rPr>
        <w:t xml:space="preserve">S. </w:t>
      </w:r>
      <w:r w:rsidR="001221A6" w:rsidRPr="00D751C8">
        <w:rPr>
          <w:rFonts w:ascii="Times New Roman" w:eastAsia="Times New Roman" w:hAnsi="Times New Roman" w:cs="Times New Roman"/>
        </w:rPr>
        <w:t>Bologna,</w:t>
      </w:r>
      <w:r w:rsidR="00726411"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i/>
          <w:iCs/>
        </w:rPr>
        <w:t>Vita da freelance: i lavoratori della conoscenza e il loro futuro</w:t>
      </w:r>
      <w:r w:rsidR="001221A6" w:rsidRPr="00D751C8">
        <w:rPr>
          <w:rFonts w:ascii="Times New Roman" w:eastAsia="Times New Roman" w:hAnsi="Times New Roman" w:cs="Times New Roman"/>
        </w:rPr>
        <w:t>, Milano</w:t>
      </w:r>
      <w:r w:rsidR="00726411"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rPr>
        <w:t>Feltrinelli</w:t>
      </w:r>
      <w:r w:rsidR="00726411" w:rsidRPr="00D751C8">
        <w:rPr>
          <w:rFonts w:ascii="Times New Roman" w:eastAsia="Times New Roman" w:hAnsi="Times New Roman" w:cs="Times New Roman"/>
        </w:rPr>
        <w:t>, 2011.</w:t>
      </w:r>
    </w:p>
    <w:p w14:paraId="41A90E28" w14:textId="585ABED4" w:rsidR="001221A6" w:rsidRPr="00D751C8" w:rsidRDefault="00564E6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 </w:t>
      </w:r>
      <w:r w:rsidR="001221A6" w:rsidRPr="00D751C8">
        <w:rPr>
          <w:rFonts w:ascii="Times New Roman" w:eastAsia="Times New Roman" w:hAnsi="Times New Roman" w:cs="Times New Roman"/>
          <w:lang w:val="en-US"/>
        </w:rPr>
        <w:t xml:space="preserve">Banks, </w:t>
      </w:r>
      <w:r w:rsidRPr="00D751C8">
        <w:rPr>
          <w:rFonts w:ascii="Times New Roman" w:eastAsia="Times New Roman" w:hAnsi="Times New Roman" w:cs="Times New Roman"/>
          <w:lang w:val="en-US"/>
        </w:rPr>
        <w:t xml:space="preserve">B. </w:t>
      </w:r>
      <w:r w:rsidR="001221A6" w:rsidRPr="00D751C8">
        <w:rPr>
          <w:rFonts w:ascii="Times New Roman" w:eastAsia="Times New Roman" w:hAnsi="Times New Roman" w:cs="Times New Roman"/>
          <w:lang w:val="en-US"/>
        </w:rPr>
        <w:t>Conor</w:t>
      </w:r>
      <w:r w:rsidRPr="00D751C8">
        <w:rPr>
          <w:rFonts w:ascii="Times New Roman" w:eastAsia="Times New Roman" w:hAnsi="Times New Roman" w:cs="Times New Roman"/>
          <w:lang w:val="en-US"/>
        </w:rPr>
        <w:t>, V.</w:t>
      </w:r>
      <w:r w:rsidR="001221A6" w:rsidRPr="00D751C8">
        <w:rPr>
          <w:rFonts w:ascii="Times New Roman" w:eastAsia="Times New Roman" w:hAnsi="Times New Roman" w:cs="Times New Roman"/>
          <w:lang w:val="en-US"/>
        </w:rPr>
        <w:t xml:space="preserve"> Mayer (</w:t>
      </w:r>
      <w:r w:rsidR="00E94479" w:rsidRPr="00D751C8">
        <w:rPr>
          <w:rFonts w:ascii="Times New Roman" w:eastAsia="Times New Roman" w:hAnsi="Times New Roman" w:cs="Times New Roman"/>
          <w:lang w:val="en-US"/>
        </w:rPr>
        <w:t>a cura di</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Production Studies, the Sequel! Cultural Studies of Global Media Industries</w:t>
      </w:r>
      <w:r w:rsidR="00E9447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New York</w:t>
      </w:r>
      <w:r w:rsidR="00E9447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Routledge</w:t>
      </w:r>
      <w:r w:rsidR="00E94479" w:rsidRPr="00D751C8">
        <w:rPr>
          <w:rFonts w:ascii="Times New Roman" w:eastAsia="Times New Roman" w:hAnsi="Times New Roman" w:cs="Times New Roman"/>
          <w:lang w:val="en-US"/>
        </w:rPr>
        <w:t>, 2016.</w:t>
      </w:r>
    </w:p>
    <w:p w14:paraId="0D90E48F" w14:textId="4EE7BD3D" w:rsidR="001221A6" w:rsidRPr="005E7F38" w:rsidRDefault="009A4374"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 </w:t>
      </w:r>
      <w:r w:rsidR="001221A6" w:rsidRPr="00D751C8">
        <w:rPr>
          <w:rFonts w:ascii="Times New Roman" w:eastAsia="Times New Roman" w:hAnsi="Times New Roman" w:cs="Times New Roman"/>
          <w:lang w:val="en-US"/>
        </w:rPr>
        <w:t xml:space="preserve">Banks, </w:t>
      </w:r>
      <w:r w:rsidR="001221A6" w:rsidRPr="00D751C8">
        <w:rPr>
          <w:rFonts w:ascii="Times New Roman" w:eastAsia="Times New Roman" w:hAnsi="Times New Roman" w:cs="Times New Roman"/>
          <w:i/>
          <w:iCs/>
          <w:lang w:val="en-US"/>
        </w:rPr>
        <w:t>Creative justice: Cultural industries, work and inequality</w:t>
      </w:r>
      <w:r w:rsidR="001221A6" w:rsidRPr="00D751C8">
        <w:rPr>
          <w:rFonts w:ascii="Times New Roman" w:eastAsia="Times New Roman" w:hAnsi="Times New Roman" w:cs="Times New Roman"/>
          <w:lang w:val="en-US"/>
        </w:rPr>
        <w:t>, London</w:t>
      </w:r>
      <w:r w:rsidR="00F8290A"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Pickering &amp; Chatto Publishers</w:t>
      </w:r>
      <w:r w:rsidR="00F8290A" w:rsidRPr="00D751C8">
        <w:rPr>
          <w:rFonts w:ascii="Times New Roman" w:eastAsia="Times New Roman" w:hAnsi="Times New Roman" w:cs="Times New Roman"/>
          <w:lang w:val="en-US"/>
        </w:rPr>
        <w:t>, 2017.</w:t>
      </w:r>
    </w:p>
    <w:p w14:paraId="0A9CF521" w14:textId="77777777" w:rsidR="001221A6" w:rsidRPr="000717CE" w:rsidRDefault="001221A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lang w:val="en-US"/>
        </w:rPr>
        <w:lastRenderedPageBreak/>
        <w:t xml:space="preserve">A. Bellini, L. Burroni, L. Dorigatti, </w:t>
      </w:r>
      <w:r w:rsidRPr="00D751C8">
        <w:rPr>
          <w:rFonts w:ascii="Times New Roman" w:eastAsia="Times New Roman" w:hAnsi="Times New Roman" w:cs="Times New Roman"/>
          <w:i/>
          <w:iCs/>
          <w:lang w:val="en-US"/>
        </w:rPr>
        <w:t xml:space="preserve">Industrial relations and creative workers. </w:t>
      </w:r>
      <w:r w:rsidRPr="000717CE">
        <w:rPr>
          <w:rFonts w:ascii="Times New Roman" w:eastAsia="Times New Roman" w:hAnsi="Times New Roman" w:cs="Times New Roman"/>
          <w:i/>
          <w:iCs/>
        </w:rPr>
        <w:t>Country report: Italy</w:t>
      </w:r>
      <w:r w:rsidRPr="000717CE">
        <w:rPr>
          <w:rFonts w:ascii="Times New Roman" w:eastAsia="Times New Roman" w:hAnsi="Times New Roman" w:cs="Times New Roman"/>
        </w:rPr>
        <w:t>, IR-CREA project report, 2018.</w:t>
      </w:r>
    </w:p>
    <w:p w14:paraId="4274A8C9" w14:textId="48C37BE2" w:rsidR="001221A6" w:rsidRDefault="00DF7D1D"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S. </w:t>
      </w:r>
      <w:r w:rsidR="001221A6" w:rsidRPr="00D751C8">
        <w:rPr>
          <w:rFonts w:ascii="Times New Roman" w:eastAsia="Times New Roman" w:hAnsi="Times New Roman" w:cs="Times New Roman"/>
        </w:rPr>
        <w:t>Bertolini</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w:t>
      </w:r>
      <w:r w:rsidRPr="00D751C8">
        <w:rPr>
          <w:rFonts w:ascii="Times New Roman" w:eastAsia="Times New Roman" w:hAnsi="Times New Roman" w:cs="Times New Roman"/>
        </w:rPr>
        <w:t xml:space="preserve">A. </w:t>
      </w:r>
      <w:r w:rsidR="001221A6" w:rsidRPr="00D751C8">
        <w:rPr>
          <w:rFonts w:ascii="Times New Roman" w:eastAsia="Times New Roman" w:hAnsi="Times New Roman" w:cs="Times New Roman"/>
        </w:rPr>
        <w:t>Maggiora</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i/>
          <w:iCs/>
        </w:rPr>
        <w:t>Le figure professionali in ambito musicale in Italia: tra precarietà e nuove professioni</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w:t>
      </w:r>
      <w:r w:rsidR="00A45738" w:rsidRPr="00D751C8">
        <w:rPr>
          <w:rFonts w:ascii="Times New Roman" w:eastAsia="Times New Roman" w:hAnsi="Times New Roman" w:cs="Times New Roman"/>
        </w:rPr>
        <w:t>«</w:t>
      </w:r>
      <w:r w:rsidR="00FD38B7" w:rsidRPr="00D751C8">
        <w:rPr>
          <w:rFonts w:ascii="Times New Roman" w:eastAsia="Times New Roman" w:hAnsi="Times New Roman" w:cs="Times New Roman"/>
        </w:rPr>
        <w:t>Quaderni di Rassegna Sindacale: Lavori</w:t>
      </w:r>
      <w:r w:rsidR="00E03421" w:rsidRPr="00D751C8">
        <w:rPr>
          <w:rFonts w:ascii="Times New Roman" w:eastAsia="Times New Roman" w:hAnsi="Times New Roman" w:cs="Times New Roman"/>
        </w:rPr>
        <w:t>»</w:t>
      </w:r>
      <w:r w:rsidR="001221A6" w:rsidRPr="00D751C8">
        <w:rPr>
          <w:rFonts w:ascii="Times New Roman" w:eastAsia="Times New Roman" w:hAnsi="Times New Roman" w:cs="Times New Roman"/>
        </w:rPr>
        <w:t>, 4</w:t>
      </w:r>
      <w:r w:rsidR="00445D45">
        <w:rPr>
          <w:rFonts w:ascii="Times New Roman" w:eastAsia="Times New Roman" w:hAnsi="Times New Roman" w:cs="Times New Roman"/>
        </w:rPr>
        <w:t xml:space="preserve"> (</w:t>
      </w:r>
      <w:r w:rsidRPr="00D751C8">
        <w:rPr>
          <w:rFonts w:ascii="Times New Roman" w:eastAsia="Times New Roman" w:hAnsi="Times New Roman" w:cs="Times New Roman"/>
        </w:rPr>
        <w:t>2016</w:t>
      </w:r>
      <w:r w:rsidR="00445D45">
        <w:rPr>
          <w:rFonts w:ascii="Times New Roman" w:eastAsia="Times New Roman" w:hAnsi="Times New Roman" w:cs="Times New Roman"/>
        </w:rPr>
        <w:t>)</w:t>
      </w:r>
      <w:r w:rsidRPr="00D751C8">
        <w:rPr>
          <w:rFonts w:ascii="Times New Roman" w:eastAsia="Times New Roman" w:hAnsi="Times New Roman" w:cs="Times New Roman"/>
        </w:rPr>
        <w:t xml:space="preserve">, pp. </w:t>
      </w:r>
      <w:r w:rsidR="001221A6" w:rsidRPr="00D751C8">
        <w:rPr>
          <w:rFonts w:ascii="Times New Roman" w:eastAsia="Times New Roman" w:hAnsi="Times New Roman" w:cs="Times New Roman"/>
        </w:rPr>
        <w:t>81-113.</w:t>
      </w:r>
    </w:p>
    <w:p w14:paraId="49C4DBCC" w14:textId="2FEF2A11" w:rsidR="00744FDE" w:rsidRPr="000717CE" w:rsidRDefault="00744FDE" w:rsidP="005E7F38">
      <w:pPr>
        <w:ind w:left="283" w:hanging="283"/>
        <w:rPr>
          <w:rFonts w:ascii="Times New Roman" w:eastAsia="Times New Roman" w:hAnsi="Times New Roman" w:cs="Times New Roman"/>
          <w:lang w:val="en-US"/>
        </w:rPr>
      </w:pPr>
      <w:r>
        <w:rPr>
          <w:rFonts w:ascii="Times New Roman" w:eastAsia="Times New Roman" w:hAnsi="Times New Roman" w:cs="Times New Roman"/>
          <w:lang w:val="en-US"/>
        </w:rPr>
        <w:t xml:space="preserve">E. </w:t>
      </w:r>
      <w:r w:rsidRPr="000717CE">
        <w:rPr>
          <w:rFonts w:ascii="Times New Roman" w:eastAsia="Times New Roman" w:hAnsi="Times New Roman" w:cs="Times New Roman"/>
          <w:lang w:val="en-US"/>
        </w:rPr>
        <w:t>Bulut</w:t>
      </w:r>
      <w:r>
        <w:rPr>
          <w:rFonts w:ascii="Times New Roman" w:eastAsia="Times New Roman" w:hAnsi="Times New Roman" w:cs="Times New Roman"/>
          <w:lang w:val="en-US"/>
        </w:rPr>
        <w:t>,</w:t>
      </w:r>
      <w:r w:rsidRPr="000717CE">
        <w:rPr>
          <w:rFonts w:ascii="Times New Roman" w:eastAsia="Times New Roman" w:hAnsi="Times New Roman" w:cs="Times New Roman"/>
          <w:lang w:val="en-US"/>
        </w:rPr>
        <w:t xml:space="preserve"> </w:t>
      </w:r>
      <w:r w:rsidRPr="000717CE">
        <w:rPr>
          <w:rFonts w:ascii="Times New Roman" w:eastAsia="Times New Roman" w:hAnsi="Times New Roman" w:cs="Times New Roman"/>
          <w:i/>
          <w:iCs/>
          <w:lang w:val="en-US"/>
        </w:rPr>
        <w:t>A Precarious Game: The Illusion of Dream Jobs in the Video Game Industry</w:t>
      </w:r>
      <w:r>
        <w:rPr>
          <w:rFonts w:ascii="Times New Roman" w:eastAsia="Times New Roman" w:hAnsi="Times New Roman" w:cs="Times New Roman"/>
          <w:lang w:val="en-US"/>
        </w:rPr>
        <w:t>,</w:t>
      </w:r>
      <w:r w:rsidRPr="000717CE">
        <w:rPr>
          <w:rFonts w:ascii="Times New Roman" w:eastAsia="Times New Roman" w:hAnsi="Times New Roman" w:cs="Times New Roman"/>
          <w:lang w:val="en-US"/>
        </w:rPr>
        <w:t xml:space="preserve"> New York, Cornell University Press</w:t>
      </w:r>
      <w:r w:rsidRPr="00744FDE">
        <w:rPr>
          <w:rFonts w:ascii="Times New Roman" w:eastAsia="Times New Roman" w:hAnsi="Times New Roman" w:cs="Times New Roman"/>
          <w:lang w:val="en-US"/>
        </w:rPr>
        <w:t>,</w:t>
      </w:r>
      <w:r w:rsidRPr="000717CE">
        <w:rPr>
          <w:rFonts w:ascii="Times New Roman" w:eastAsia="Times New Roman" w:hAnsi="Times New Roman" w:cs="Times New Roman"/>
          <w:lang w:val="en-US"/>
        </w:rPr>
        <w:t xml:space="preserve"> 2020.</w:t>
      </w:r>
    </w:p>
    <w:p w14:paraId="107C10E5" w14:textId="7E953489" w:rsidR="001221A6" w:rsidRDefault="00FD38B7"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M.B. </w:t>
      </w:r>
      <w:r w:rsidR="001221A6" w:rsidRPr="00D751C8">
        <w:rPr>
          <w:rFonts w:ascii="Times New Roman" w:eastAsia="Times New Roman" w:hAnsi="Times New Roman" w:cs="Times New Roman"/>
        </w:rPr>
        <w:t xml:space="preserve">Carbone, </w:t>
      </w:r>
      <w:r w:rsidRPr="00D751C8">
        <w:rPr>
          <w:rFonts w:ascii="Times New Roman" w:eastAsia="Times New Roman" w:hAnsi="Times New Roman" w:cs="Times New Roman"/>
        </w:rPr>
        <w:t>R.</w:t>
      </w:r>
      <w:r w:rsidR="001221A6" w:rsidRPr="00D751C8">
        <w:rPr>
          <w:rFonts w:ascii="Times New Roman" w:eastAsia="Times New Roman" w:hAnsi="Times New Roman" w:cs="Times New Roman"/>
        </w:rPr>
        <w:t xml:space="preserve"> Fassone</w:t>
      </w:r>
      <w:r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rPr>
        <w:t>(a cura di</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i/>
          <w:iCs/>
        </w:rPr>
        <w:t>Il videogioco in Italia: Storie, rappresentazioni, contesti</w:t>
      </w:r>
      <w:r w:rsidR="001221A6" w:rsidRPr="00D751C8">
        <w:rPr>
          <w:rFonts w:ascii="Times New Roman" w:eastAsia="Times New Roman" w:hAnsi="Times New Roman" w:cs="Times New Roman"/>
        </w:rPr>
        <w:t>, Milano</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Mimesis</w:t>
      </w:r>
      <w:r w:rsidRPr="00D751C8">
        <w:rPr>
          <w:rFonts w:ascii="Times New Roman" w:eastAsia="Times New Roman" w:hAnsi="Times New Roman" w:cs="Times New Roman"/>
        </w:rPr>
        <w:t>, 2020.</w:t>
      </w:r>
    </w:p>
    <w:p w14:paraId="15024188" w14:textId="1B26EB7D" w:rsidR="00F020A7" w:rsidRDefault="00F020A7" w:rsidP="005E7F38">
      <w:pPr>
        <w:ind w:left="283" w:hanging="283"/>
        <w:rPr>
          <w:rFonts w:ascii="Times New Roman" w:eastAsia="Times New Roman" w:hAnsi="Times New Roman" w:cs="Times New Roman"/>
        </w:rPr>
      </w:pPr>
      <w:r w:rsidRPr="00F020A7">
        <w:rPr>
          <w:rFonts w:ascii="Times New Roman" w:eastAsia="Times New Roman" w:hAnsi="Times New Roman" w:cs="Times New Roman"/>
        </w:rPr>
        <w:t xml:space="preserve">G. Cavallini, </w:t>
      </w:r>
      <w:r w:rsidRPr="00F020A7">
        <w:rPr>
          <w:rFonts w:ascii="Times New Roman" w:eastAsia="Times New Roman" w:hAnsi="Times New Roman" w:cs="Times New Roman"/>
          <w:i/>
          <w:iCs/>
        </w:rPr>
        <w:t>Sensi e significati del lavoro nelle industrie culturali e creative: il caso del game development in Italia</w:t>
      </w:r>
      <w:r>
        <w:rPr>
          <w:rFonts w:ascii="Times New Roman" w:eastAsia="Times New Roman" w:hAnsi="Times New Roman" w:cs="Times New Roman"/>
        </w:rPr>
        <w:t>, tesi di dottorato non pubblicata, Università di Firenze e Torino, 2022.</w:t>
      </w:r>
    </w:p>
    <w:p w14:paraId="6F1F35ED" w14:textId="65A6B486" w:rsidR="00F020A7" w:rsidRPr="00F020A7" w:rsidRDefault="00F020A7" w:rsidP="005E7F38">
      <w:pPr>
        <w:ind w:left="283" w:hanging="283"/>
        <w:rPr>
          <w:rFonts w:ascii="Times New Roman" w:eastAsia="Times New Roman" w:hAnsi="Times New Roman" w:cs="Times New Roman"/>
        </w:rPr>
      </w:pPr>
      <w:r>
        <w:rPr>
          <w:rFonts w:ascii="Times New Roman" w:eastAsia="Times New Roman" w:hAnsi="Times New Roman" w:cs="Times New Roman"/>
        </w:rPr>
        <w:t xml:space="preserve">G. Cavallini, D. D’Andrea, </w:t>
      </w:r>
      <w:r w:rsidRPr="00F020A7">
        <w:rPr>
          <w:rFonts w:ascii="Times New Roman" w:eastAsia="Times New Roman" w:hAnsi="Times New Roman" w:cs="Times New Roman"/>
          <w:i/>
          <w:iCs/>
        </w:rPr>
        <w:t>Senso, significato e rilevanza del lavoro. Una prospettiva weberiana</w:t>
      </w:r>
      <w:r>
        <w:rPr>
          <w:rFonts w:ascii="Times New Roman" w:eastAsia="Times New Roman" w:hAnsi="Times New Roman" w:cs="Times New Roman"/>
        </w:rPr>
        <w:t xml:space="preserve">, </w:t>
      </w:r>
      <w:r w:rsidRPr="00F020A7">
        <w:rPr>
          <w:rFonts w:ascii="Times New Roman" w:eastAsia="Times New Roman" w:hAnsi="Times New Roman" w:cs="Times New Roman"/>
        </w:rPr>
        <w:t>«Cambio. Rivista sulle Trasformazioni Sociali»</w:t>
      </w:r>
      <w:r>
        <w:rPr>
          <w:rFonts w:ascii="Times New Roman" w:eastAsia="Times New Roman" w:hAnsi="Times New Roman" w:cs="Times New Roman"/>
        </w:rPr>
        <w:t xml:space="preserve">, </w:t>
      </w:r>
      <w:r w:rsidR="008652D0" w:rsidRPr="008652D0">
        <w:rPr>
          <w:rFonts w:ascii="Times New Roman" w:eastAsia="Times New Roman" w:hAnsi="Times New Roman" w:cs="Times New Roman"/>
          <w:i/>
          <w:iCs/>
        </w:rPr>
        <w:t>just accepted article</w:t>
      </w:r>
      <w:r w:rsidR="008652D0">
        <w:rPr>
          <w:rFonts w:ascii="Times New Roman" w:eastAsia="Times New Roman" w:hAnsi="Times New Roman" w:cs="Times New Roman"/>
        </w:rPr>
        <w:t xml:space="preserve"> (2024), pp. 1-26.</w:t>
      </w:r>
    </w:p>
    <w:p w14:paraId="02A0EDEC" w14:textId="4D70C304" w:rsidR="001221A6" w:rsidRPr="005E7F38" w:rsidRDefault="0066661E"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Chia</w:t>
      </w:r>
      <w:r w:rsidR="004A04ED"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Self-Making and Game Making in the Future of Work</w:t>
      </w:r>
      <w:r w:rsidR="001221A6" w:rsidRPr="00D751C8">
        <w:rPr>
          <w:rFonts w:ascii="Times New Roman" w:eastAsia="Times New Roman" w:hAnsi="Times New Roman" w:cs="Times New Roman"/>
          <w:lang w:val="en-US"/>
        </w:rPr>
        <w:t xml:space="preserve">, </w:t>
      </w:r>
      <w:r w:rsidR="00396AAF" w:rsidRPr="00D751C8">
        <w:rPr>
          <w:rFonts w:ascii="Times New Roman" w:eastAsia="Times New Roman" w:hAnsi="Times New Roman" w:cs="Times New Roman"/>
          <w:lang w:val="en-US"/>
        </w:rPr>
        <w:t>in</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Game Production Studies</w:t>
      </w:r>
      <w:r w:rsidR="001221A6" w:rsidRPr="00D751C8">
        <w:rPr>
          <w:rFonts w:ascii="Times New Roman" w:eastAsia="Times New Roman" w:hAnsi="Times New Roman" w:cs="Times New Roman"/>
          <w:lang w:val="en-US"/>
        </w:rPr>
        <w:t>,</w:t>
      </w:r>
      <w:r w:rsidR="00396AAF" w:rsidRPr="00D751C8">
        <w:rPr>
          <w:rFonts w:ascii="Times New Roman" w:eastAsia="Times New Roman" w:hAnsi="Times New Roman" w:cs="Times New Roman"/>
          <w:lang w:val="en-US"/>
        </w:rPr>
        <w:t xml:space="preserve"> a cura di </w:t>
      </w:r>
      <w:r w:rsidR="004F1706" w:rsidRPr="00D751C8">
        <w:rPr>
          <w:rFonts w:ascii="Times New Roman" w:eastAsia="Times New Roman" w:hAnsi="Times New Roman" w:cs="Times New Roman"/>
          <w:lang w:val="en-US"/>
        </w:rPr>
        <w:t>O. Sotamaa</w:t>
      </w:r>
      <w:r w:rsidR="007F58DA">
        <w:rPr>
          <w:rFonts w:ascii="Times New Roman" w:eastAsia="Times New Roman" w:hAnsi="Times New Roman" w:cs="Times New Roman"/>
          <w:lang w:val="en-US"/>
        </w:rPr>
        <w:t>,</w:t>
      </w:r>
      <w:r w:rsidR="004F1706" w:rsidRPr="00D751C8">
        <w:rPr>
          <w:rFonts w:ascii="Times New Roman" w:eastAsia="Times New Roman" w:hAnsi="Times New Roman" w:cs="Times New Roman"/>
          <w:lang w:val="en-US"/>
        </w:rPr>
        <w:t xml:space="preserve"> J. Švelch</w:t>
      </w:r>
      <w:r w:rsidR="00396AAF"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396AAF" w:rsidRPr="00D751C8">
        <w:rPr>
          <w:rFonts w:ascii="Times New Roman" w:eastAsia="Times New Roman" w:hAnsi="Times New Roman" w:cs="Times New Roman"/>
          <w:lang w:val="en-US"/>
        </w:rPr>
        <w:t>Amst</w:t>
      </w:r>
      <w:r w:rsidR="004F1706" w:rsidRPr="00D751C8">
        <w:rPr>
          <w:rFonts w:ascii="Times New Roman" w:eastAsia="Times New Roman" w:hAnsi="Times New Roman" w:cs="Times New Roman"/>
          <w:lang w:val="en-US"/>
        </w:rPr>
        <w:t>e</w:t>
      </w:r>
      <w:r w:rsidR="00396AAF" w:rsidRPr="00D751C8">
        <w:rPr>
          <w:rFonts w:ascii="Times New Roman" w:eastAsia="Times New Roman" w:hAnsi="Times New Roman" w:cs="Times New Roman"/>
          <w:lang w:val="en-US"/>
        </w:rPr>
        <w:t xml:space="preserve">rdam, </w:t>
      </w:r>
      <w:bookmarkStart w:id="3" w:name="_Hlk161901754"/>
      <w:r w:rsidR="001221A6" w:rsidRPr="00D751C8">
        <w:rPr>
          <w:rFonts w:ascii="Times New Roman" w:eastAsia="Times New Roman" w:hAnsi="Times New Roman" w:cs="Times New Roman"/>
          <w:lang w:val="en-US"/>
        </w:rPr>
        <w:t>Amsterdam University Press</w:t>
      </w:r>
      <w:bookmarkEnd w:id="3"/>
      <w:r w:rsidR="001221A6" w:rsidRPr="00D751C8">
        <w:rPr>
          <w:rFonts w:ascii="Times New Roman" w:eastAsia="Times New Roman" w:hAnsi="Times New Roman" w:cs="Times New Roman"/>
          <w:lang w:val="en-US"/>
        </w:rPr>
        <w:t xml:space="preserve">, </w:t>
      </w:r>
      <w:r w:rsidR="004A04ED" w:rsidRPr="00D751C8">
        <w:rPr>
          <w:rFonts w:ascii="Times New Roman" w:eastAsia="Times New Roman" w:hAnsi="Times New Roman" w:cs="Times New Roman"/>
          <w:lang w:val="en-US"/>
        </w:rPr>
        <w:t xml:space="preserve">2021, pp. </w:t>
      </w:r>
      <w:r w:rsidR="001221A6" w:rsidRPr="00D751C8">
        <w:rPr>
          <w:rFonts w:ascii="Times New Roman" w:eastAsia="Times New Roman" w:hAnsi="Times New Roman" w:cs="Times New Roman"/>
          <w:lang w:val="en-US"/>
        </w:rPr>
        <w:t>47-64.</w:t>
      </w:r>
    </w:p>
    <w:p w14:paraId="72D42A35" w14:textId="63ED1E7E" w:rsidR="001221A6" w:rsidRPr="005E7F38" w:rsidRDefault="00396AAF"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P. </w:t>
      </w:r>
      <w:r w:rsidR="001221A6" w:rsidRPr="00D751C8">
        <w:rPr>
          <w:rFonts w:ascii="Times New Roman" w:eastAsia="Times New Roman" w:hAnsi="Times New Roman" w:cs="Times New Roman"/>
          <w:lang w:val="en-US"/>
        </w:rPr>
        <w:t xml:space="preserve">Cohendet, </w:t>
      </w:r>
      <w:r w:rsidRPr="00D751C8">
        <w:rPr>
          <w:rFonts w:ascii="Times New Roman" w:eastAsia="Times New Roman" w:hAnsi="Times New Roman" w:cs="Times New Roman"/>
          <w:lang w:val="en-US"/>
        </w:rPr>
        <w:t xml:space="preserve">L. </w:t>
      </w:r>
      <w:r w:rsidR="001221A6" w:rsidRPr="00D751C8">
        <w:rPr>
          <w:rFonts w:ascii="Times New Roman" w:eastAsia="Times New Roman" w:hAnsi="Times New Roman" w:cs="Times New Roman"/>
          <w:lang w:val="en-US"/>
        </w:rPr>
        <w:t xml:space="preserve">Simon, </w:t>
      </w:r>
      <w:r w:rsidR="001221A6" w:rsidRPr="00D751C8">
        <w:rPr>
          <w:rFonts w:ascii="Times New Roman" w:eastAsia="Times New Roman" w:hAnsi="Times New Roman" w:cs="Times New Roman"/>
          <w:i/>
          <w:iCs/>
          <w:lang w:val="en-US"/>
        </w:rPr>
        <w:t>Playing across the playground: Paradoxes of knowledge creation in the videogame firm</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Journal of Organizational Behavior</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28</w:t>
      </w:r>
      <w:r w:rsidR="004C4274"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5</w:t>
      </w:r>
      <w:r w:rsidR="004C4274" w:rsidRPr="00D751C8">
        <w:rPr>
          <w:rFonts w:ascii="Times New Roman" w:eastAsia="Times New Roman" w:hAnsi="Times New Roman" w:cs="Times New Roman"/>
          <w:lang w:val="en-US"/>
        </w:rPr>
        <w:t xml:space="preserve"> (2007), pp.</w:t>
      </w:r>
      <w:r w:rsidR="001221A6" w:rsidRPr="00D751C8">
        <w:rPr>
          <w:rFonts w:ascii="Times New Roman" w:eastAsia="Times New Roman" w:hAnsi="Times New Roman" w:cs="Times New Roman"/>
          <w:lang w:val="en-US"/>
        </w:rPr>
        <w:t xml:space="preserve"> 587</w:t>
      </w:r>
      <w:r w:rsidR="004C4274"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605.</w:t>
      </w:r>
    </w:p>
    <w:p w14:paraId="50642B4A" w14:textId="14768E23" w:rsidR="001221A6" w:rsidRPr="005E7F38" w:rsidRDefault="008A39B0"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A.C. </w:t>
      </w:r>
      <w:r w:rsidR="001221A6" w:rsidRPr="00D751C8">
        <w:rPr>
          <w:rFonts w:ascii="Times New Roman" w:eastAsia="Times New Roman" w:hAnsi="Times New Roman" w:cs="Times New Roman"/>
          <w:lang w:val="en-US"/>
        </w:rPr>
        <w:t xml:space="preserve">Cote, </w:t>
      </w:r>
      <w:r w:rsidR="00A63738" w:rsidRPr="00D751C8">
        <w:rPr>
          <w:rFonts w:ascii="Times New Roman" w:eastAsia="Times New Roman" w:hAnsi="Times New Roman" w:cs="Times New Roman"/>
          <w:lang w:val="en-US"/>
        </w:rPr>
        <w:t xml:space="preserve">B.C. </w:t>
      </w:r>
      <w:r w:rsidR="001221A6" w:rsidRPr="00D751C8">
        <w:rPr>
          <w:rFonts w:ascii="Times New Roman" w:eastAsia="Times New Roman" w:hAnsi="Times New Roman" w:cs="Times New Roman"/>
          <w:lang w:val="en-US"/>
        </w:rPr>
        <w:t>Harris</w:t>
      </w:r>
      <w:r w:rsidR="00A63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‘Weekends became something other people did’: Understanding and intervening in the habitus of video game crunch</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Convergence</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27</w:t>
      </w:r>
      <w:r w:rsidR="00A63738"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1</w:t>
      </w:r>
      <w:r w:rsidR="00A63738" w:rsidRPr="00D751C8">
        <w:rPr>
          <w:rFonts w:ascii="Times New Roman" w:eastAsia="Times New Roman" w:hAnsi="Times New Roman" w:cs="Times New Roman"/>
          <w:lang w:val="en-US"/>
        </w:rPr>
        <w:t xml:space="preserve"> (2021)</w:t>
      </w:r>
      <w:r w:rsidR="001221A6" w:rsidRPr="00D751C8">
        <w:rPr>
          <w:rFonts w:ascii="Times New Roman" w:eastAsia="Times New Roman" w:hAnsi="Times New Roman" w:cs="Times New Roman"/>
          <w:lang w:val="en-US"/>
        </w:rPr>
        <w:t xml:space="preserve">, </w:t>
      </w:r>
      <w:r w:rsidR="00A63738"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161-176.</w:t>
      </w:r>
    </w:p>
    <w:p w14:paraId="2DDDA65A" w14:textId="44374AA6" w:rsidR="001221A6" w:rsidRPr="00D751C8" w:rsidRDefault="006655B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D. </w:t>
      </w:r>
      <w:r w:rsidR="001221A6" w:rsidRPr="00D751C8">
        <w:rPr>
          <w:rFonts w:ascii="Times New Roman" w:eastAsia="Times New Roman" w:hAnsi="Times New Roman" w:cs="Times New Roman"/>
        </w:rPr>
        <w:t>De Masi</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i/>
          <w:iCs/>
        </w:rPr>
        <w:t>Il lavoro nel XXI secolo</w:t>
      </w:r>
      <w:r w:rsidR="001221A6" w:rsidRPr="00D751C8">
        <w:rPr>
          <w:rFonts w:ascii="Times New Roman" w:eastAsia="Times New Roman" w:hAnsi="Times New Roman" w:cs="Times New Roman"/>
        </w:rPr>
        <w:t>, Torino</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Einaudi</w:t>
      </w:r>
      <w:r w:rsidRPr="00D751C8">
        <w:rPr>
          <w:rFonts w:ascii="Times New Roman" w:eastAsia="Times New Roman" w:hAnsi="Times New Roman" w:cs="Times New Roman"/>
        </w:rPr>
        <w:t>, 2018.</w:t>
      </w:r>
    </w:p>
    <w:p w14:paraId="2B4396D3" w14:textId="60CC3D9A" w:rsidR="001221A6" w:rsidRPr="005E7F38" w:rsidRDefault="006655B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G. </w:t>
      </w:r>
      <w:r w:rsidR="001221A6" w:rsidRPr="00D751C8">
        <w:rPr>
          <w:rFonts w:ascii="Times New Roman" w:eastAsia="Times New Roman" w:hAnsi="Times New Roman" w:cs="Times New Roman"/>
          <w:lang w:val="en-US"/>
        </w:rPr>
        <w:t xml:space="preserve">de Peuter, </w:t>
      </w:r>
      <w:r w:rsidRPr="00D751C8">
        <w:rPr>
          <w:rFonts w:ascii="Times New Roman" w:eastAsia="Times New Roman" w:hAnsi="Times New Roman" w:cs="Times New Roman"/>
          <w:lang w:val="en-US"/>
        </w:rPr>
        <w:t xml:space="preserve">C.J. </w:t>
      </w:r>
      <w:r w:rsidR="001221A6" w:rsidRPr="00D751C8">
        <w:rPr>
          <w:rFonts w:ascii="Times New Roman" w:eastAsia="Times New Roman" w:hAnsi="Times New Roman" w:cs="Times New Roman"/>
          <w:lang w:val="en-US"/>
        </w:rPr>
        <w:t xml:space="preserve">Young, </w:t>
      </w:r>
      <w:r w:rsidR="001221A6" w:rsidRPr="00D751C8">
        <w:rPr>
          <w:rFonts w:ascii="Times New Roman" w:eastAsia="Times New Roman" w:hAnsi="Times New Roman" w:cs="Times New Roman"/>
          <w:i/>
          <w:iCs/>
          <w:lang w:val="en-US"/>
        </w:rPr>
        <w:t>Contested formations of digital game labor</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Television &amp; New Media</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20</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8</w:t>
      </w:r>
      <w:r w:rsidRPr="00D751C8">
        <w:rPr>
          <w:rFonts w:ascii="Times New Roman" w:eastAsia="Times New Roman" w:hAnsi="Times New Roman" w:cs="Times New Roman"/>
          <w:lang w:val="en-US"/>
        </w:rPr>
        <w:t xml:space="preserve"> (2019), pp.</w:t>
      </w:r>
      <w:r w:rsidR="001221A6" w:rsidRPr="00D751C8">
        <w:rPr>
          <w:rFonts w:ascii="Times New Roman" w:eastAsia="Times New Roman" w:hAnsi="Times New Roman" w:cs="Times New Roman"/>
          <w:lang w:val="en-US"/>
        </w:rPr>
        <w:t xml:space="preserve"> 747-755.</w:t>
      </w:r>
    </w:p>
    <w:p w14:paraId="5AFDE51B" w14:textId="1294B75C" w:rsidR="001221A6" w:rsidRPr="005E7F38" w:rsidRDefault="008D587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L. </w:t>
      </w:r>
      <w:r w:rsidR="001221A6" w:rsidRPr="00D751C8">
        <w:rPr>
          <w:rFonts w:ascii="Times New Roman" w:eastAsia="Times New Roman" w:hAnsi="Times New Roman" w:cs="Times New Roman"/>
          <w:lang w:val="en-US"/>
        </w:rPr>
        <w:t xml:space="preserve">Dorigatti, </w:t>
      </w:r>
      <w:r w:rsidR="00565287" w:rsidRPr="00D751C8">
        <w:rPr>
          <w:rFonts w:ascii="Times New Roman" w:eastAsia="Times New Roman" w:hAnsi="Times New Roman" w:cs="Times New Roman"/>
          <w:lang w:val="en-US"/>
        </w:rPr>
        <w:t>W.M.</w:t>
      </w:r>
      <w:r w:rsidR="001221A6" w:rsidRPr="00D751C8">
        <w:rPr>
          <w:rFonts w:ascii="Times New Roman" w:eastAsia="Times New Roman" w:hAnsi="Times New Roman" w:cs="Times New Roman"/>
          <w:lang w:val="en-US"/>
        </w:rPr>
        <w:t xml:space="preserve"> Been, </w:t>
      </w:r>
      <w:r w:rsidR="00565287" w:rsidRPr="00D751C8">
        <w:rPr>
          <w:rFonts w:ascii="Times New Roman" w:eastAsia="Times New Roman" w:hAnsi="Times New Roman" w:cs="Times New Roman"/>
          <w:lang w:val="en-US"/>
        </w:rPr>
        <w:t xml:space="preserve">L. </w:t>
      </w:r>
      <w:r w:rsidR="001221A6" w:rsidRPr="00D751C8">
        <w:rPr>
          <w:rFonts w:ascii="Times New Roman" w:eastAsia="Times New Roman" w:hAnsi="Times New Roman" w:cs="Times New Roman"/>
          <w:lang w:val="en-US"/>
        </w:rPr>
        <w:t xml:space="preserve">Burroni, </w:t>
      </w:r>
      <w:r w:rsidR="00565287" w:rsidRPr="00D751C8">
        <w:rPr>
          <w:rFonts w:ascii="Times New Roman" w:eastAsia="Times New Roman" w:hAnsi="Times New Roman" w:cs="Times New Roman"/>
          <w:lang w:val="en-US"/>
        </w:rPr>
        <w:t xml:space="preserve">M. </w:t>
      </w:r>
      <w:r w:rsidR="001221A6" w:rsidRPr="00D751C8">
        <w:rPr>
          <w:rFonts w:ascii="Times New Roman" w:eastAsia="Times New Roman" w:hAnsi="Times New Roman" w:cs="Times New Roman"/>
          <w:lang w:val="en-US"/>
        </w:rPr>
        <w:t xml:space="preserve">Keune, </w:t>
      </w:r>
      <w:r w:rsidR="00565287" w:rsidRPr="00D751C8">
        <w:rPr>
          <w:rFonts w:ascii="Times New Roman" w:eastAsia="Times New Roman" w:hAnsi="Times New Roman" w:cs="Times New Roman"/>
          <w:lang w:val="en-US"/>
        </w:rPr>
        <w:t xml:space="preserve">T.P. </w:t>
      </w:r>
      <w:r w:rsidR="001221A6" w:rsidRPr="00D751C8">
        <w:rPr>
          <w:rFonts w:ascii="Times New Roman" w:eastAsia="Times New Roman" w:hAnsi="Times New Roman" w:cs="Times New Roman"/>
          <w:lang w:val="en-US"/>
        </w:rPr>
        <w:t xml:space="preserve">Larsen, </w:t>
      </w:r>
      <w:r w:rsidR="00565287" w:rsidRPr="00D751C8">
        <w:rPr>
          <w:rFonts w:ascii="Times New Roman" w:eastAsia="Times New Roman" w:hAnsi="Times New Roman" w:cs="Times New Roman"/>
          <w:lang w:val="en-US"/>
        </w:rPr>
        <w:t>M.</w:t>
      </w:r>
      <w:r w:rsidR="001221A6" w:rsidRPr="00D751C8">
        <w:rPr>
          <w:rFonts w:ascii="Times New Roman" w:eastAsia="Times New Roman" w:hAnsi="Times New Roman" w:cs="Times New Roman"/>
          <w:lang w:val="en-US"/>
        </w:rPr>
        <w:t xml:space="preserve"> Mailand</w:t>
      </w:r>
      <w:r w:rsidR="00565287"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Playing alone? Interest representation in the videogame industry in Denmark, Italy and the Netherlands</w:t>
      </w:r>
      <w:r w:rsidR="00565287"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Economic and Industrial Democracy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44</w:t>
      </w:r>
      <w:r w:rsidR="00565287"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00565287" w:rsidRPr="00D751C8">
        <w:rPr>
          <w:rFonts w:ascii="Times New Roman" w:eastAsia="Times New Roman" w:hAnsi="Times New Roman" w:cs="Times New Roman"/>
          <w:lang w:val="en-US"/>
        </w:rPr>
        <w:t xml:space="preserve"> (2023)</w:t>
      </w:r>
      <w:r w:rsidR="001221A6" w:rsidRPr="00D751C8">
        <w:rPr>
          <w:rFonts w:ascii="Times New Roman" w:eastAsia="Times New Roman" w:hAnsi="Times New Roman" w:cs="Times New Roman"/>
          <w:lang w:val="en-US"/>
        </w:rPr>
        <w:t xml:space="preserve">, </w:t>
      </w:r>
      <w:r w:rsidR="00565287"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1266-1288.</w:t>
      </w:r>
    </w:p>
    <w:p w14:paraId="594B2F73" w14:textId="6A46B98D" w:rsidR="001221A6" w:rsidRPr="005E7F38" w:rsidRDefault="0065265F"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E.B. </w:t>
      </w:r>
      <w:r w:rsidR="001221A6" w:rsidRPr="00D751C8">
        <w:rPr>
          <w:rFonts w:ascii="Times New Roman" w:eastAsia="Times New Roman" w:hAnsi="Times New Roman" w:cs="Times New Roman"/>
          <w:lang w:val="en-US"/>
        </w:rPr>
        <w:t>Duffy</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The romance of work: Gender and aspirational labour in the digital culture industries</w:t>
      </w:r>
      <w:r w:rsidR="001221A6"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International Journal of Cultural Studies</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19</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Pr="00D751C8">
        <w:rPr>
          <w:rFonts w:ascii="Times New Roman" w:eastAsia="Times New Roman" w:hAnsi="Times New Roman" w:cs="Times New Roman"/>
          <w:lang w:val="en-US"/>
        </w:rPr>
        <w:t xml:space="preserve"> (2016), pp.</w:t>
      </w:r>
      <w:r w:rsidR="001221A6" w:rsidRPr="00D751C8">
        <w:rPr>
          <w:rFonts w:ascii="Times New Roman" w:eastAsia="Times New Roman" w:hAnsi="Times New Roman" w:cs="Times New Roman"/>
          <w:lang w:val="en-US"/>
        </w:rPr>
        <w:t xml:space="preserve"> 441</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457.</w:t>
      </w:r>
    </w:p>
    <w:p w14:paraId="3468252C" w14:textId="1F0106DC" w:rsidR="001221A6" w:rsidRPr="005E7F38" w:rsidRDefault="0065265F"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E. </w:t>
      </w:r>
      <w:r w:rsidR="001221A6" w:rsidRPr="00D751C8">
        <w:rPr>
          <w:rFonts w:ascii="Times New Roman" w:eastAsia="Times New Roman" w:hAnsi="Times New Roman" w:cs="Times New Roman"/>
        </w:rPr>
        <w:t>Durkheim</w:t>
      </w:r>
      <w:r w:rsidRPr="00D751C8">
        <w:rPr>
          <w:rFonts w:ascii="Times New Roman" w:eastAsia="Times New Roman" w:hAnsi="Times New Roman" w:cs="Times New Roman"/>
        </w:rPr>
        <w:t xml:space="preserve">, </w:t>
      </w:r>
      <w:r w:rsidR="001221A6" w:rsidRPr="00D751C8">
        <w:rPr>
          <w:rFonts w:ascii="Times New Roman" w:eastAsia="Times New Roman" w:hAnsi="Times New Roman" w:cs="Times New Roman"/>
          <w:i/>
          <w:iCs/>
        </w:rPr>
        <w:t>La divisione del lavoro sociale</w:t>
      </w:r>
      <w:r w:rsidR="001221A6" w:rsidRPr="00D751C8">
        <w:rPr>
          <w:rFonts w:ascii="Times New Roman" w:eastAsia="Times New Roman" w:hAnsi="Times New Roman" w:cs="Times New Roman"/>
        </w:rPr>
        <w:t>, Milano</w:t>
      </w:r>
      <w:r w:rsidRPr="00D751C8">
        <w:rPr>
          <w:rFonts w:ascii="Times New Roman" w:eastAsia="Times New Roman" w:hAnsi="Times New Roman" w:cs="Times New Roman"/>
        </w:rPr>
        <w:t>,</w:t>
      </w:r>
      <w:r w:rsidR="001221A6" w:rsidRPr="00D751C8">
        <w:rPr>
          <w:rFonts w:ascii="Times New Roman" w:eastAsia="Times New Roman" w:hAnsi="Times New Roman" w:cs="Times New Roman"/>
        </w:rPr>
        <w:t xml:space="preserve"> Comunità</w:t>
      </w:r>
      <w:r w:rsidRPr="00D751C8">
        <w:rPr>
          <w:rFonts w:ascii="Times New Roman" w:eastAsia="Times New Roman" w:hAnsi="Times New Roman" w:cs="Times New Roman"/>
        </w:rPr>
        <w:t>, 1962.</w:t>
      </w:r>
    </w:p>
    <w:p w14:paraId="1A66CD06" w14:textId="77777777" w:rsidR="001221A6" w:rsidRPr="00D751C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European Commission, </w:t>
      </w:r>
      <w:r w:rsidRPr="00D751C8">
        <w:rPr>
          <w:rFonts w:ascii="Times New Roman" w:eastAsia="Times New Roman" w:hAnsi="Times New Roman" w:cs="Times New Roman"/>
          <w:i/>
          <w:iCs/>
          <w:lang w:val="en-US"/>
        </w:rPr>
        <w:t>European Innovation Scoreboard 2023. Country profile: Italy, Brussels</w:t>
      </w:r>
      <w:r w:rsidRPr="00D751C8">
        <w:rPr>
          <w:rFonts w:ascii="Times New Roman" w:eastAsia="Times New Roman" w:hAnsi="Times New Roman" w:cs="Times New Roman"/>
          <w:lang w:val="en-US"/>
        </w:rPr>
        <w:t>, European Commission, 2023.</w:t>
      </w:r>
    </w:p>
    <w:p w14:paraId="74D40FF5" w14:textId="0D5316DF" w:rsidR="001221A6" w:rsidRPr="007F2F21" w:rsidRDefault="001221A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lang w:val="en-US"/>
        </w:rPr>
        <w:t xml:space="preserve">European Game Developers Federation, </w:t>
      </w:r>
      <w:r w:rsidRPr="00D751C8">
        <w:rPr>
          <w:rFonts w:ascii="Times New Roman" w:eastAsia="Times New Roman" w:hAnsi="Times New Roman" w:cs="Times New Roman"/>
          <w:i/>
          <w:iCs/>
          <w:lang w:val="en-US"/>
        </w:rPr>
        <w:t xml:space="preserve">2020 European Video Game Industry. </w:t>
      </w:r>
      <w:r w:rsidRPr="007F2F21">
        <w:rPr>
          <w:rFonts w:ascii="Times New Roman" w:eastAsia="Times New Roman" w:hAnsi="Times New Roman" w:cs="Times New Roman"/>
          <w:i/>
          <w:iCs/>
        </w:rPr>
        <w:t>Insights Report</w:t>
      </w:r>
      <w:r w:rsidRPr="007F2F21">
        <w:rPr>
          <w:rFonts w:ascii="Times New Roman" w:eastAsia="Times New Roman" w:hAnsi="Times New Roman" w:cs="Times New Roman"/>
        </w:rPr>
        <w:t xml:space="preserve">, 2020, </w:t>
      </w:r>
      <w:r w:rsidR="007F2F21" w:rsidRPr="007F2F21">
        <w:rPr>
          <w:rFonts w:ascii="Times New Roman" w:eastAsia="Times New Roman" w:hAnsi="Times New Roman" w:cs="Times New Roman"/>
        </w:rPr>
        <w:t>&lt;</w:t>
      </w:r>
      <w:r w:rsidRPr="007F2F21">
        <w:rPr>
          <w:rFonts w:ascii="Times New Roman" w:eastAsia="Times New Roman" w:hAnsi="Times New Roman" w:cs="Times New Roman"/>
        </w:rPr>
        <w:t>https://www.egdf.eu/wp-content/uploads/2021/08/EGDF_report2021.pdf</w:t>
      </w:r>
      <w:r w:rsidR="007F2F21" w:rsidRPr="007F2F21">
        <w:rPr>
          <w:rFonts w:ascii="Times New Roman" w:eastAsia="Times New Roman" w:hAnsi="Times New Roman" w:cs="Times New Roman"/>
        </w:rPr>
        <w:t>&gt;</w:t>
      </w:r>
      <w:r w:rsidRPr="007F2F21">
        <w:rPr>
          <w:rFonts w:ascii="Times New Roman" w:eastAsia="Times New Roman" w:hAnsi="Times New Roman" w:cs="Times New Roman"/>
        </w:rPr>
        <w:t xml:space="preserve"> </w:t>
      </w:r>
      <w:r w:rsidR="007F2F21" w:rsidRPr="007F2F21">
        <w:rPr>
          <w:rFonts w:ascii="Times New Roman" w:eastAsia="Times New Roman" w:hAnsi="Times New Roman" w:cs="Times New Roman"/>
        </w:rPr>
        <w:t xml:space="preserve">(ultimo </w:t>
      </w:r>
      <w:r w:rsidR="007F2F21">
        <w:rPr>
          <w:rFonts w:ascii="Times New Roman" w:eastAsia="Times New Roman" w:hAnsi="Times New Roman" w:cs="Times New Roman"/>
        </w:rPr>
        <w:t>accesso</w:t>
      </w:r>
      <w:r w:rsidRPr="007F2F21">
        <w:rPr>
          <w:rFonts w:ascii="Times New Roman" w:eastAsia="Times New Roman" w:hAnsi="Times New Roman" w:cs="Times New Roman"/>
        </w:rPr>
        <w:t xml:space="preserve"> 14</w:t>
      </w:r>
      <w:r w:rsidR="007F2F21">
        <w:rPr>
          <w:rFonts w:ascii="Times New Roman" w:eastAsia="Times New Roman" w:hAnsi="Times New Roman" w:cs="Times New Roman"/>
        </w:rPr>
        <w:t>/02/</w:t>
      </w:r>
      <w:r w:rsidRPr="007F2F21">
        <w:rPr>
          <w:rFonts w:ascii="Times New Roman" w:eastAsia="Times New Roman" w:hAnsi="Times New Roman" w:cs="Times New Roman"/>
        </w:rPr>
        <w:t>2024</w:t>
      </w:r>
      <w:r w:rsidR="007F2F21">
        <w:rPr>
          <w:rFonts w:ascii="Times New Roman" w:eastAsia="Times New Roman" w:hAnsi="Times New Roman" w:cs="Times New Roman"/>
        </w:rPr>
        <w:t>)</w:t>
      </w:r>
      <w:r w:rsidRPr="007F2F21">
        <w:rPr>
          <w:rFonts w:ascii="Times New Roman" w:eastAsia="Times New Roman" w:hAnsi="Times New Roman" w:cs="Times New Roman"/>
        </w:rPr>
        <w:t>.</w:t>
      </w:r>
    </w:p>
    <w:p w14:paraId="06750D5D" w14:textId="648B7BEB" w:rsidR="001221A6" w:rsidRPr="00D751C8" w:rsidRDefault="000F787F"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T. </w:t>
      </w:r>
      <w:r w:rsidR="001221A6" w:rsidRPr="00D751C8">
        <w:rPr>
          <w:rFonts w:ascii="Times New Roman" w:eastAsia="Times New Roman" w:hAnsi="Times New Roman" w:cs="Times New Roman"/>
          <w:lang w:val="en-US"/>
        </w:rPr>
        <w:t xml:space="preserve">Flew, </w:t>
      </w:r>
      <w:r w:rsidR="001221A6" w:rsidRPr="00D751C8">
        <w:rPr>
          <w:rFonts w:ascii="Times New Roman" w:eastAsia="Times New Roman" w:hAnsi="Times New Roman" w:cs="Times New Roman"/>
          <w:i/>
          <w:iCs/>
          <w:lang w:val="en-US"/>
        </w:rPr>
        <w:t>The Creative Industries: Culture and Policy</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London</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Sage, 2012.</w:t>
      </w:r>
    </w:p>
    <w:p w14:paraId="538E56DD" w14:textId="16F80587" w:rsidR="001221A6" w:rsidRPr="005E7F38" w:rsidRDefault="00352B30"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R. </w:t>
      </w:r>
      <w:r w:rsidR="001221A6" w:rsidRPr="00D751C8">
        <w:rPr>
          <w:rFonts w:ascii="Times New Roman" w:eastAsia="Times New Roman" w:hAnsi="Times New Roman" w:cs="Times New Roman"/>
          <w:lang w:val="en-US"/>
        </w:rPr>
        <w:t>Florida</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The rise of the creative class: And how it’s transforming work, leisure, community and everyday life</w:t>
      </w:r>
      <w:r w:rsidR="001221A6" w:rsidRPr="00D751C8">
        <w:rPr>
          <w:rFonts w:ascii="Times New Roman" w:eastAsia="Times New Roman" w:hAnsi="Times New Roman" w:cs="Times New Roman"/>
          <w:lang w:val="en-US"/>
        </w:rPr>
        <w:t>, New York, Basic Books</w:t>
      </w:r>
      <w:r w:rsidRPr="00D751C8">
        <w:rPr>
          <w:rFonts w:ascii="Times New Roman" w:eastAsia="Times New Roman" w:hAnsi="Times New Roman" w:cs="Times New Roman"/>
          <w:lang w:val="en-US"/>
        </w:rPr>
        <w:t>, 2002.</w:t>
      </w:r>
    </w:p>
    <w:p w14:paraId="4FB3A565" w14:textId="1258847E" w:rsidR="00936FF9" w:rsidRPr="00BA3B29" w:rsidRDefault="001221A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t xml:space="preserve">Fondazione Symbola e Unioncamere, </w:t>
      </w:r>
      <w:r w:rsidRPr="00D751C8">
        <w:rPr>
          <w:rFonts w:ascii="Times New Roman" w:eastAsia="Times New Roman" w:hAnsi="Times New Roman" w:cs="Times New Roman"/>
          <w:i/>
          <w:iCs/>
        </w:rPr>
        <w:t>Io sono Cultura – Rapporto 2023</w:t>
      </w:r>
      <w:r w:rsidRPr="00D751C8">
        <w:rPr>
          <w:rFonts w:ascii="Times New Roman" w:eastAsia="Times New Roman" w:hAnsi="Times New Roman" w:cs="Times New Roman"/>
        </w:rPr>
        <w:t>, 2023</w:t>
      </w:r>
      <w:r w:rsidR="00575F7D" w:rsidRPr="00D751C8">
        <w:rPr>
          <w:rFonts w:ascii="Times New Roman" w:eastAsia="Times New Roman" w:hAnsi="Times New Roman" w:cs="Times New Roman"/>
        </w:rPr>
        <w:t>,</w:t>
      </w:r>
      <w:r w:rsidRPr="00D751C8">
        <w:rPr>
          <w:rFonts w:ascii="Times New Roman" w:eastAsia="Times New Roman" w:hAnsi="Times New Roman" w:cs="Times New Roman"/>
        </w:rPr>
        <w:t xml:space="preserve"> </w:t>
      </w:r>
      <w:hyperlink r:id="rId9" w:history="1">
        <w:r w:rsidR="00014666" w:rsidRPr="00F30864">
          <w:rPr>
            <w:rStyle w:val="Collegamentoipertestuale"/>
            <w:rFonts w:ascii="Times New Roman" w:hAnsi="Times New Roman" w:cs="Times New Roman"/>
          </w:rPr>
          <w:t>https://symbola.net/wp-content/uploads/2023/07/Io-Sono-Cultura-2023-DEF-1.pdf</w:t>
        </w:r>
      </w:hyperlink>
      <w:r w:rsidR="00014666">
        <w:rPr>
          <w:rFonts w:ascii="Times New Roman" w:hAnsi="Times New Roman" w:cs="Times New Roman"/>
        </w:rPr>
        <w:t xml:space="preserve"> (ultimo accesso 13/02/2024)</w:t>
      </w:r>
      <w:r w:rsidRPr="00BA3B29">
        <w:rPr>
          <w:rFonts w:ascii="Times New Roman" w:eastAsia="Times New Roman" w:hAnsi="Times New Roman" w:cs="Times New Roman"/>
        </w:rPr>
        <w:t>.</w:t>
      </w:r>
    </w:p>
    <w:p w14:paraId="2BE7AC5A" w14:textId="70C36FAE" w:rsidR="001221A6" w:rsidRPr="005E7F38" w:rsidRDefault="00936FF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Frenette, </w:t>
      </w:r>
      <w:r w:rsidR="001221A6" w:rsidRPr="00D751C8">
        <w:rPr>
          <w:rFonts w:ascii="Times New Roman" w:eastAsia="Times New Roman" w:hAnsi="Times New Roman" w:cs="Times New Roman"/>
          <w:i/>
          <w:iCs/>
          <w:lang w:val="en-US"/>
        </w:rPr>
        <w:t>Making the intern economy: Role and career challenges of the music industry intern</w:t>
      </w:r>
      <w:r w:rsidR="001221A6"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Work and Occupations</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40</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Pr="00D751C8">
        <w:rPr>
          <w:rFonts w:ascii="Times New Roman" w:eastAsia="Times New Roman" w:hAnsi="Times New Roman" w:cs="Times New Roman"/>
          <w:lang w:val="en-US"/>
        </w:rPr>
        <w:t xml:space="preserve"> (2013),</w:t>
      </w:r>
      <w:r w:rsidR="001221A6"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364</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397.</w:t>
      </w:r>
    </w:p>
    <w:p w14:paraId="71CBD24F" w14:textId="2DE5942D" w:rsidR="001221A6" w:rsidRDefault="00C45DEB"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Gandini, </w:t>
      </w:r>
      <w:r w:rsidR="001221A6" w:rsidRPr="00D751C8">
        <w:rPr>
          <w:rFonts w:ascii="Times New Roman" w:eastAsia="Times New Roman" w:hAnsi="Times New Roman" w:cs="Times New Roman"/>
          <w:i/>
          <w:iCs/>
          <w:lang w:val="en-US"/>
        </w:rPr>
        <w:t>Digital work: Self-branding and social capital in the freelance knowledge economy</w:t>
      </w:r>
      <w:r w:rsidR="001221A6"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Marketing theory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16</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1</w:t>
      </w:r>
      <w:r w:rsidRPr="00D751C8">
        <w:rPr>
          <w:rFonts w:ascii="Times New Roman" w:eastAsia="Times New Roman" w:hAnsi="Times New Roman" w:cs="Times New Roman"/>
          <w:lang w:val="en-US"/>
        </w:rPr>
        <w:t xml:space="preserve"> (2016), pp.</w:t>
      </w:r>
      <w:r w:rsidR="001221A6" w:rsidRPr="00D751C8">
        <w:rPr>
          <w:rFonts w:ascii="Times New Roman" w:eastAsia="Times New Roman" w:hAnsi="Times New Roman" w:cs="Times New Roman"/>
          <w:lang w:val="en-US"/>
        </w:rPr>
        <w:t xml:space="preserve"> 123-141.</w:t>
      </w:r>
    </w:p>
    <w:p w14:paraId="37CDF765" w14:textId="01E2A07A" w:rsidR="00760386" w:rsidRPr="005E7F38" w:rsidRDefault="00760386" w:rsidP="005E7F38">
      <w:pPr>
        <w:ind w:left="283" w:hanging="283"/>
        <w:rPr>
          <w:rFonts w:ascii="Times New Roman" w:eastAsia="Times New Roman" w:hAnsi="Times New Roman" w:cs="Times New Roman"/>
          <w:lang w:val="en-US"/>
        </w:rPr>
      </w:pPr>
      <w:r>
        <w:rPr>
          <w:rFonts w:ascii="Times New Roman" w:eastAsia="Times New Roman" w:hAnsi="Times New Roman" w:cs="Times New Roman"/>
          <w:lang w:val="en-US"/>
        </w:rPr>
        <w:t xml:space="preserve">R. </w:t>
      </w:r>
      <w:r w:rsidRPr="00760386">
        <w:rPr>
          <w:rFonts w:ascii="Times New Roman" w:eastAsia="Times New Roman" w:hAnsi="Times New Roman" w:cs="Times New Roman"/>
          <w:lang w:val="en-US"/>
        </w:rPr>
        <w:t xml:space="preserve">Gill, </w:t>
      </w:r>
      <w:r>
        <w:rPr>
          <w:rFonts w:ascii="Times New Roman" w:eastAsia="Times New Roman" w:hAnsi="Times New Roman" w:cs="Times New Roman"/>
          <w:lang w:val="en-US"/>
        </w:rPr>
        <w:t xml:space="preserve">A. </w:t>
      </w:r>
      <w:r w:rsidRPr="00760386">
        <w:rPr>
          <w:rFonts w:ascii="Times New Roman" w:eastAsia="Times New Roman" w:hAnsi="Times New Roman" w:cs="Times New Roman"/>
          <w:lang w:val="en-US"/>
        </w:rPr>
        <w:t>Pratt</w:t>
      </w:r>
      <w:r>
        <w:rPr>
          <w:rFonts w:ascii="Times New Roman" w:eastAsia="Times New Roman" w:hAnsi="Times New Roman" w:cs="Times New Roman"/>
          <w:lang w:val="en-US"/>
        </w:rPr>
        <w:t xml:space="preserve">, </w:t>
      </w:r>
      <w:r w:rsidRPr="003F7438">
        <w:rPr>
          <w:rFonts w:ascii="Times New Roman" w:eastAsia="Times New Roman" w:hAnsi="Times New Roman" w:cs="Times New Roman"/>
          <w:i/>
          <w:iCs/>
          <w:lang w:val="en-US"/>
        </w:rPr>
        <w:t>In the social factory? Immaterial labour, precariousness and cultural work</w:t>
      </w:r>
      <w:r w:rsidRPr="00760386">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w:t>
      </w:r>
      <w:r w:rsidRPr="00760386">
        <w:rPr>
          <w:rFonts w:ascii="Times New Roman" w:eastAsia="Times New Roman" w:hAnsi="Times New Roman" w:cs="Times New Roman"/>
          <w:lang w:val="en-US"/>
        </w:rPr>
        <w:t>Theory, Culture and Society</w:t>
      </w:r>
      <w:r w:rsidRPr="00D751C8">
        <w:rPr>
          <w:rFonts w:ascii="Times New Roman" w:eastAsia="Times New Roman" w:hAnsi="Times New Roman" w:cs="Times New Roman"/>
          <w:lang w:val="en-US"/>
        </w:rPr>
        <w:t>»</w:t>
      </w:r>
      <w:r w:rsidRPr="00760386">
        <w:rPr>
          <w:rFonts w:ascii="Times New Roman" w:eastAsia="Times New Roman" w:hAnsi="Times New Roman" w:cs="Times New Roman"/>
          <w:lang w:val="en-US"/>
        </w:rPr>
        <w:t>, 25</w:t>
      </w:r>
      <w:r>
        <w:rPr>
          <w:rFonts w:ascii="Times New Roman" w:eastAsia="Times New Roman" w:hAnsi="Times New Roman" w:cs="Times New Roman"/>
          <w:lang w:val="en-US"/>
        </w:rPr>
        <w:t xml:space="preserve">, </w:t>
      </w:r>
      <w:r w:rsidRPr="00760386">
        <w:rPr>
          <w:rFonts w:ascii="Times New Roman" w:eastAsia="Times New Roman" w:hAnsi="Times New Roman" w:cs="Times New Roman"/>
          <w:lang w:val="en-US"/>
        </w:rPr>
        <w:t>7-8</w:t>
      </w:r>
      <w:r>
        <w:rPr>
          <w:rFonts w:ascii="Times New Roman" w:eastAsia="Times New Roman" w:hAnsi="Times New Roman" w:cs="Times New Roman"/>
          <w:lang w:val="en-US"/>
        </w:rPr>
        <w:t xml:space="preserve"> </w:t>
      </w:r>
      <w:r w:rsidRPr="00760386">
        <w:rPr>
          <w:rFonts w:ascii="Times New Roman" w:eastAsia="Times New Roman" w:hAnsi="Times New Roman" w:cs="Times New Roman"/>
          <w:lang w:val="en-US"/>
        </w:rPr>
        <w:t>(2008)</w:t>
      </w:r>
      <w:r>
        <w:rPr>
          <w:rFonts w:ascii="Times New Roman" w:eastAsia="Times New Roman" w:hAnsi="Times New Roman" w:cs="Times New Roman"/>
          <w:lang w:val="en-US"/>
        </w:rPr>
        <w:t>, pp.</w:t>
      </w:r>
      <w:r w:rsidRPr="00760386">
        <w:rPr>
          <w:rFonts w:ascii="Times New Roman" w:eastAsia="Times New Roman" w:hAnsi="Times New Roman" w:cs="Times New Roman"/>
          <w:lang w:val="en-US"/>
        </w:rPr>
        <w:t xml:space="preserve"> 1-30.</w:t>
      </w:r>
    </w:p>
    <w:p w14:paraId="335003D5" w14:textId="52DECB01" w:rsidR="001221A6" w:rsidRPr="005E7F38" w:rsidRDefault="00C45DEB"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 </w:t>
      </w:r>
      <w:r w:rsidR="001221A6" w:rsidRPr="00D751C8">
        <w:rPr>
          <w:rFonts w:ascii="Times New Roman" w:eastAsia="Times New Roman" w:hAnsi="Times New Roman" w:cs="Times New Roman"/>
          <w:lang w:val="en-US"/>
        </w:rPr>
        <w:t xml:space="preserve">Gold, </w:t>
      </w: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Fraser</w:t>
      </w:r>
      <w:r w:rsidR="00623CE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Managing self-management: Successful transitions to portfolio careers</w:t>
      </w:r>
      <w:r w:rsidR="00623CE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Work, employment and society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16</w:t>
      </w:r>
      <w:r w:rsidR="00623CE8"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00623CE8" w:rsidRPr="00D751C8">
        <w:rPr>
          <w:rFonts w:ascii="Times New Roman" w:eastAsia="Times New Roman" w:hAnsi="Times New Roman" w:cs="Times New Roman"/>
          <w:lang w:val="en-US"/>
        </w:rPr>
        <w:t xml:space="preserve"> (2002)</w:t>
      </w:r>
      <w:r w:rsidR="001221A6" w:rsidRPr="00D751C8">
        <w:rPr>
          <w:rFonts w:ascii="Times New Roman" w:eastAsia="Times New Roman" w:hAnsi="Times New Roman" w:cs="Times New Roman"/>
          <w:lang w:val="en-US"/>
        </w:rPr>
        <w:t xml:space="preserve">, </w:t>
      </w:r>
      <w:r w:rsidR="00623CE8"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579-597.</w:t>
      </w:r>
    </w:p>
    <w:p w14:paraId="1FAFC1D8" w14:textId="1CCD8D01"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G. Grabher, </w:t>
      </w:r>
      <w:r w:rsidRPr="00D751C8">
        <w:rPr>
          <w:rFonts w:ascii="Times New Roman" w:eastAsia="Times New Roman" w:hAnsi="Times New Roman" w:cs="Times New Roman"/>
          <w:i/>
          <w:iCs/>
          <w:lang w:val="en-US"/>
        </w:rPr>
        <w:t>Cool Projects, Boring Institutions: Temporary Collaboration in Social Context</w:t>
      </w:r>
      <w:r w:rsidRPr="00D751C8">
        <w:rPr>
          <w:rFonts w:ascii="Times New Roman" w:eastAsia="Times New Roman" w:hAnsi="Times New Roman" w:cs="Times New Roman"/>
          <w:lang w:val="en-US"/>
        </w:rPr>
        <w:t>, «Regional Studies», 36, 3</w:t>
      </w:r>
      <w:r w:rsidR="00CE3EEB"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2002</w:t>
      </w:r>
      <w:r w:rsidR="00CE3EEB"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pp. 205-214.</w:t>
      </w:r>
    </w:p>
    <w:p w14:paraId="34AC4F8A" w14:textId="0526D273" w:rsidR="001221A6" w:rsidRPr="00D751C8" w:rsidRDefault="00CE3EEB"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D. </w:t>
      </w:r>
      <w:r w:rsidR="001221A6" w:rsidRPr="00D751C8">
        <w:rPr>
          <w:rFonts w:ascii="Times New Roman" w:eastAsia="Times New Roman" w:hAnsi="Times New Roman" w:cs="Times New Roman"/>
          <w:lang w:val="en-US"/>
        </w:rPr>
        <w:t>Hesmondhalgh</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The Cultural Industries</w:t>
      </w:r>
      <w:r w:rsidR="001221A6" w:rsidRPr="00D751C8">
        <w:rPr>
          <w:rFonts w:ascii="Times New Roman" w:eastAsia="Times New Roman" w:hAnsi="Times New Roman" w:cs="Times New Roman"/>
          <w:lang w:val="en-US"/>
        </w:rPr>
        <w:t>, London</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Sage</w:t>
      </w:r>
      <w:r w:rsidRPr="00D751C8">
        <w:rPr>
          <w:rFonts w:ascii="Times New Roman" w:eastAsia="Times New Roman" w:hAnsi="Times New Roman" w:cs="Times New Roman"/>
          <w:lang w:val="en-US"/>
        </w:rPr>
        <w:t>, 2013.</w:t>
      </w:r>
    </w:p>
    <w:p w14:paraId="51743354" w14:textId="22AEDA5A" w:rsidR="001221A6" w:rsidRPr="005E7F38" w:rsidRDefault="00CE3EEB"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Huizinga</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Homo Ludens: A Study of the Play Element in Culture</w:t>
      </w:r>
      <w:r w:rsidR="001221A6" w:rsidRPr="00D751C8">
        <w:rPr>
          <w:rFonts w:ascii="Times New Roman" w:eastAsia="Times New Roman" w:hAnsi="Times New Roman" w:cs="Times New Roman"/>
          <w:lang w:val="en-US"/>
        </w:rPr>
        <w:t>, Boston</w:t>
      </w:r>
      <w:r w:rsidR="00935D12"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Beacon Press, 1955.</w:t>
      </w:r>
    </w:p>
    <w:p w14:paraId="71E20151" w14:textId="06943BC3" w:rsidR="001221A6" w:rsidRPr="005E7F38" w:rsidRDefault="001221A6" w:rsidP="005E7F38">
      <w:pPr>
        <w:ind w:left="283" w:hanging="283"/>
        <w:rPr>
          <w:rFonts w:ascii="Times New Roman" w:eastAsia="Times New Roman" w:hAnsi="Times New Roman" w:cs="Times New Roman"/>
        </w:rPr>
      </w:pPr>
      <w:r w:rsidRPr="00D751C8">
        <w:rPr>
          <w:rFonts w:ascii="Times New Roman" w:eastAsia="Times New Roman" w:hAnsi="Times New Roman" w:cs="Times New Roman"/>
        </w:rPr>
        <w:lastRenderedPageBreak/>
        <w:t xml:space="preserve">IIDEA, </w:t>
      </w:r>
      <w:r w:rsidRPr="00D751C8">
        <w:rPr>
          <w:rFonts w:ascii="Times New Roman" w:eastAsia="Times New Roman" w:hAnsi="Times New Roman" w:cs="Times New Roman"/>
          <w:i/>
          <w:iCs/>
        </w:rPr>
        <w:t>I videogiochi in Italia nel 2022. Mercato, consumatori, industria</w:t>
      </w:r>
      <w:r w:rsidRPr="00D751C8">
        <w:rPr>
          <w:rFonts w:ascii="Times New Roman" w:eastAsia="Times New Roman" w:hAnsi="Times New Roman" w:cs="Times New Roman"/>
        </w:rPr>
        <w:t xml:space="preserve">, </w:t>
      </w:r>
      <w:r w:rsidR="00C43A3D" w:rsidRPr="00D751C8">
        <w:rPr>
          <w:rFonts w:ascii="Times New Roman" w:eastAsia="Times New Roman" w:hAnsi="Times New Roman" w:cs="Times New Roman"/>
        </w:rPr>
        <w:t>2023</w:t>
      </w:r>
      <w:r w:rsidR="00575F7D" w:rsidRPr="00D751C8">
        <w:rPr>
          <w:rFonts w:ascii="Times New Roman" w:eastAsia="Times New Roman" w:hAnsi="Times New Roman" w:cs="Times New Roman"/>
        </w:rPr>
        <w:t>,</w:t>
      </w:r>
      <w:r w:rsidR="00C43A3D" w:rsidRPr="00D751C8">
        <w:rPr>
          <w:rFonts w:ascii="Times New Roman" w:eastAsia="Times New Roman" w:hAnsi="Times New Roman" w:cs="Times New Roman"/>
        </w:rPr>
        <w:t xml:space="preserve"> </w:t>
      </w:r>
      <w:hyperlink r:id="rId10" w:history="1">
        <w:r w:rsidR="00E91FE7" w:rsidRPr="00F30864">
          <w:rPr>
            <w:rStyle w:val="Collegamentoipertestuale"/>
            <w:rFonts w:ascii="Times New Roman" w:eastAsia="Times New Roman" w:hAnsi="Times New Roman" w:cs="Times New Roman"/>
          </w:rPr>
          <w:t>https://iideassociation.com/notizie/in-primo-piano/videogiochi-nel-2022-stabili-i-consumi-segnali-di-crescita-per-il-made-in-italy.kl</w:t>
        </w:r>
      </w:hyperlink>
      <w:r w:rsidR="00E91FE7">
        <w:rPr>
          <w:rFonts w:ascii="Times New Roman" w:eastAsia="Times New Roman" w:hAnsi="Times New Roman" w:cs="Times New Roman"/>
        </w:rPr>
        <w:t xml:space="preserve"> (ultimo accesso 15/02/2024)</w:t>
      </w:r>
      <w:r w:rsidRPr="00D751C8">
        <w:rPr>
          <w:rFonts w:ascii="Times New Roman" w:eastAsia="Times New Roman" w:hAnsi="Times New Roman" w:cs="Times New Roman"/>
        </w:rPr>
        <w:t>.</w:t>
      </w:r>
    </w:p>
    <w:p w14:paraId="06597E89" w14:textId="0FC8B6CA" w:rsidR="001221A6" w:rsidRPr="00D751C8" w:rsidRDefault="00C43A3D"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B. </w:t>
      </w:r>
      <w:r w:rsidR="001221A6" w:rsidRPr="00D751C8">
        <w:rPr>
          <w:rFonts w:ascii="Times New Roman" w:eastAsia="Times New Roman" w:hAnsi="Times New Roman" w:cs="Times New Roman"/>
          <w:lang w:val="en-US"/>
        </w:rPr>
        <w:t>Keogh</w:t>
      </w:r>
      <w:r w:rsidR="00DD221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Hobbyist game making between self-exploitation and self-emancipation</w:t>
      </w:r>
      <w:r w:rsidR="00DD221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DD2219" w:rsidRPr="00D751C8">
        <w:rPr>
          <w:rFonts w:ascii="Times New Roman" w:eastAsia="Times New Roman" w:hAnsi="Times New Roman" w:cs="Times New Roman"/>
          <w:lang w:val="en-US"/>
        </w:rPr>
        <w:t>i</w:t>
      </w:r>
      <w:r w:rsidR="001221A6" w:rsidRPr="00D751C8">
        <w:rPr>
          <w:rFonts w:ascii="Times New Roman" w:eastAsia="Times New Roman" w:hAnsi="Times New Roman" w:cs="Times New Roman"/>
          <w:lang w:val="en-US"/>
        </w:rPr>
        <w:t xml:space="preserve">n </w:t>
      </w:r>
      <w:r w:rsidR="001221A6" w:rsidRPr="00D751C8">
        <w:rPr>
          <w:rFonts w:ascii="Times New Roman" w:eastAsia="Times New Roman" w:hAnsi="Times New Roman" w:cs="Times New Roman"/>
          <w:i/>
          <w:iCs/>
          <w:lang w:val="en-US"/>
        </w:rPr>
        <w:t>Game Production Studies</w:t>
      </w:r>
      <w:r w:rsidR="001F7AF2" w:rsidRPr="00D751C8">
        <w:rPr>
          <w:rFonts w:ascii="Times New Roman" w:eastAsia="Times New Roman" w:hAnsi="Times New Roman" w:cs="Times New Roman"/>
          <w:lang w:val="en-US"/>
        </w:rPr>
        <w:t>, a cura di O. Sotamaa</w:t>
      </w:r>
      <w:r w:rsidR="007F58DA">
        <w:rPr>
          <w:rFonts w:ascii="Times New Roman" w:eastAsia="Times New Roman" w:hAnsi="Times New Roman" w:cs="Times New Roman"/>
          <w:lang w:val="en-US"/>
        </w:rPr>
        <w:t>,</w:t>
      </w:r>
      <w:r w:rsidR="001F7AF2" w:rsidRPr="00D751C8">
        <w:rPr>
          <w:rFonts w:ascii="Times New Roman" w:eastAsia="Times New Roman" w:hAnsi="Times New Roman" w:cs="Times New Roman"/>
          <w:lang w:val="en-US"/>
        </w:rPr>
        <w:t xml:space="preserve"> J. Švelch,</w:t>
      </w:r>
      <w:r w:rsidR="001221A6" w:rsidRPr="00D751C8">
        <w:rPr>
          <w:rFonts w:ascii="Times New Roman" w:eastAsia="Times New Roman" w:hAnsi="Times New Roman" w:cs="Times New Roman"/>
          <w:lang w:val="en-US"/>
        </w:rPr>
        <w:t xml:space="preserve"> </w:t>
      </w:r>
      <w:r w:rsidR="001F7AF2" w:rsidRPr="00D751C8">
        <w:rPr>
          <w:rFonts w:ascii="Times New Roman" w:eastAsia="Times New Roman" w:hAnsi="Times New Roman" w:cs="Times New Roman"/>
          <w:lang w:val="en-US"/>
        </w:rPr>
        <w:t xml:space="preserve">Amsterdam, </w:t>
      </w:r>
      <w:r w:rsidR="004F1706" w:rsidRPr="00D751C8">
        <w:rPr>
          <w:rFonts w:ascii="Times New Roman" w:eastAsia="Times New Roman" w:hAnsi="Times New Roman" w:cs="Times New Roman"/>
          <w:lang w:val="en-US"/>
        </w:rPr>
        <w:t>Amsterdam University Press</w:t>
      </w:r>
      <w:r w:rsidR="001221A6" w:rsidRPr="00D751C8">
        <w:rPr>
          <w:rFonts w:ascii="Times New Roman" w:eastAsia="Times New Roman" w:hAnsi="Times New Roman" w:cs="Times New Roman"/>
          <w:lang w:val="en-US"/>
        </w:rPr>
        <w:t xml:space="preserve">, </w:t>
      </w:r>
      <w:r w:rsidR="00DD2219" w:rsidRPr="00D751C8">
        <w:rPr>
          <w:rFonts w:ascii="Times New Roman" w:eastAsia="Times New Roman" w:hAnsi="Times New Roman" w:cs="Times New Roman"/>
          <w:lang w:val="en-US"/>
        </w:rPr>
        <w:t xml:space="preserve">2021, </w:t>
      </w:r>
      <w:r w:rsidR="001221A6" w:rsidRPr="00D751C8">
        <w:rPr>
          <w:rFonts w:ascii="Times New Roman" w:eastAsia="Times New Roman" w:hAnsi="Times New Roman" w:cs="Times New Roman"/>
          <w:lang w:val="en-US"/>
        </w:rPr>
        <w:t>pp. 29</w:t>
      </w:r>
      <w:r w:rsidR="00DD2219"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46</w:t>
      </w:r>
      <w:r w:rsidR="00DD2219" w:rsidRPr="00D751C8">
        <w:rPr>
          <w:rFonts w:ascii="Times New Roman" w:eastAsia="Times New Roman" w:hAnsi="Times New Roman" w:cs="Times New Roman"/>
          <w:lang w:val="en-US"/>
        </w:rPr>
        <w:t>.</w:t>
      </w:r>
    </w:p>
    <w:p w14:paraId="3257F5DB" w14:textId="53C71F76" w:rsidR="001221A6" w:rsidRPr="005E7F38" w:rsidRDefault="00690B5A"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K. </w:t>
      </w:r>
      <w:r w:rsidR="001221A6" w:rsidRPr="00D751C8">
        <w:rPr>
          <w:rFonts w:ascii="Times New Roman" w:eastAsia="Times New Roman" w:hAnsi="Times New Roman" w:cs="Times New Roman"/>
          <w:lang w:val="en-US"/>
        </w:rPr>
        <w:t xml:space="preserve">Kuehn, </w:t>
      </w:r>
      <w:r w:rsidRPr="00D751C8">
        <w:rPr>
          <w:rFonts w:ascii="Times New Roman" w:eastAsia="Times New Roman" w:hAnsi="Times New Roman" w:cs="Times New Roman"/>
          <w:lang w:val="en-US"/>
        </w:rPr>
        <w:t xml:space="preserve">T.F. </w:t>
      </w:r>
      <w:r w:rsidR="001221A6" w:rsidRPr="00D751C8">
        <w:rPr>
          <w:rFonts w:ascii="Times New Roman" w:eastAsia="Times New Roman" w:hAnsi="Times New Roman" w:cs="Times New Roman"/>
          <w:lang w:val="en-US"/>
        </w:rPr>
        <w:t xml:space="preserve">Corrigan, </w:t>
      </w:r>
      <w:r w:rsidR="001221A6" w:rsidRPr="00D751C8">
        <w:rPr>
          <w:rFonts w:ascii="Times New Roman" w:eastAsia="Times New Roman" w:hAnsi="Times New Roman" w:cs="Times New Roman"/>
          <w:i/>
          <w:iCs/>
          <w:lang w:val="en-US"/>
        </w:rPr>
        <w:t>Hope labour. The role of employment prospects in online social media production</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The Political Economy of Communication</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1</w:t>
      </w:r>
      <w:r w:rsidRPr="00D751C8">
        <w:rPr>
          <w:rFonts w:ascii="Times New Roman" w:eastAsia="Times New Roman" w:hAnsi="Times New Roman" w:cs="Times New Roman"/>
          <w:lang w:val="en-US"/>
        </w:rPr>
        <w:t xml:space="preserve"> (2013), pp.</w:t>
      </w:r>
      <w:r w:rsidR="001221A6" w:rsidRPr="00D751C8">
        <w:rPr>
          <w:rFonts w:ascii="Times New Roman" w:eastAsia="Times New Roman" w:hAnsi="Times New Roman" w:cs="Times New Roman"/>
          <w:lang w:val="en-US"/>
        </w:rPr>
        <w:t xml:space="preserve"> 9-25.</w:t>
      </w:r>
    </w:p>
    <w:p w14:paraId="737FB337" w14:textId="09D25AEC" w:rsidR="001221A6" w:rsidRPr="005E7F38" w:rsidRDefault="00D841B4"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M.J. </w:t>
      </w:r>
      <w:r w:rsidR="001221A6" w:rsidRPr="00D751C8">
        <w:rPr>
          <w:rFonts w:ascii="Times New Roman" w:eastAsia="Times New Roman" w:hAnsi="Times New Roman" w:cs="Times New Roman"/>
          <w:lang w:val="en-US"/>
        </w:rPr>
        <w:t>Legault</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J</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Weststar</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Videogame developers among “extreme” workers: are death marches over?</w:t>
      </w:r>
      <w:r w:rsidR="005463A4"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The E-journal of International and Comparative Labour Studies</w:t>
      </w:r>
      <w:r w:rsidR="00E03421"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6</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3</w:t>
      </w:r>
      <w:r w:rsidRPr="00D751C8">
        <w:rPr>
          <w:rFonts w:ascii="Times New Roman" w:eastAsia="Times New Roman" w:hAnsi="Times New Roman" w:cs="Times New Roman"/>
          <w:lang w:val="en-US"/>
        </w:rPr>
        <w:t xml:space="preserve"> (201</w:t>
      </w:r>
      <w:r w:rsidR="00763B34">
        <w:rPr>
          <w:rFonts w:ascii="Times New Roman" w:eastAsia="Times New Roman" w:hAnsi="Times New Roman" w:cs="Times New Roman"/>
          <w:lang w:val="en-US"/>
        </w:rPr>
        <w:t>7</w:t>
      </w:r>
      <w:r w:rsidRPr="00D751C8">
        <w:rPr>
          <w:rFonts w:ascii="Times New Roman" w:eastAsia="Times New Roman" w:hAnsi="Times New Roman" w:cs="Times New Roman"/>
          <w:lang w:val="en-US"/>
        </w:rPr>
        <w:t>), pp.</w:t>
      </w:r>
      <w:r w:rsidR="001221A6" w:rsidRPr="00D751C8">
        <w:rPr>
          <w:rFonts w:ascii="Times New Roman" w:eastAsia="Times New Roman" w:hAnsi="Times New Roman" w:cs="Times New Roman"/>
          <w:lang w:val="en-US"/>
        </w:rPr>
        <w:t xml:space="preserve"> </w:t>
      </w:r>
      <w:r w:rsidR="00EC7053" w:rsidRPr="00EC7053">
        <w:rPr>
          <w:rFonts w:ascii="Times New Roman" w:eastAsia="Times New Roman" w:hAnsi="Times New Roman" w:cs="Times New Roman"/>
          <w:lang w:val="en-US"/>
        </w:rPr>
        <w:t>1–29</w:t>
      </w:r>
      <w:r w:rsidR="001221A6" w:rsidRPr="00D751C8">
        <w:rPr>
          <w:rFonts w:ascii="Times New Roman" w:eastAsia="Times New Roman" w:hAnsi="Times New Roman" w:cs="Times New Roman"/>
          <w:lang w:val="en-US"/>
        </w:rPr>
        <w:t>.</w:t>
      </w:r>
    </w:p>
    <w:p w14:paraId="050B2AF6" w14:textId="44609DEA" w:rsidR="001221A6" w:rsidRPr="005E7F38" w:rsidRDefault="002C01DD"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M.J. </w:t>
      </w:r>
      <w:r w:rsidR="001221A6" w:rsidRPr="00D751C8">
        <w:rPr>
          <w:rFonts w:ascii="Times New Roman" w:eastAsia="Times New Roman" w:hAnsi="Times New Roman" w:cs="Times New Roman"/>
          <w:lang w:val="en-US"/>
        </w:rPr>
        <w:t xml:space="preserve">Legault, </w:t>
      </w:r>
      <w:r w:rsidR="001221A6" w:rsidRPr="00D751C8">
        <w:rPr>
          <w:rFonts w:ascii="Times New Roman" w:eastAsia="Times New Roman" w:hAnsi="Times New Roman" w:cs="Times New Roman"/>
          <w:i/>
          <w:iCs/>
          <w:lang w:val="en-US"/>
        </w:rPr>
        <w:t>IT firms' working time (de) regulation model: a by-product of risk management strategy and project-based work management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Work Organisation, Labour and Globalisation</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7</w:t>
      </w:r>
      <w:r w:rsidR="0096173F"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1</w:t>
      </w:r>
      <w:r w:rsidR="0096173F" w:rsidRPr="00D751C8">
        <w:rPr>
          <w:rFonts w:ascii="Times New Roman" w:eastAsia="Times New Roman" w:hAnsi="Times New Roman" w:cs="Times New Roman"/>
          <w:lang w:val="en-US"/>
        </w:rPr>
        <w:t xml:space="preserve"> (2013)</w:t>
      </w:r>
      <w:r w:rsidR="001221A6" w:rsidRPr="00D751C8">
        <w:rPr>
          <w:rFonts w:ascii="Times New Roman" w:eastAsia="Times New Roman" w:hAnsi="Times New Roman" w:cs="Times New Roman"/>
          <w:lang w:val="en-US"/>
        </w:rPr>
        <w:t xml:space="preserve">, </w:t>
      </w:r>
      <w:r w:rsidR="0096173F"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76-94.</w:t>
      </w:r>
    </w:p>
    <w:p w14:paraId="187BDB16" w14:textId="56DA10F6"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C. Mathews, N. Wearn, </w:t>
      </w:r>
      <w:r w:rsidRPr="00D751C8">
        <w:rPr>
          <w:rFonts w:ascii="Times New Roman" w:eastAsia="Times New Roman" w:hAnsi="Times New Roman" w:cs="Times New Roman"/>
          <w:i/>
          <w:iCs/>
          <w:lang w:val="en-US"/>
        </w:rPr>
        <w:t>How Are Modern Video Games Marketed?</w:t>
      </w:r>
      <w:r w:rsidRPr="00D751C8">
        <w:rPr>
          <w:rFonts w:ascii="Times New Roman" w:eastAsia="Times New Roman" w:hAnsi="Times New Roman" w:cs="Times New Roman"/>
          <w:lang w:val="en-US"/>
        </w:rPr>
        <w:t>, «Computer Game Journal», 5</w:t>
      </w:r>
      <w:r w:rsidR="00AF3AC9"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2016</w:t>
      </w:r>
      <w:r w:rsidR="00AF3AC9"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pp. 23-37.</w:t>
      </w:r>
    </w:p>
    <w:p w14:paraId="6290ABEA" w14:textId="24BC378F" w:rsidR="001221A6" w:rsidRPr="005E7F38" w:rsidRDefault="006C484A"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McRobbie</w:t>
      </w:r>
      <w:r w:rsidR="00A6761E"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70211A" w:rsidRPr="00D751C8">
        <w:rPr>
          <w:rFonts w:ascii="Times New Roman" w:eastAsia="Times New Roman" w:hAnsi="Times New Roman" w:cs="Times New Roman"/>
          <w:i/>
          <w:iCs/>
          <w:lang w:val="en-US"/>
        </w:rPr>
        <w:t>From</w:t>
      </w:r>
      <w:r w:rsidR="0070211A"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Holloway to Hollywood: Happiness at Work in the New Cultural Economy</w:t>
      </w:r>
      <w:r w:rsidR="001221A6" w:rsidRPr="00D751C8">
        <w:rPr>
          <w:rFonts w:ascii="Times New Roman" w:eastAsia="Times New Roman" w:hAnsi="Times New Roman" w:cs="Times New Roman"/>
          <w:lang w:val="en-US"/>
        </w:rPr>
        <w:t xml:space="preserve">, in </w:t>
      </w:r>
      <w:r w:rsidR="008D49D7" w:rsidRPr="00D751C8">
        <w:rPr>
          <w:rFonts w:ascii="Times New Roman" w:eastAsia="Times New Roman" w:hAnsi="Times New Roman" w:cs="Times New Roman"/>
          <w:i/>
          <w:iCs/>
          <w:lang w:val="en-US"/>
        </w:rPr>
        <w:t>Cultural Economy: Cultural Analysis and commercial Life</w:t>
      </w:r>
      <w:r w:rsidR="008D49D7" w:rsidRPr="00D751C8">
        <w:rPr>
          <w:rFonts w:ascii="Times New Roman" w:eastAsia="Times New Roman" w:hAnsi="Times New Roman" w:cs="Times New Roman"/>
          <w:lang w:val="en-US"/>
        </w:rPr>
        <w:t xml:space="preserve">, a cura di </w:t>
      </w:r>
      <w:r w:rsidR="001221A6" w:rsidRPr="00D751C8">
        <w:rPr>
          <w:rFonts w:ascii="Times New Roman" w:eastAsia="Times New Roman" w:hAnsi="Times New Roman" w:cs="Times New Roman"/>
          <w:lang w:val="en-US"/>
        </w:rPr>
        <w:t>P. Du Gay e M. Pryke</w:t>
      </w:r>
      <w:r w:rsidR="007E0C33"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London</w:t>
      </w:r>
      <w:r w:rsidR="007E0C33"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Sage</w:t>
      </w:r>
      <w:r w:rsidR="00A6761E" w:rsidRPr="00D751C8">
        <w:rPr>
          <w:rFonts w:ascii="Times New Roman" w:eastAsia="Times New Roman" w:hAnsi="Times New Roman" w:cs="Times New Roman"/>
          <w:lang w:val="en-US"/>
        </w:rPr>
        <w:t>, 2002</w:t>
      </w:r>
      <w:r w:rsidR="00000937" w:rsidRPr="00D751C8">
        <w:rPr>
          <w:rFonts w:ascii="Times New Roman" w:eastAsia="Times New Roman" w:hAnsi="Times New Roman" w:cs="Times New Roman"/>
          <w:lang w:val="en-US"/>
        </w:rPr>
        <w:t>, pp. 97-114</w:t>
      </w:r>
      <w:r w:rsidR="001221A6" w:rsidRPr="00D751C8">
        <w:rPr>
          <w:rFonts w:ascii="Times New Roman" w:eastAsia="Times New Roman" w:hAnsi="Times New Roman" w:cs="Times New Roman"/>
          <w:lang w:val="en-US"/>
        </w:rPr>
        <w:t>.</w:t>
      </w:r>
    </w:p>
    <w:p w14:paraId="6023901F" w14:textId="1B304353" w:rsidR="001221A6" w:rsidRPr="005E7F38" w:rsidRDefault="001221A6" w:rsidP="00742C5E">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Newzoo, </w:t>
      </w:r>
      <w:r w:rsidRPr="00D751C8">
        <w:rPr>
          <w:rFonts w:ascii="Times New Roman" w:eastAsia="Times New Roman" w:hAnsi="Times New Roman" w:cs="Times New Roman"/>
          <w:i/>
          <w:iCs/>
          <w:lang w:val="en-US"/>
        </w:rPr>
        <w:t>Top countries and markets by video game revenues</w:t>
      </w:r>
      <w:r w:rsidRPr="00D751C8">
        <w:rPr>
          <w:rFonts w:ascii="Times New Roman" w:eastAsia="Times New Roman" w:hAnsi="Times New Roman" w:cs="Times New Roman"/>
          <w:lang w:val="en-US"/>
        </w:rPr>
        <w:t xml:space="preserve">, 2023, </w:t>
      </w:r>
      <w:r w:rsidR="00742C5E">
        <w:rPr>
          <w:rFonts w:ascii="Times New Roman" w:eastAsia="Times New Roman" w:hAnsi="Times New Roman" w:cs="Times New Roman"/>
          <w:lang w:val="en-US"/>
        </w:rPr>
        <w:t>&lt;</w:t>
      </w:r>
      <w:r w:rsidRPr="00D751C8">
        <w:rPr>
          <w:rFonts w:ascii="Times New Roman" w:eastAsia="Times New Roman" w:hAnsi="Times New Roman" w:cs="Times New Roman"/>
          <w:lang w:val="en-US"/>
        </w:rPr>
        <w:t>https://newzoo.com/resources/rankings/top-10-countries-by-game-revenues</w:t>
      </w:r>
      <w:r w:rsidR="00742C5E">
        <w:rPr>
          <w:rFonts w:ascii="Times New Roman" w:eastAsia="Times New Roman" w:hAnsi="Times New Roman" w:cs="Times New Roman"/>
          <w:lang w:val="en-US"/>
        </w:rPr>
        <w:t>&gt;</w:t>
      </w:r>
      <w:r w:rsidRPr="00D751C8">
        <w:rPr>
          <w:rFonts w:ascii="Times New Roman" w:eastAsia="Times New Roman" w:hAnsi="Times New Roman" w:cs="Times New Roman"/>
          <w:lang w:val="en-US"/>
        </w:rPr>
        <w:t xml:space="preserve">, </w:t>
      </w:r>
      <w:r w:rsidR="00742C5E">
        <w:rPr>
          <w:rFonts w:ascii="Times New Roman" w:eastAsia="Times New Roman" w:hAnsi="Times New Roman" w:cs="Times New Roman"/>
          <w:lang w:val="en-US"/>
        </w:rPr>
        <w:t>(ultimo accesso</w:t>
      </w:r>
      <w:r w:rsidRPr="00D751C8">
        <w:rPr>
          <w:rFonts w:ascii="Times New Roman" w:eastAsia="Times New Roman" w:hAnsi="Times New Roman" w:cs="Times New Roman"/>
          <w:lang w:val="en-US"/>
        </w:rPr>
        <w:t xml:space="preserve"> 14</w:t>
      </w:r>
      <w:r w:rsidR="00742C5E">
        <w:rPr>
          <w:rFonts w:ascii="Times New Roman" w:eastAsia="Times New Roman" w:hAnsi="Times New Roman" w:cs="Times New Roman"/>
          <w:lang w:val="en-US"/>
        </w:rPr>
        <w:t>/02/</w:t>
      </w:r>
      <w:r w:rsidRPr="00D751C8">
        <w:rPr>
          <w:rFonts w:ascii="Times New Roman" w:eastAsia="Times New Roman" w:hAnsi="Times New Roman" w:cs="Times New Roman"/>
          <w:lang w:val="en-US"/>
        </w:rPr>
        <w:t>2024</w:t>
      </w:r>
      <w:r w:rsidR="00742C5E">
        <w:rPr>
          <w:rFonts w:ascii="Times New Roman" w:eastAsia="Times New Roman" w:hAnsi="Times New Roman" w:cs="Times New Roman"/>
          <w:lang w:val="en-US"/>
        </w:rPr>
        <w:t>)</w:t>
      </w:r>
      <w:r w:rsidRPr="00D751C8">
        <w:rPr>
          <w:rFonts w:ascii="Times New Roman" w:eastAsia="Times New Roman" w:hAnsi="Times New Roman" w:cs="Times New Roman"/>
          <w:lang w:val="en-US"/>
        </w:rPr>
        <w:t>.</w:t>
      </w:r>
    </w:p>
    <w:p w14:paraId="4F5CE3A1" w14:textId="77777777" w:rsidR="001221A6" w:rsidRPr="00D751C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C. O'Donnell, </w:t>
      </w:r>
      <w:r w:rsidRPr="00D751C8">
        <w:rPr>
          <w:rFonts w:ascii="Times New Roman" w:eastAsia="Times New Roman" w:hAnsi="Times New Roman" w:cs="Times New Roman"/>
          <w:i/>
          <w:iCs/>
          <w:lang w:val="en-US"/>
        </w:rPr>
        <w:t>Developer’s Dilemma. The Secret World of Videogame Creators</w:t>
      </w:r>
      <w:r w:rsidRPr="00D751C8">
        <w:rPr>
          <w:rFonts w:ascii="Times New Roman" w:eastAsia="Times New Roman" w:hAnsi="Times New Roman" w:cs="Times New Roman"/>
          <w:lang w:val="en-US"/>
        </w:rPr>
        <w:t>, Cambridge, London, The MIT Press, 2014.</w:t>
      </w:r>
    </w:p>
    <w:p w14:paraId="399586AF" w14:textId="745039A0"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A.M. Ozimek, </w:t>
      </w:r>
      <w:r w:rsidRPr="00D751C8">
        <w:rPr>
          <w:rFonts w:ascii="Times New Roman" w:eastAsia="Times New Roman" w:hAnsi="Times New Roman" w:cs="Times New Roman"/>
          <w:i/>
          <w:iCs/>
          <w:lang w:val="en-US"/>
        </w:rPr>
        <w:t>The ‘grey area’of employment relations in the Polish videogame industry</w:t>
      </w:r>
      <w:r w:rsidRPr="00D751C8">
        <w:rPr>
          <w:rFonts w:ascii="Times New Roman" w:eastAsia="Times New Roman" w:hAnsi="Times New Roman" w:cs="Times New Roman"/>
          <w:lang w:val="en-US"/>
        </w:rPr>
        <w:t>, «International Journal of Cultural Studies», 22, 2</w:t>
      </w:r>
      <w:r w:rsidR="00335FF0">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2019</w:t>
      </w:r>
      <w:r w:rsidR="00335FF0">
        <w:rPr>
          <w:rFonts w:ascii="Times New Roman" w:eastAsia="Times New Roman" w:hAnsi="Times New Roman" w:cs="Times New Roman"/>
          <w:lang w:val="en-US"/>
        </w:rPr>
        <w:t>)</w:t>
      </w:r>
      <w:r w:rsidRPr="00D751C8">
        <w:rPr>
          <w:rFonts w:ascii="Times New Roman" w:eastAsia="Times New Roman" w:hAnsi="Times New Roman" w:cs="Times New Roman"/>
          <w:lang w:val="en-US"/>
        </w:rPr>
        <w:t>, pp. 298-314.</w:t>
      </w:r>
    </w:p>
    <w:p w14:paraId="385CB055" w14:textId="13BD57E0" w:rsidR="001221A6" w:rsidRPr="005E7F38" w:rsidRDefault="004F1DF7" w:rsidP="005E7F38">
      <w:pPr>
        <w:ind w:left="283" w:hanging="283"/>
        <w:rPr>
          <w:rFonts w:ascii="Times New Roman" w:eastAsia="Times New Roman" w:hAnsi="Times New Roman" w:cs="Times New Roman"/>
          <w:lang w:val="fr-FR"/>
        </w:rPr>
      </w:pPr>
      <w:r w:rsidRPr="00D751C8">
        <w:rPr>
          <w:rFonts w:ascii="Times New Roman" w:eastAsia="Times New Roman" w:hAnsi="Times New Roman" w:cs="Times New Roman"/>
          <w:lang w:val="fr-FR"/>
        </w:rPr>
        <w:t xml:space="preserve">C. </w:t>
      </w:r>
      <w:r w:rsidR="001221A6" w:rsidRPr="00D751C8">
        <w:rPr>
          <w:rFonts w:ascii="Times New Roman" w:eastAsia="Times New Roman" w:hAnsi="Times New Roman" w:cs="Times New Roman"/>
          <w:lang w:val="fr-FR"/>
        </w:rPr>
        <w:t xml:space="preserve">Paradeise, </w:t>
      </w:r>
      <w:r w:rsidR="001221A6" w:rsidRPr="00D751C8">
        <w:rPr>
          <w:rFonts w:ascii="Times New Roman" w:eastAsia="Times New Roman" w:hAnsi="Times New Roman" w:cs="Times New Roman"/>
          <w:i/>
          <w:iCs/>
          <w:lang w:val="fr-FR"/>
        </w:rPr>
        <w:t>Les comédiens. Professions et marchés du travail</w:t>
      </w:r>
      <w:r w:rsidR="001221A6" w:rsidRPr="00D751C8">
        <w:rPr>
          <w:rFonts w:ascii="Times New Roman" w:eastAsia="Times New Roman" w:hAnsi="Times New Roman" w:cs="Times New Roman"/>
          <w:lang w:val="fr-FR"/>
        </w:rPr>
        <w:t>, Paris</w:t>
      </w:r>
      <w:r w:rsidRPr="00D751C8">
        <w:rPr>
          <w:rFonts w:ascii="Times New Roman" w:eastAsia="Times New Roman" w:hAnsi="Times New Roman" w:cs="Times New Roman"/>
          <w:lang w:val="fr-FR"/>
        </w:rPr>
        <w:t>,</w:t>
      </w:r>
      <w:r w:rsidR="001221A6" w:rsidRPr="00D751C8">
        <w:rPr>
          <w:rFonts w:ascii="Times New Roman" w:eastAsia="Times New Roman" w:hAnsi="Times New Roman" w:cs="Times New Roman"/>
          <w:lang w:val="fr-FR"/>
        </w:rPr>
        <w:t xml:space="preserve"> Presses universitaires de </w:t>
      </w:r>
      <w:r w:rsidRPr="00D751C8">
        <w:rPr>
          <w:rFonts w:ascii="Times New Roman" w:eastAsia="Times New Roman" w:hAnsi="Times New Roman" w:cs="Times New Roman"/>
          <w:lang w:val="fr-FR"/>
        </w:rPr>
        <w:t>France, 1998.</w:t>
      </w:r>
    </w:p>
    <w:p w14:paraId="56E56EAA" w14:textId="4D035334" w:rsidR="001221A6" w:rsidRPr="005E7F38" w:rsidRDefault="004F1DF7"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Peticca-Harris, </w:t>
      </w: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 xml:space="preserve">Weststar, </w:t>
      </w:r>
      <w:r w:rsidRPr="00D751C8">
        <w:rPr>
          <w:rFonts w:ascii="Times New Roman" w:eastAsia="Times New Roman" w:hAnsi="Times New Roman" w:cs="Times New Roman"/>
          <w:lang w:val="en-US"/>
        </w:rPr>
        <w:t xml:space="preserve">S. </w:t>
      </w:r>
      <w:r w:rsidR="001221A6" w:rsidRPr="00D751C8">
        <w:rPr>
          <w:rFonts w:ascii="Times New Roman" w:eastAsia="Times New Roman" w:hAnsi="Times New Roman" w:cs="Times New Roman"/>
          <w:lang w:val="en-US"/>
        </w:rPr>
        <w:t xml:space="preserve">McKenna, </w:t>
      </w:r>
      <w:r w:rsidR="001221A6" w:rsidRPr="00D751C8">
        <w:rPr>
          <w:rFonts w:ascii="Times New Roman" w:eastAsia="Times New Roman" w:hAnsi="Times New Roman" w:cs="Times New Roman"/>
          <w:i/>
          <w:iCs/>
          <w:lang w:val="en-US"/>
        </w:rPr>
        <w:t>The perils of project-based work: Attempting resistance to extreme work practices in video game development</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Organization</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22</w:t>
      </w:r>
      <w:r w:rsidR="0054092A"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Pr="00D751C8">
        <w:rPr>
          <w:rFonts w:ascii="Times New Roman" w:eastAsia="Times New Roman" w:hAnsi="Times New Roman" w:cs="Times New Roman"/>
          <w:lang w:val="en-US"/>
        </w:rPr>
        <w:t xml:space="preserve"> (2015)</w:t>
      </w:r>
      <w:r w:rsidR="001221A6" w:rsidRPr="00D751C8">
        <w:rPr>
          <w:rFonts w:ascii="Times New Roman" w:eastAsia="Times New Roman" w:hAnsi="Times New Roman" w:cs="Times New Roman"/>
          <w:lang w:val="en-US"/>
        </w:rPr>
        <w:t xml:space="preserve">, </w:t>
      </w:r>
      <w:r w:rsidR="0054092A"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570-587.</w:t>
      </w:r>
    </w:p>
    <w:p w14:paraId="3AD35C08" w14:textId="55DA832A"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Robinson, </w:t>
      </w:r>
      <w:r w:rsidRPr="00D751C8">
        <w:rPr>
          <w:rFonts w:ascii="Times New Roman" w:eastAsia="Times New Roman" w:hAnsi="Times New Roman" w:cs="Times New Roman"/>
          <w:i/>
          <w:iCs/>
          <w:lang w:val="en-US"/>
        </w:rPr>
        <w:t>The Italian Games Industry is Starting to Take Off</w:t>
      </w:r>
      <w:r w:rsidRPr="00D751C8">
        <w:rPr>
          <w:rFonts w:ascii="Times New Roman" w:eastAsia="Times New Roman" w:hAnsi="Times New Roman" w:cs="Times New Roman"/>
          <w:lang w:val="en-US"/>
        </w:rPr>
        <w:t xml:space="preserve">, «VGC News», 8 agosto 2023, </w:t>
      </w:r>
      <w:r w:rsidR="00AC448A">
        <w:rPr>
          <w:rFonts w:ascii="Times New Roman" w:eastAsia="Times New Roman" w:hAnsi="Times New Roman" w:cs="Times New Roman"/>
          <w:lang w:val="en-US"/>
        </w:rPr>
        <w:t>&lt;</w:t>
      </w:r>
      <w:r w:rsidRPr="00D751C8">
        <w:rPr>
          <w:rFonts w:ascii="Times New Roman" w:eastAsia="Times New Roman" w:hAnsi="Times New Roman" w:cs="Times New Roman"/>
          <w:lang w:val="en-US"/>
        </w:rPr>
        <w:t>https://www.videogameschronicle.com/features/the-italian-games-industry-is-starting-to-take-off/</w:t>
      </w:r>
      <w:r w:rsidR="00AC448A">
        <w:rPr>
          <w:rFonts w:ascii="Times New Roman" w:eastAsia="Times New Roman" w:hAnsi="Times New Roman" w:cs="Times New Roman"/>
          <w:lang w:val="en-US"/>
        </w:rPr>
        <w:t>&gt;</w:t>
      </w:r>
      <w:r w:rsidRPr="00D751C8">
        <w:rPr>
          <w:rFonts w:ascii="Times New Roman" w:eastAsia="Times New Roman" w:hAnsi="Times New Roman" w:cs="Times New Roman"/>
          <w:lang w:val="en-US"/>
        </w:rPr>
        <w:t xml:space="preserve"> </w:t>
      </w:r>
      <w:r w:rsidR="002200EC">
        <w:rPr>
          <w:rFonts w:ascii="Times New Roman" w:eastAsia="Times New Roman" w:hAnsi="Times New Roman" w:cs="Times New Roman"/>
          <w:lang w:val="en-US"/>
        </w:rPr>
        <w:t>(ultimo accesso</w:t>
      </w:r>
      <w:r w:rsidRPr="00D751C8">
        <w:rPr>
          <w:rFonts w:ascii="Times New Roman" w:eastAsia="Times New Roman" w:hAnsi="Times New Roman" w:cs="Times New Roman"/>
          <w:lang w:val="en-US"/>
        </w:rPr>
        <w:t xml:space="preserve"> 14</w:t>
      </w:r>
      <w:r w:rsidR="002200EC">
        <w:rPr>
          <w:rFonts w:ascii="Times New Roman" w:eastAsia="Times New Roman" w:hAnsi="Times New Roman" w:cs="Times New Roman"/>
          <w:lang w:val="en-US"/>
        </w:rPr>
        <w:t>/02/</w:t>
      </w:r>
      <w:r w:rsidRPr="00D751C8">
        <w:rPr>
          <w:rFonts w:ascii="Times New Roman" w:eastAsia="Times New Roman" w:hAnsi="Times New Roman" w:cs="Times New Roman"/>
          <w:lang w:val="en-US"/>
        </w:rPr>
        <w:t>2024</w:t>
      </w:r>
      <w:r w:rsidR="002200EC">
        <w:rPr>
          <w:rFonts w:ascii="Times New Roman" w:eastAsia="Times New Roman" w:hAnsi="Times New Roman" w:cs="Times New Roman"/>
          <w:lang w:val="en-US"/>
        </w:rPr>
        <w:t>)</w:t>
      </w:r>
      <w:r w:rsidRPr="00D751C8">
        <w:rPr>
          <w:rFonts w:ascii="Times New Roman" w:eastAsia="Times New Roman" w:hAnsi="Times New Roman" w:cs="Times New Roman"/>
          <w:lang w:val="en-US"/>
        </w:rPr>
        <w:t>.</w:t>
      </w:r>
    </w:p>
    <w:p w14:paraId="597E6470" w14:textId="096E455C" w:rsidR="001221A6" w:rsidRPr="00D751C8" w:rsidRDefault="00D27E4C"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Ross, </w:t>
      </w:r>
      <w:r w:rsidR="001221A6" w:rsidRPr="00D751C8">
        <w:rPr>
          <w:rFonts w:ascii="Times New Roman" w:eastAsia="Times New Roman" w:hAnsi="Times New Roman" w:cs="Times New Roman"/>
          <w:i/>
          <w:iCs/>
          <w:lang w:val="en-US"/>
        </w:rPr>
        <w:t>No-collar: The Hidden Cost of The Humane Workplace</w:t>
      </w:r>
      <w:r w:rsidR="001221A6" w:rsidRPr="00D751C8">
        <w:rPr>
          <w:rFonts w:ascii="Times New Roman" w:eastAsia="Times New Roman" w:hAnsi="Times New Roman" w:cs="Times New Roman"/>
          <w:lang w:val="en-US"/>
        </w:rPr>
        <w:t>, Philadelphia</w:t>
      </w:r>
      <w:r w:rsidR="00671904"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Temple University Press</w:t>
      </w:r>
      <w:r w:rsidRPr="00D751C8">
        <w:rPr>
          <w:rFonts w:ascii="Times New Roman" w:eastAsia="Times New Roman" w:hAnsi="Times New Roman" w:cs="Times New Roman"/>
          <w:lang w:val="en-US"/>
        </w:rPr>
        <w:t>, 2003.</w:t>
      </w:r>
    </w:p>
    <w:p w14:paraId="60E00C1B" w14:textId="50428D91" w:rsidR="001221A6" w:rsidRPr="005E7F38" w:rsidRDefault="00D27E4C"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Ross, </w:t>
      </w:r>
      <w:r w:rsidR="001221A6" w:rsidRPr="00D751C8">
        <w:rPr>
          <w:rFonts w:ascii="Times New Roman" w:eastAsia="Times New Roman" w:hAnsi="Times New Roman" w:cs="Times New Roman"/>
          <w:i/>
          <w:iCs/>
          <w:lang w:val="en-US"/>
        </w:rPr>
        <w:t>Nice Work if You Can Get It: Life and Labour in Precarious Times</w:t>
      </w:r>
      <w:r w:rsidR="001221A6" w:rsidRPr="00D751C8">
        <w:rPr>
          <w:rFonts w:ascii="Times New Roman" w:eastAsia="Times New Roman" w:hAnsi="Times New Roman" w:cs="Times New Roman"/>
          <w:lang w:val="en-US"/>
        </w:rPr>
        <w:t>, New York</w:t>
      </w:r>
      <w:r w:rsidR="00671904"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New York University Press</w:t>
      </w:r>
      <w:r w:rsidRPr="00D751C8">
        <w:rPr>
          <w:rFonts w:ascii="Times New Roman" w:eastAsia="Times New Roman" w:hAnsi="Times New Roman" w:cs="Times New Roman"/>
          <w:lang w:val="en-US"/>
        </w:rPr>
        <w:t>, 2009.</w:t>
      </w:r>
    </w:p>
    <w:p w14:paraId="0E3D4579" w14:textId="501CE8FE" w:rsidR="001221A6" w:rsidRPr="005E7F38" w:rsidRDefault="00D27E4C"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P. </w:t>
      </w:r>
      <w:r w:rsidR="001221A6" w:rsidRPr="00D751C8">
        <w:rPr>
          <w:rFonts w:ascii="Times New Roman" w:eastAsia="Times New Roman" w:hAnsi="Times New Roman" w:cs="Times New Roman"/>
          <w:lang w:val="en-US"/>
        </w:rPr>
        <w:t xml:space="preserve">Ruffino, Workers’ visibility and union organizing in the UK videogames industry,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Critical Studies in Media Communication</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691C18" w:rsidRPr="00D751C8">
        <w:rPr>
          <w:rFonts w:ascii="Times New Roman" w:eastAsia="Times New Roman" w:hAnsi="Times New Roman" w:cs="Times New Roman"/>
          <w:lang w:val="en-US"/>
        </w:rPr>
        <w:t xml:space="preserve">39, 1 </w:t>
      </w:r>
      <w:r w:rsidR="00671904" w:rsidRPr="00D751C8">
        <w:rPr>
          <w:rFonts w:ascii="Times New Roman" w:eastAsia="Times New Roman" w:hAnsi="Times New Roman" w:cs="Times New Roman"/>
          <w:lang w:val="en-US"/>
        </w:rPr>
        <w:t>(202</w:t>
      </w:r>
      <w:r w:rsidR="00BB399C" w:rsidRPr="00D751C8">
        <w:rPr>
          <w:rFonts w:ascii="Times New Roman" w:eastAsia="Times New Roman" w:hAnsi="Times New Roman" w:cs="Times New Roman"/>
          <w:lang w:val="en-US"/>
        </w:rPr>
        <w:t>2</w:t>
      </w:r>
      <w:r w:rsidR="00671904" w:rsidRPr="00D751C8">
        <w:rPr>
          <w:rFonts w:ascii="Times New Roman" w:eastAsia="Times New Roman" w:hAnsi="Times New Roman" w:cs="Times New Roman"/>
          <w:lang w:val="en-US"/>
        </w:rPr>
        <w:t xml:space="preserve">), pp. </w:t>
      </w:r>
      <w:r w:rsidR="00BB399C" w:rsidRPr="00D751C8">
        <w:rPr>
          <w:rFonts w:ascii="Times New Roman" w:eastAsia="Times New Roman" w:hAnsi="Times New Roman" w:cs="Times New Roman"/>
          <w:lang w:val="en-US"/>
        </w:rPr>
        <w:t>15-28</w:t>
      </w:r>
      <w:r w:rsidR="001221A6" w:rsidRPr="00D751C8">
        <w:rPr>
          <w:rFonts w:ascii="Times New Roman" w:eastAsia="Times New Roman" w:hAnsi="Times New Roman" w:cs="Times New Roman"/>
          <w:lang w:val="en-US"/>
        </w:rPr>
        <w:t>.</w:t>
      </w:r>
    </w:p>
    <w:p w14:paraId="5F9EE861" w14:textId="420A071D" w:rsidR="001221A6" w:rsidRDefault="00D27E4C"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Schreier</w:t>
      </w:r>
      <w:r w:rsidR="005B5D4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Blood, sweat, and pixels: The triumphant, turbulent stories behind how video games are made</w:t>
      </w:r>
      <w:r w:rsidR="001221A6" w:rsidRPr="00D751C8">
        <w:rPr>
          <w:rFonts w:ascii="Times New Roman" w:eastAsia="Times New Roman" w:hAnsi="Times New Roman" w:cs="Times New Roman"/>
          <w:lang w:val="en-US"/>
        </w:rPr>
        <w:t>, New York</w:t>
      </w:r>
      <w:r w:rsidR="005B5D4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Harper Paperbacks</w:t>
      </w:r>
      <w:r w:rsidR="005B5D41" w:rsidRPr="00D751C8">
        <w:rPr>
          <w:rFonts w:ascii="Times New Roman" w:eastAsia="Times New Roman" w:hAnsi="Times New Roman" w:cs="Times New Roman"/>
          <w:lang w:val="en-US"/>
        </w:rPr>
        <w:t>, 2017.</w:t>
      </w:r>
    </w:p>
    <w:p w14:paraId="1A54ED49" w14:textId="626451BA" w:rsidR="008E328D" w:rsidRPr="005E7F38" w:rsidRDefault="008E328D" w:rsidP="005E7F38">
      <w:pPr>
        <w:ind w:left="283" w:hanging="283"/>
        <w:rPr>
          <w:rFonts w:ascii="Times New Roman" w:eastAsia="Times New Roman" w:hAnsi="Times New Roman" w:cs="Times New Roman"/>
          <w:lang w:val="en-US"/>
        </w:rPr>
      </w:pPr>
      <w:r>
        <w:rPr>
          <w:rFonts w:ascii="Times New Roman" w:eastAsia="Times New Roman" w:hAnsi="Times New Roman" w:cs="Times New Roman"/>
          <w:lang w:val="en-US"/>
        </w:rPr>
        <w:t xml:space="preserve">R. </w:t>
      </w:r>
      <w:r w:rsidRPr="008E328D">
        <w:rPr>
          <w:rFonts w:ascii="Times New Roman" w:eastAsia="Times New Roman" w:hAnsi="Times New Roman" w:cs="Times New Roman"/>
          <w:lang w:val="en-US"/>
        </w:rPr>
        <w:t xml:space="preserve">Sennett, </w:t>
      </w:r>
      <w:r w:rsidRPr="000717CE">
        <w:rPr>
          <w:rFonts w:ascii="Times New Roman" w:eastAsia="Times New Roman" w:hAnsi="Times New Roman" w:cs="Times New Roman"/>
          <w:i/>
          <w:iCs/>
          <w:lang w:val="en-US"/>
        </w:rPr>
        <w:t>The craftsman</w:t>
      </w:r>
      <w:r w:rsidRPr="008E328D">
        <w:rPr>
          <w:rFonts w:ascii="Times New Roman" w:eastAsia="Times New Roman" w:hAnsi="Times New Roman" w:cs="Times New Roman"/>
          <w:lang w:val="en-US"/>
        </w:rPr>
        <w:t>, New York</w:t>
      </w:r>
      <w:r>
        <w:rPr>
          <w:rFonts w:ascii="Times New Roman" w:eastAsia="Times New Roman" w:hAnsi="Times New Roman" w:cs="Times New Roman"/>
          <w:lang w:val="en-US"/>
        </w:rPr>
        <w:t>,</w:t>
      </w:r>
      <w:r w:rsidRPr="008E328D">
        <w:rPr>
          <w:rFonts w:ascii="Times New Roman" w:eastAsia="Times New Roman" w:hAnsi="Times New Roman" w:cs="Times New Roman"/>
          <w:lang w:val="en-US"/>
        </w:rPr>
        <w:t xml:space="preserve"> Yale University Press</w:t>
      </w:r>
      <w:r>
        <w:rPr>
          <w:rFonts w:ascii="Times New Roman" w:eastAsia="Times New Roman" w:hAnsi="Times New Roman" w:cs="Times New Roman"/>
          <w:lang w:val="en-US"/>
        </w:rPr>
        <w:t>, 2008.</w:t>
      </w:r>
    </w:p>
    <w:p w14:paraId="6E45BEA2" w14:textId="4251CB2A" w:rsidR="001221A6" w:rsidRPr="00D751C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O. Sotamaa, J. </w:t>
      </w:r>
      <w:r w:rsidR="005B3E23">
        <w:rPr>
          <w:rFonts w:ascii="Times New Roman" w:eastAsia="Times New Roman" w:hAnsi="Times New Roman" w:cs="Times New Roman"/>
          <w:lang w:val="en-US"/>
        </w:rPr>
        <w:t>Švelch</w:t>
      </w:r>
      <w:r w:rsidRPr="00D751C8">
        <w:rPr>
          <w:rFonts w:ascii="Times New Roman" w:eastAsia="Times New Roman" w:hAnsi="Times New Roman" w:cs="Times New Roman"/>
          <w:lang w:val="en-US"/>
        </w:rPr>
        <w:t xml:space="preserve"> (a cura di) </w:t>
      </w:r>
      <w:r w:rsidRPr="00AC448A">
        <w:rPr>
          <w:rFonts w:ascii="Times New Roman" w:eastAsia="Times New Roman" w:hAnsi="Times New Roman" w:cs="Times New Roman"/>
          <w:i/>
          <w:iCs/>
          <w:lang w:val="en-US"/>
        </w:rPr>
        <w:t>Game Production Studies</w:t>
      </w:r>
      <w:r w:rsidRPr="00D751C8">
        <w:rPr>
          <w:rFonts w:ascii="Times New Roman" w:eastAsia="Times New Roman" w:hAnsi="Times New Roman" w:cs="Times New Roman"/>
          <w:lang w:val="en-US"/>
        </w:rPr>
        <w:t>, Amsterdam, Amsterdam University Press, 2021.</w:t>
      </w:r>
    </w:p>
    <w:p w14:paraId="04AF2E30" w14:textId="77777777"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Styhre, </w:t>
      </w:r>
      <w:r w:rsidRPr="00AC448A">
        <w:rPr>
          <w:rFonts w:ascii="Times New Roman" w:eastAsia="Times New Roman" w:hAnsi="Times New Roman" w:cs="Times New Roman"/>
          <w:i/>
          <w:iCs/>
          <w:lang w:val="en-US"/>
        </w:rPr>
        <w:t>Indie Video Game Development Work: Innovation in the Creative Economy</w:t>
      </w:r>
      <w:r w:rsidRPr="00D751C8">
        <w:rPr>
          <w:rFonts w:ascii="Times New Roman" w:eastAsia="Times New Roman" w:hAnsi="Times New Roman" w:cs="Times New Roman"/>
          <w:lang w:val="en-US"/>
        </w:rPr>
        <w:t>, Cham, Springer Nature, 2020.</w:t>
      </w:r>
    </w:p>
    <w:p w14:paraId="4F8B991D" w14:textId="05C2811F" w:rsidR="001221A6" w:rsidRPr="005E7F38" w:rsidRDefault="003814A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S. </w:t>
      </w:r>
      <w:r w:rsidR="001221A6" w:rsidRPr="00D751C8">
        <w:rPr>
          <w:rFonts w:ascii="Times New Roman" w:eastAsia="Times New Roman" w:hAnsi="Times New Roman" w:cs="Times New Roman"/>
          <w:lang w:val="en-US"/>
        </w:rPr>
        <w:t>Tams,</w:t>
      </w:r>
      <w:r w:rsidRPr="00D751C8">
        <w:rPr>
          <w:rFonts w:ascii="Times New Roman" w:eastAsia="Times New Roman" w:hAnsi="Times New Roman" w:cs="Times New Roman"/>
          <w:lang w:val="en-US"/>
        </w:rPr>
        <w:t xml:space="preserve"> M.B.</w:t>
      </w:r>
      <w:r w:rsidR="001221A6" w:rsidRPr="00D751C8">
        <w:rPr>
          <w:rFonts w:ascii="Times New Roman" w:eastAsia="Times New Roman" w:hAnsi="Times New Roman" w:cs="Times New Roman"/>
          <w:lang w:val="en-US"/>
        </w:rPr>
        <w:t xml:space="preserve"> Arthur, </w:t>
      </w:r>
      <w:r w:rsidR="001221A6" w:rsidRPr="00D751C8">
        <w:rPr>
          <w:rFonts w:ascii="Times New Roman" w:eastAsia="Times New Roman" w:hAnsi="Times New Roman" w:cs="Times New Roman"/>
          <w:i/>
          <w:iCs/>
          <w:lang w:val="en-US"/>
        </w:rPr>
        <w:t>New directions for boundaryless careers: Agency and interdependence in a changing world</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Journal of Organizational Behavior</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31</w:t>
      </w:r>
      <w:r w:rsidRPr="00D751C8">
        <w:rPr>
          <w:rFonts w:ascii="Times New Roman" w:eastAsia="Times New Roman" w:hAnsi="Times New Roman" w:cs="Times New Roman"/>
          <w:lang w:val="en-US"/>
        </w:rPr>
        <w:t xml:space="preserve"> (2010)</w:t>
      </w:r>
      <w:r w:rsidR="001221A6"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629-646</w:t>
      </w:r>
      <w:r w:rsidRPr="00D751C8">
        <w:rPr>
          <w:rFonts w:ascii="Times New Roman" w:eastAsia="Times New Roman" w:hAnsi="Times New Roman" w:cs="Times New Roman"/>
          <w:lang w:val="en-US"/>
        </w:rPr>
        <w:t>.</w:t>
      </w:r>
    </w:p>
    <w:p w14:paraId="397DD7C9" w14:textId="51052AEC" w:rsidR="001221A6" w:rsidRPr="005E7F38" w:rsidRDefault="00641C85"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S. </w:t>
      </w:r>
      <w:r w:rsidR="001221A6" w:rsidRPr="00D751C8">
        <w:rPr>
          <w:rFonts w:ascii="Times New Roman" w:eastAsia="Times New Roman" w:hAnsi="Times New Roman" w:cs="Times New Roman"/>
          <w:lang w:val="en-US"/>
        </w:rPr>
        <w:t>Taylor,</w:t>
      </w:r>
      <w:r w:rsidRPr="00D751C8">
        <w:rPr>
          <w:rFonts w:ascii="Times New Roman" w:eastAsia="Times New Roman" w:hAnsi="Times New Roman" w:cs="Times New Roman"/>
          <w:lang w:val="en-US"/>
        </w:rPr>
        <w:t xml:space="preserve"> S.</w:t>
      </w:r>
      <w:r w:rsidR="001221A6" w:rsidRPr="00D751C8">
        <w:rPr>
          <w:rFonts w:ascii="Times New Roman" w:eastAsia="Times New Roman" w:hAnsi="Times New Roman" w:cs="Times New Roman"/>
          <w:lang w:val="en-US"/>
        </w:rPr>
        <w:t xml:space="preserve"> Luckman</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The new normal of working lives: Critical studies in contemporary work and employment</w:t>
      </w:r>
      <w:r w:rsidR="001221A6" w:rsidRPr="00D751C8">
        <w:rPr>
          <w:rFonts w:ascii="Times New Roman" w:eastAsia="Times New Roman" w:hAnsi="Times New Roman" w:cs="Times New Roman"/>
          <w:lang w:val="en-US"/>
        </w:rPr>
        <w:t>, London, UK</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Palgrave</w:t>
      </w:r>
      <w:r w:rsidRPr="00D751C8">
        <w:rPr>
          <w:rFonts w:ascii="Times New Roman" w:eastAsia="Times New Roman" w:hAnsi="Times New Roman" w:cs="Times New Roman"/>
          <w:lang w:val="en-US"/>
        </w:rPr>
        <w:t>, 2018.</w:t>
      </w:r>
    </w:p>
    <w:p w14:paraId="2BCC033A" w14:textId="716E7C24" w:rsidR="001221A6" w:rsidRPr="005E7F38" w:rsidRDefault="00641C85"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lastRenderedPageBreak/>
        <w:t xml:space="preserve">H. </w:t>
      </w:r>
      <w:r w:rsidR="001221A6" w:rsidRPr="00D751C8">
        <w:rPr>
          <w:rFonts w:ascii="Times New Roman" w:eastAsia="Times New Roman" w:hAnsi="Times New Roman" w:cs="Times New Roman"/>
          <w:lang w:val="en-US"/>
        </w:rPr>
        <w:t xml:space="preserve">Ter Minassian, </w:t>
      </w:r>
      <w:r w:rsidRPr="00D751C8">
        <w:rPr>
          <w:rFonts w:ascii="Times New Roman" w:eastAsia="Times New Roman" w:hAnsi="Times New Roman" w:cs="Times New Roman"/>
          <w:lang w:val="en-US"/>
        </w:rPr>
        <w:t>V.</w:t>
      </w:r>
      <w:r w:rsidR="001221A6" w:rsidRPr="00D751C8">
        <w:rPr>
          <w:rFonts w:ascii="Times New Roman" w:eastAsia="Times New Roman" w:hAnsi="Times New Roman" w:cs="Times New Roman"/>
          <w:lang w:val="en-US"/>
        </w:rPr>
        <w:t xml:space="preserve"> Zabban</w:t>
      </w:r>
      <w:r w:rsidR="00F964BA"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Should I Stay or Should I Go? The Circulations and Biographies of French Game Workers in a ‘Global Games’ Era</w:t>
      </w:r>
      <w:r w:rsidR="00B866D0" w:rsidRPr="00D751C8">
        <w:rPr>
          <w:rFonts w:ascii="Times New Roman" w:eastAsia="Times New Roman" w:hAnsi="Times New Roman" w:cs="Times New Roman"/>
          <w:lang w:val="en-US"/>
        </w:rPr>
        <w:t xml:space="preserve">, in </w:t>
      </w:r>
      <w:r w:rsidR="00B866D0" w:rsidRPr="00D751C8">
        <w:rPr>
          <w:rFonts w:ascii="Times New Roman" w:eastAsia="Times New Roman" w:hAnsi="Times New Roman" w:cs="Times New Roman"/>
          <w:i/>
          <w:iCs/>
          <w:lang w:val="en-US"/>
        </w:rPr>
        <w:t>Game Production Studies</w:t>
      </w:r>
      <w:r w:rsidR="00B866D0" w:rsidRPr="00D751C8">
        <w:rPr>
          <w:rFonts w:ascii="Times New Roman" w:eastAsia="Times New Roman" w:hAnsi="Times New Roman" w:cs="Times New Roman"/>
          <w:lang w:val="en-US"/>
        </w:rPr>
        <w:t>, a cura di O. Sotamaa</w:t>
      </w:r>
      <w:r w:rsidR="007F58DA">
        <w:rPr>
          <w:rFonts w:ascii="Times New Roman" w:eastAsia="Times New Roman" w:hAnsi="Times New Roman" w:cs="Times New Roman"/>
          <w:lang w:val="en-US"/>
        </w:rPr>
        <w:t>,</w:t>
      </w:r>
      <w:r w:rsidR="00B866D0" w:rsidRPr="00D751C8">
        <w:rPr>
          <w:rFonts w:ascii="Times New Roman" w:eastAsia="Times New Roman" w:hAnsi="Times New Roman" w:cs="Times New Roman"/>
          <w:lang w:val="en-US"/>
        </w:rPr>
        <w:t xml:space="preserve"> J. Švelch, Amsterdam, Amsterdam University Press, 2021, </w:t>
      </w:r>
      <w:r w:rsidR="001221A6" w:rsidRPr="00D751C8">
        <w:rPr>
          <w:rFonts w:ascii="Times New Roman" w:eastAsia="Times New Roman" w:hAnsi="Times New Roman" w:cs="Times New Roman"/>
          <w:lang w:val="en-US"/>
        </w:rPr>
        <w:t>pp. 65</w:t>
      </w:r>
      <w:r w:rsidR="00D7219F"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82.</w:t>
      </w:r>
    </w:p>
    <w:p w14:paraId="4CA48D4E" w14:textId="5E254557" w:rsidR="001221A6" w:rsidRPr="005E7F38" w:rsidRDefault="00D7219F"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C. </w:t>
      </w:r>
      <w:r w:rsidR="001221A6" w:rsidRPr="00D751C8">
        <w:rPr>
          <w:rFonts w:ascii="Times New Roman" w:eastAsia="Times New Roman" w:hAnsi="Times New Roman" w:cs="Times New Roman"/>
          <w:lang w:val="en-US"/>
        </w:rPr>
        <w:t xml:space="preserve">Umney, </w:t>
      </w:r>
      <w:r w:rsidRPr="00D751C8">
        <w:rPr>
          <w:rFonts w:ascii="Times New Roman" w:eastAsia="Times New Roman" w:hAnsi="Times New Roman" w:cs="Times New Roman"/>
          <w:lang w:val="en-US"/>
        </w:rPr>
        <w:t>L.</w:t>
      </w:r>
      <w:r w:rsidR="001221A6" w:rsidRPr="00D751C8">
        <w:rPr>
          <w:rFonts w:ascii="Times New Roman" w:eastAsia="Times New Roman" w:hAnsi="Times New Roman" w:cs="Times New Roman"/>
          <w:lang w:val="en-US"/>
        </w:rPr>
        <w:t xml:space="preserve"> Kretsos, </w:t>
      </w:r>
      <w:r w:rsidR="001221A6" w:rsidRPr="00D751C8">
        <w:rPr>
          <w:rFonts w:ascii="Times New Roman" w:eastAsia="Times New Roman" w:hAnsi="Times New Roman" w:cs="Times New Roman"/>
          <w:i/>
          <w:iCs/>
          <w:lang w:val="en-US"/>
        </w:rPr>
        <w:t>Creative Labour and Collective Interaction: The Working Lives of Young Jazz Musicians in London</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Work, Employment and Society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28</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4</w:t>
      </w:r>
      <w:r w:rsidRPr="00D751C8">
        <w:rPr>
          <w:rFonts w:ascii="Times New Roman" w:eastAsia="Times New Roman" w:hAnsi="Times New Roman" w:cs="Times New Roman"/>
          <w:lang w:val="en-US"/>
        </w:rPr>
        <w:t xml:space="preserve"> (2014</w:t>
      </w:r>
      <w:r w:rsidR="001221A6"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pp.</w:t>
      </w:r>
      <w:r w:rsidR="001221A6" w:rsidRPr="00D751C8">
        <w:rPr>
          <w:rFonts w:ascii="Times New Roman" w:eastAsia="Times New Roman" w:hAnsi="Times New Roman" w:cs="Times New Roman"/>
          <w:lang w:val="en-US"/>
        </w:rPr>
        <w:t xml:space="preserve"> 571-588.</w:t>
      </w:r>
    </w:p>
    <w:p w14:paraId="5FCDBCE1" w14:textId="7A515DF9" w:rsidR="001221A6" w:rsidRPr="005E7F38" w:rsidRDefault="00D7219F"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G. </w:t>
      </w:r>
      <w:r w:rsidR="001221A6" w:rsidRPr="00D751C8">
        <w:rPr>
          <w:rFonts w:ascii="Times New Roman" w:eastAsia="Times New Roman" w:hAnsi="Times New Roman" w:cs="Times New Roman"/>
          <w:lang w:val="en-US"/>
        </w:rPr>
        <w:t>Ursell</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Television production: issues of exploitation, commodification and subjectivity in UK television labour markets</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Media, Culture and Society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22</w:t>
      </w:r>
      <w:r w:rsidRPr="00D751C8">
        <w:rPr>
          <w:rFonts w:ascii="Times New Roman" w:eastAsia="Times New Roman" w:hAnsi="Times New Roman" w:cs="Times New Roman"/>
          <w:lang w:val="en-US"/>
        </w:rPr>
        <w:t xml:space="preserve"> (2000), pp.</w:t>
      </w:r>
      <w:r w:rsidR="001221A6" w:rsidRPr="00D751C8">
        <w:rPr>
          <w:rFonts w:ascii="Times New Roman" w:eastAsia="Times New Roman" w:hAnsi="Times New Roman" w:cs="Times New Roman"/>
          <w:lang w:val="en-US"/>
        </w:rPr>
        <w:t xml:space="preserve"> 805-825.</w:t>
      </w:r>
    </w:p>
    <w:p w14:paraId="72D3F1E1" w14:textId="4CEF869C" w:rsidR="001221A6" w:rsidRPr="005E7F38" w:rsidRDefault="001221A6" w:rsidP="005E7F38">
      <w:pPr>
        <w:ind w:left="283" w:hanging="283"/>
        <w:rPr>
          <w:rFonts w:ascii="Times New Roman" w:eastAsia="Times New Roman" w:hAnsi="Times New Roman" w:cs="Times New Roman"/>
          <w:lang w:val="en-US"/>
        </w:rPr>
      </w:pPr>
      <w:r w:rsidRPr="00E127DA">
        <w:rPr>
          <w:rFonts w:ascii="Times New Roman" w:eastAsia="Times New Roman" w:hAnsi="Times New Roman" w:cs="Times New Roman"/>
          <w:lang w:val="en-US"/>
        </w:rPr>
        <w:t>J</w:t>
      </w:r>
      <w:r w:rsidR="00D441A2" w:rsidRPr="00E127DA">
        <w:rPr>
          <w:rFonts w:ascii="Times New Roman" w:eastAsia="Times New Roman" w:hAnsi="Times New Roman" w:cs="Times New Roman"/>
          <w:lang w:val="en-US"/>
        </w:rPr>
        <w:t xml:space="preserve">. </w:t>
      </w:r>
      <w:r w:rsidRPr="00E127DA">
        <w:rPr>
          <w:rFonts w:ascii="Times New Roman" w:eastAsia="Times New Roman" w:hAnsi="Times New Roman" w:cs="Times New Roman"/>
          <w:lang w:val="en-US"/>
        </w:rPr>
        <w:t>Vanderhoef</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M</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Curtin, </w:t>
      </w:r>
      <w:r w:rsidRPr="00E127DA">
        <w:rPr>
          <w:rFonts w:ascii="Times New Roman" w:eastAsia="Times New Roman" w:hAnsi="Times New Roman" w:cs="Times New Roman"/>
          <w:i/>
          <w:iCs/>
          <w:lang w:val="en-US"/>
        </w:rPr>
        <w:t xml:space="preserve">The Crunch Heard </w:t>
      </w:r>
      <w:r w:rsidR="0094572C" w:rsidRPr="00E127DA">
        <w:rPr>
          <w:rFonts w:ascii="Times New Roman" w:eastAsia="Times New Roman" w:hAnsi="Times New Roman" w:cs="Times New Roman"/>
          <w:i/>
          <w:iCs/>
          <w:lang w:val="en-US"/>
        </w:rPr>
        <w:t>’</w:t>
      </w:r>
      <w:r w:rsidRPr="00E127DA">
        <w:rPr>
          <w:rFonts w:ascii="Times New Roman" w:eastAsia="Times New Roman" w:hAnsi="Times New Roman" w:cs="Times New Roman"/>
          <w:i/>
          <w:iCs/>
          <w:lang w:val="en-US"/>
        </w:rPr>
        <w:t>Round the World: The Global Era of Digital Game Labor</w:t>
      </w:r>
      <w:r w:rsidRPr="00E127DA">
        <w:rPr>
          <w:rFonts w:ascii="Times New Roman" w:eastAsia="Times New Roman" w:hAnsi="Times New Roman" w:cs="Times New Roman"/>
          <w:lang w:val="en-US"/>
        </w:rPr>
        <w:t xml:space="preserve">, </w:t>
      </w:r>
      <w:r w:rsidR="00D441A2" w:rsidRPr="00E127DA">
        <w:rPr>
          <w:rFonts w:ascii="Times New Roman" w:eastAsia="Times New Roman" w:hAnsi="Times New Roman" w:cs="Times New Roman"/>
          <w:lang w:val="en-US"/>
        </w:rPr>
        <w:t xml:space="preserve">in </w:t>
      </w:r>
      <w:r w:rsidRPr="00E127DA">
        <w:rPr>
          <w:rFonts w:ascii="Times New Roman" w:eastAsia="Times New Roman" w:hAnsi="Times New Roman" w:cs="Times New Roman"/>
          <w:i/>
          <w:iCs/>
          <w:lang w:val="en-US"/>
        </w:rPr>
        <w:t>Production Studies: The Sequel!</w:t>
      </w:r>
      <w:r w:rsidR="00D441A2" w:rsidRPr="00E127DA">
        <w:rPr>
          <w:rFonts w:ascii="Times New Roman" w:eastAsia="Times New Roman" w:hAnsi="Times New Roman" w:cs="Times New Roman"/>
          <w:lang w:val="en-US"/>
        </w:rPr>
        <w:t>, a cura di</w:t>
      </w:r>
      <w:r w:rsidRPr="00E127DA">
        <w:rPr>
          <w:rFonts w:ascii="Times New Roman" w:eastAsia="Times New Roman" w:hAnsi="Times New Roman" w:cs="Times New Roman"/>
          <w:lang w:val="en-US"/>
        </w:rPr>
        <w:t xml:space="preserve"> B</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Conor</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M</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Banks</w:t>
      </w:r>
      <w:r w:rsidR="00D441A2" w:rsidRPr="00E127DA">
        <w:rPr>
          <w:rFonts w:ascii="Times New Roman" w:eastAsia="Times New Roman" w:hAnsi="Times New Roman" w:cs="Times New Roman"/>
          <w:lang w:val="en-US"/>
        </w:rPr>
        <w:t xml:space="preserve"> e</w:t>
      </w:r>
      <w:r w:rsidRPr="00E127DA">
        <w:rPr>
          <w:rFonts w:ascii="Times New Roman" w:eastAsia="Times New Roman" w:hAnsi="Times New Roman" w:cs="Times New Roman"/>
          <w:lang w:val="en-US"/>
        </w:rPr>
        <w:t xml:space="preserve"> V</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Mayer</w:t>
      </w:r>
      <w:r w:rsidR="00D441A2" w:rsidRPr="00E127DA">
        <w:rPr>
          <w:rFonts w:ascii="Times New Roman" w:eastAsia="Times New Roman" w:hAnsi="Times New Roman" w:cs="Times New Roman"/>
          <w:lang w:val="en-US"/>
        </w:rPr>
        <w:t xml:space="preserve">, </w:t>
      </w:r>
      <w:r w:rsidRPr="00E127DA">
        <w:rPr>
          <w:rFonts w:ascii="Times New Roman" w:eastAsia="Times New Roman" w:hAnsi="Times New Roman" w:cs="Times New Roman"/>
          <w:lang w:val="en-US"/>
        </w:rPr>
        <w:t>New York</w:t>
      </w:r>
      <w:r w:rsidR="00D441A2" w:rsidRPr="00E127DA">
        <w:rPr>
          <w:rFonts w:ascii="Times New Roman" w:eastAsia="Times New Roman" w:hAnsi="Times New Roman" w:cs="Times New Roman"/>
          <w:lang w:val="en-US"/>
        </w:rPr>
        <w:t>,</w:t>
      </w:r>
      <w:r w:rsidRPr="00E127DA">
        <w:rPr>
          <w:rFonts w:ascii="Times New Roman" w:eastAsia="Times New Roman" w:hAnsi="Times New Roman" w:cs="Times New Roman"/>
          <w:lang w:val="en-US"/>
        </w:rPr>
        <w:t xml:space="preserve"> Routledge, 2016</w:t>
      </w:r>
      <w:r w:rsidR="00D441A2" w:rsidRPr="00E127DA">
        <w:rPr>
          <w:rFonts w:ascii="Times New Roman" w:eastAsia="Times New Roman" w:hAnsi="Times New Roman" w:cs="Times New Roman"/>
          <w:lang w:val="en-US"/>
        </w:rPr>
        <w:t xml:space="preserve">, pp. </w:t>
      </w:r>
      <w:r w:rsidR="0091278D" w:rsidRPr="00E127DA">
        <w:rPr>
          <w:rFonts w:ascii="Times New Roman" w:eastAsia="Times New Roman" w:hAnsi="Times New Roman" w:cs="Times New Roman"/>
          <w:lang w:val="en-US"/>
        </w:rPr>
        <w:t>196-209.</w:t>
      </w:r>
    </w:p>
    <w:p w14:paraId="47F34564" w14:textId="5433E55F" w:rsidR="001221A6" w:rsidRDefault="00EF4DE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 xml:space="preserve">Weststar, </w:t>
      </w:r>
      <w:r w:rsidR="001221A6" w:rsidRPr="00D751C8">
        <w:rPr>
          <w:rFonts w:ascii="Times New Roman" w:eastAsia="Times New Roman" w:hAnsi="Times New Roman" w:cs="Times New Roman"/>
          <w:i/>
          <w:iCs/>
          <w:lang w:val="en-US"/>
        </w:rPr>
        <w:t>Understanding video game developers as an occupational community</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Information, Communication &amp; Society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18</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10</w:t>
      </w:r>
      <w:r w:rsidRPr="00D751C8">
        <w:rPr>
          <w:rFonts w:ascii="Times New Roman" w:eastAsia="Times New Roman" w:hAnsi="Times New Roman" w:cs="Times New Roman"/>
          <w:lang w:val="en-US"/>
        </w:rPr>
        <w:t xml:space="preserve"> (2015</w:t>
      </w:r>
      <w:r w:rsidR="001221A6"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1238-1252.</w:t>
      </w:r>
    </w:p>
    <w:p w14:paraId="0A68AADE" w14:textId="4CE320B7" w:rsidR="00146F05" w:rsidRPr="005E7F38" w:rsidRDefault="00146F05" w:rsidP="005E7F38">
      <w:pPr>
        <w:ind w:left="283" w:hanging="283"/>
        <w:rPr>
          <w:rFonts w:ascii="Times New Roman" w:eastAsia="Times New Roman" w:hAnsi="Times New Roman" w:cs="Times New Roman"/>
          <w:lang w:val="en-US"/>
        </w:rPr>
      </w:pPr>
      <w:r>
        <w:rPr>
          <w:rFonts w:ascii="Times New Roman" w:eastAsia="Times New Roman" w:hAnsi="Times New Roman" w:cs="Times New Roman"/>
          <w:lang w:val="en-US"/>
        </w:rPr>
        <w:t xml:space="preserve">J. </w:t>
      </w:r>
      <w:r w:rsidRPr="00146F05">
        <w:rPr>
          <w:rFonts w:ascii="Times New Roman" w:eastAsia="Times New Roman" w:hAnsi="Times New Roman" w:cs="Times New Roman"/>
          <w:lang w:val="en-US"/>
        </w:rPr>
        <w:t xml:space="preserve">Weststar, </w:t>
      </w:r>
      <w:r>
        <w:rPr>
          <w:rFonts w:ascii="Times New Roman" w:eastAsia="Times New Roman" w:hAnsi="Times New Roman" w:cs="Times New Roman"/>
          <w:lang w:val="en-US"/>
        </w:rPr>
        <w:t xml:space="preserve">M.J. </w:t>
      </w:r>
      <w:r w:rsidRPr="00146F05">
        <w:rPr>
          <w:rFonts w:ascii="Times New Roman" w:eastAsia="Times New Roman" w:hAnsi="Times New Roman" w:cs="Times New Roman"/>
          <w:lang w:val="en-US"/>
        </w:rPr>
        <w:t xml:space="preserve">Legault, </w:t>
      </w:r>
      <w:r w:rsidRPr="000717CE">
        <w:rPr>
          <w:rFonts w:ascii="Times New Roman" w:eastAsia="Times New Roman" w:hAnsi="Times New Roman" w:cs="Times New Roman"/>
          <w:i/>
          <w:iCs/>
          <w:lang w:val="en-US"/>
        </w:rPr>
        <w:t>women’s experiences on the path to a career in game development</w:t>
      </w:r>
      <w:r w:rsidRPr="00146F05">
        <w:rPr>
          <w:rFonts w:ascii="Times New Roman" w:eastAsia="Times New Roman" w:hAnsi="Times New Roman" w:cs="Times New Roman"/>
          <w:lang w:val="en-US"/>
        </w:rPr>
        <w:t>, in</w:t>
      </w:r>
      <w:r>
        <w:rPr>
          <w:rFonts w:ascii="Times New Roman" w:eastAsia="Times New Roman" w:hAnsi="Times New Roman" w:cs="Times New Roman"/>
          <w:lang w:val="en-US"/>
        </w:rPr>
        <w:t xml:space="preserve"> </w:t>
      </w:r>
      <w:r w:rsidRPr="000717CE">
        <w:rPr>
          <w:rFonts w:ascii="Times New Roman" w:eastAsia="Times New Roman" w:hAnsi="Times New Roman" w:cs="Times New Roman"/>
          <w:i/>
          <w:iCs/>
          <w:lang w:val="en-US"/>
        </w:rPr>
        <w:t>Feminism in play</w:t>
      </w:r>
      <w:r w:rsidRPr="00146F05">
        <w:rPr>
          <w:rFonts w:ascii="Times New Roman" w:eastAsia="Times New Roman" w:hAnsi="Times New Roman" w:cs="Times New Roman"/>
          <w:lang w:val="en-US"/>
        </w:rPr>
        <w:t>,</w:t>
      </w:r>
      <w:r>
        <w:rPr>
          <w:rFonts w:ascii="Times New Roman" w:eastAsia="Times New Roman" w:hAnsi="Times New Roman" w:cs="Times New Roman"/>
          <w:lang w:val="en-US"/>
        </w:rPr>
        <w:t xml:space="preserve"> a cura di </w:t>
      </w:r>
      <w:r w:rsidRPr="00146F05">
        <w:rPr>
          <w:rFonts w:ascii="Times New Roman" w:eastAsia="Times New Roman" w:hAnsi="Times New Roman" w:cs="Times New Roman"/>
          <w:lang w:val="en-US"/>
        </w:rPr>
        <w:t>K.L. Gray, G. Voorhees, E. Vossen</w:t>
      </w:r>
      <w:r>
        <w:rPr>
          <w:rFonts w:ascii="Times New Roman" w:eastAsia="Times New Roman" w:hAnsi="Times New Roman" w:cs="Times New Roman"/>
          <w:lang w:val="en-US"/>
        </w:rPr>
        <w:t>,</w:t>
      </w:r>
      <w:r w:rsidRPr="00146F05">
        <w:rPr>
          <w:rFonts w:ascii="Times New Roman" w:eastAsia="Times New Roman" w:hAnsi="Times New Roman" w:cs="Times New Roman"/>
          <w:lang w:val="en-US"/>
        </w:rPr>
        <w:t xml:space="preserve"> Cham</w:t>
      </w:r>
      <w:r>
        <w:rPr>
          <w:rFonts w:ascii="Times New Roman" w:eastAsia="Times New Roman" w:hAnsi="Times New Roman" w:cs="Times New Roman"/>
          <w:lang w:val="en-US"/>
        </w:rPr>
        <w:t>,</w:t>
      </w:r>
      <w:r w:rsidRPr="00146F05">
        <w:rPr>
          <w:rFonts w:ascii="Times New Roman" w:eastAsia="Times New Roman" w:hAnsi="Times New Roman" w:cs="Times New Roman"/>
          <w:lang w:val="en-US"/>
        </w:rPr>
        <w:t xml:space="preserve"> Palgrave Macmillan, </w:t>
      </w:r>
      <w:r>
        <w:rPr>
          <w:rFonts w:ascii="Times New Roman" w:eastAsia="Times New Roman" w:hAnsi="Times New Roman" w:cs="Times New Roman"/>
          <w:lang w:val="en-US"/>
        </w:rPr>
        <w:t xml:space="preserve">2018, </w:t>
      </w:r>
      <w:r w:rsidRPr="00146F05">
        <w:rPr>
          <w:rFonts w:ascii="Times New Roman" w:eastAsia="Times New Roman" w:hAnsi="Times New Roman" w:cs="Times New Roman"/>
          <w:lang w:val="en-US"/>
        </w:rPr>
        <w:t>pp. 105</w:t>
      </w:r>
      <w:r>
        <w:rPr>
          <w:rFonts w:ascii="Times New Roman" w:eastAsia="Times New Roman" w:hAnsi="Times New Roman" w:cs="Times New Roman"/>
          <w:lang w:val="en-US"/>
        </w:rPr>
        <w:t>-</w:t>
      </w:r>
      <w:r w:rsidRPr="00146F05">
        <w:rPr>
          <w:rFonts w:ascii="Times New Roman" w:eastAsia="Times New Roman" w:hAnsi="Times New Roman" w:cs="Times New Roman"/>
          <w:lang w:val="en-US"/>
        </w:rPr>
        <w:t>123.</w:t>
      </w:r>
    </w:p>
    <w:p w14:paraId="5AB9E285" w14:textId="5BD82FB9" w:rsidR="001221A6" w:rsidRPr="005E7F38" w:rsidRDefault="00EF4DE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J.R. </w:t>
      </w:r>
      <w:r w:rsidR="001221A6" w:rsidRPr="00D751C8">
        <w:rPr>
          <w:rFonts w:ascii="Times New Roman" w:eastAsia="Times New Roman" w:hAnsi="Times New Roman" w:cs="Times New Roman"/>
          <w:lang w:val="en-US"/>
        </w:rPr>
        <w:t xml:space="preserve">Whitson, </w:t>
      </w:r>
      <w:r w:rsidRPr="00D751C8">
        <w:rPr>
          <w:rFonts w:ascii="Times New Roman" w:eastAsia="Times New Roman" w:hAnsi="Times New Roman" w:cs="Times New Roman"/>
          <w:lang w:val="en-US"/>
        </w:rPr>
        <w:t>B.</w:t>
      </w:r>
      <w:r w:rsidR="001221A6" w:rsidRPr="00D751C8">
        <w:rPr>
          <w:rFonts w:ascii="Times New Roman" w:eastAsia="Times New Roman" w:hAnsi="Times New Roman" w:cs="Times New Roman"/>
          <w:lang w:val="en-US"/>
        </w:rPr>
        <w:t xml:space="preserve"> Simon,</w:t>
      </w:r>
      <w:r w:rsidRPr="00D751C8">
        <w:rPr>
          <w:rFonts w:ascii="Times New Roman" w:eastAsia="Times New Roman" w:hAnsi="Times New Roman" w:cs="Times New Roman"/>
          <w:lang w:val="en-US"/>
        </w:rPr>
        <w:t xml:space="preserve"> F.</w:t>
      </w:r>
      <w:r w:rsidR="001221A6" w:rsidRPr="00D751C8">
        <w:rPr>
          <w:rFonts w:ascii="Times New Roman" w:eastAsia="Times New Roman" w:hAnsi="Times New Roman" w:cs="Times New Roman"/>
          <w:lang w:val="en-US"/>
        </w:rPr>
        <w:t xml:space="preserve"> Parker, </w:t>
      </w:r>
      <w:r w:rsidR="001221A6" w:rsidRPr="00D751C8">
        <w:rPr>
          <w:rFonts w:ascii="Times New Roman" w:eastAsia="Times New Roman" w:hAnsi="Times New Roman" w:cs="Times New Roman"/>
          <w:i/>
          <w:iCs/>
          <w:lang w:val="en-US"/>
        </w:rPr>
        <w:t>The Missing Producer: Rethinking indie cultural production in terms of entrepreneurship, relational labour, and sustainability</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European Journal of Cultural Studies</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24</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2</w:t>
      </w:r>
      <w:r w:rsidRPr="00D751C8">
        <w:rPr>
          <w:rFonts w:ascii="Times New Roman" w:eastAsia="Times New Roman" w:hAnsi="Times New Roman" w:cs="Times New Roman"/>
          <w:lang w:val="en-US"/>
        </w:rPr>
        <w:t xml:space="preserve"> (2021)</w:t>
      </w:r>
      <w:r w:rsidR="001221A6" w:rsidRPr="00D751C8">
        <w:rPr>
          <w:rFonts w:ascii="Times New Roman" w:eastAsia="Times New Roman" w:hAnsi="Times New Roman" w:cs="Times New Roman"/>
          <w:lang w:val="en-US"/>
        </w:rPr>
        <w:t xml:space="preserve">, </w:t>
      </w:r>
      <w:r w:rsidRPr="00D751C8">
        <w:rPr>
          <w:rFonts w:ascii="Times New Roman" w:eastAsia="Times New Roman" w:hAnsi="Times New Roman" w:cs="Times New Roman"/>
          <w:lang w:val="en-US"/>
        </w:rPr>
        <w:t xml:space="preserve">pp. </w:t>
      </w:r>
      <w:r w:rsidR="001221A6" w:rsidRPr="00D751C8">
        <w:rPr>
          <w:rFonts w:ascii="Times New Roman" w:eastAsia="Times New Roman" w:hAnsi="Times New Roman" w:cs="Times New Roman"/>
          <w:lang w:val="en-US"/>
        </w:rPr>
        <w:t>606-627.</w:t>
      </w:r>
    </w:p>
    <w:p w14:paraId="2833F650" w14:textId="4544D9F1" w:rsidR="001221A6" w:rsidRPr="005E7F38" w:rsidRDefault="00E736A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A. </w:t>
      </w:r>
      <w:r w:rsidR="001221A6" w:rsidRPr="00D751C8">
        <w:rPr>
          <w:rFonts w:ascii="Times New Roman" w:eastAsia="Times New Roman" w:hAnsi="Times New Roman" w:cs="Times New Roman"/>
          <w:lang w:val="en-US"/>
        </w:rPr>
        <w:t xml:space="preserve">Wittel, </w:t>
      </w:r>
      <w:r w:rsidR="001221A6" w:rsidRPr="00D751C8">
        <w:rPr>
          <w:rFonts w:ascii="Times New Roman" w:eastAsia="Times New Roman" w:hAnsi="Times New Roman" w:cs="Times New Roman"/>
          <w:i/>
          <w:iCs/>
          <w:lang w:val="en-US"/>
        </w:rPr>
        <w:t>Toward a network sociality</w:t>
      </w:r>
      <w:r w:rsidR="001221A6"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Theory, Culture and Society</w:t>
      </w:r>
      <w:r w:rsidR="00E03421"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18</w:t>
      </w:r>
      <w:r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lang w:val="en-US"/>
        </w:rPr>
        <w:t>6</w:t>
      </w:r>
      <w:r w:rsidRPr="00D751C8">
        <w:rPr>
          <w:rFonts w:ascii="Times New Roman" w:eastAsia="Times New Roman" w:hAnsi="Times New Roman" w:cs="Times New Roman"/>
          <w:lang w:val="en-US"/>
        </w:rPr>
        <w:t xml:space="preserve"> (2001</w:t>
      </w:r>
      <w:r w:rsidR="001221A6"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 pp. </w:t>
      </w:r>
      <w:r w:rsidR="001221A6" w:rsidRPr="00D751C8">
        <w:rPr>
          <w:rFonts w:ascii="Times New Roman" w:eastAsia="Times New Roman" w:hAnsi="Times New Roman" w:cs="Times New Roman"/>
          <w:lang w:val="en-US"/>
        </w:rPr>
        <w:t>51–76.</w:t>
      </w:r>
    </w:p>
    <w:p w14:paraId="6C7D2769" w14:textId="067E5115"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M.J</w:t>
      </w:r>
      <w:r w:rsidR="00E736A9"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P. Wolf, </w:t>
      </w:r>
      <w:r w:rsidRPr="00AA3E33">
        <w:rPr>
          <w:rFonts w:ascii="Times New Roman" w:eastAsia="Times New Roman" w:hAnsi="Times New Roman" w:cs="Times New Roman"/>
          <w:i/>
          <w:iCs/>
          <w:lang w:val="en-US"/>
        </w:rPr>
        <w:t>Video Games Around the World</w:t>
      </w:r>
      <w:r w:rsidRPr="00D751C8">
        <w:rPr>
          <w:rFonts w:ascii="Times New Roman" w:eastAsia="Times New Roman" w:hAnsi="Times New Roman" w:cs="Times New Roman"/>
          <w:lang w:val="en-US"/>
        </w:rPr>
        <w:t>, Cambridge, MIT Press, 2015.</w:t>
      </w:r>
    </w:p>
    <w:p w14:paraId="185DEADF" w14:textId="38E51C55" w:rsidR="001221A6" w:rsidRPr="005E7F38" w:rsidRDefault="00E736A9"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 </w:t>
      </w:r>
      <w:r w:rsidR="001221A6" w:rsidRPr="00D751C8">
        <w:rPr>
          <w:rFonts w:ascii="Times New Roman" w:eastAsia="Times New Roman" w:hAnsi="Times New Roman" w:cs="Times New Roman"/>
          <w:lang w:val="en-US"/>
        </w:rPr>
        <w:t>Woodcock</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Marx at the Arcade: Consoles, Controllers, and Class Struggle</w:t>
      </w:r>
      <w:r w:rsidR="001221A6" w:rsidRPr="00D751C8">
        <w:rPr>
          <w:rFonts w:ascii="Times New Roman" w:eastAsia="Times New Roman" w:hAnsi="Times New Roman" w:cs="Times New Roman"/>
          <w:lang w:val="en-US"/>
        </w:rPr>
        <w:t>, Chicago</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Haymarket Books</w:t>
      </w:r>
      <w:r w:rsidRPr="00D751C8">
        <w:rPr>
          <w:rFonts w:ascii="Times New Roman" w:eastAsia="Times New Roman" w:hAnsi="Times New Roman" w:cs="Times New Roman"/>
          <w:lang w:val="en-US"/>
        </w:rPr>
        <w:t>, 2019.</w:t>
      </w:r>
    </w:p>
    <w:p w14:paraId="66082D13" w14:textId="59C48D3B" w:rsidR="001221A6" w:rsidRPr="005E7F38" w:rsidRDefault="001221A6" w:rsidP="005E7F38">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J. Woodcock, </w:t>
      </w:r>
      <w:r w:rsidRPr="00D751C8">
        <w:rPr>
          <w:rFonts w:ascii="Times New Roman" w:eastAsia="Times New Roman" w:hAnsi="Times New Roman" w:cs="Times New Roman"/>
          <w:i/>
          <w:iCs/>
          <w:lang w:val="en-US"/>
        </w:rPr>
        <w:t>How to beat the boss: Game Workers Unite in Britain</w:t>
      </w:r>
      <w:r w:rsidRPr="00D751C8">
        <w:rPr>
          <w:rFonts w:ascii="Times New Roman" w:eastAsia="Times New Roman" w:hAnsi="Times New Roman" w:cs="Times New Roman"/>
          <w:lang w:val="en-US"/>
        </w:rPr>
        <w:t xml:space="preserve">, </w:t>
      </w:r>
      <w:r w:rsidR="00A45738"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xml:space="preserve">Capital &amp; Class”, 44, 4 </w:t>
      </w:r>
      <w:r w:rsidR="00E736A9"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2020</w:t>
      </w:r>
      <w:r w:rsidR="00E736A9" w:rsidRPr="00D751C8">
        <w:rPr>
          <w:rFonts w:ascii="Times New Roman" w:eastAsia="Times New Roman" w:hAnsi="Times New Roman" w:cs="Times New Roman"/>
          <w:lang w:val="en-US"/>
        </w:rPr>
        <w:t>)</w:t>
      </w:r>
      <w:r w:rsidRPr="00D751C8">
        <w:rPr>
          <w:rFonts w:ascii="Times New Roman" w:eastAsia="Times New Roman" w:hAnsi="Times New Roman" w:cs="Times New Roman"/>
          <w:lang w:val="en-US"/>
        </w:rPr>
        <w:t>, pp. 523-529.</w:t>
      </w:r>
    </w:p>
    <w:p w14:paraId="17C98993" w14:textId="04FBB92C" w:rsidR="00407066" w:rsidRDefault="00E736A9" w:rsidP="00BA3B29">
      <w:pPr>
        <w:ind w:left="283" w:hanging="283"/>
        <w:rPr>
          <w:rFonts w:ascii="Times New Roman" w:eastAsia="Times New Roman" w:hAnsi="Times New Roman" w:cs="Times New Roman"/>
          <w:lang w:val="en-US"/>
        </w:rPr>
      </w:pPr>
      <w:r w:rsidRPr="00D751C8">
        <w:rPr>
          <w:rFonts w:ascii="Times New Roman" w:eastAsia="Times New Roman" w:hAnsi="Times New Roman" w:cs="Times New Roman"/>
          <w:lang w:val="en-US"/>
        </w:rPr>
        <w:t xml:space="preserve">C.J. </w:t>
      </w:r>
      <w:r w:rsidR="001221A6" w:rsidRPr="00D751C8">
        <w:rPr>
          <w:rFonts w:ascii="Times New Roman" w:eastAsia="Times New Roman" w:hAnsi="Times New Roman" w:cs="Times New Roman"/>
          <w:lang w:val="en-US"/>
        </w:rPr>
        <w:t>Young</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1221A6" w:rsidRPr="00D751C8">
        <w:rPr>
          <w:rFonts w:ascii="Times New Roman" w:eastAsia="Times New Roman" w:hAnsi="Times New Roman" w:cs="Times New Roman"/>
          <w:i/>
          <w:iCs/>
          <w:lang w:val="en-US"/>
        </w:rPr>
        <w:t>Unity production: Capturing the everyday game maker market</w:t>
      </w:r>
      <w:r w:rsidR="00F964BA"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 xml:space="preserve"> </w:t>
      </w:r>
      <w:r w:rsidR="00F964BA" w:rsidRPr="00D751C8">
        <w:rPr>
          <w:rFonts w:ascii="Times New Roman" w:eastAsia="Times New Roman" w:hAnsi="Times New Roman" w:cs="Times New Roman"/>
          <w:lang w:val="en-US"/>
        </w:rPr>
        <w:t xml:space="preserve">in </w:t>
      </w:r>
      <w:r w:rsidR="00F964BA" w:rsidRPr="00D751C8">
        <w:rPr>
          <w:rFonts w:ascii="Times New Roman" w:eastAsia="Times New Roman" w:hAnsi="Times New Roman" w:cs="Times New Roman"/>
          <w:i/>
          <w:iCs/>
          <w:lang w:val="en-US"/>
        </w:rPr>
        <w:t>Game Production Studies</w:t>
      </w:r>
      <w:r w:rsidR="00F964BA" w:rsidRPr="00D751C8">
        <w:rPr>
          <w:rFonts w:ascii="Times New Roman" w:eastAsia="Times New Roman" w:hAnsi="Times New Roman" w:cs="Times New Roman"/>
          <w:lang w:val="en-US"/>
        </w:rPr>
        <w:t>, a cura di O. Sotamaa</w:t>
      </w:r>
      <w:r w:rsidR="007F58DA">
        <w:rPr>
          <w:rFonts w:ascii="Times New Roman" w:eastAsia="Times New Roman" w:hAnsi="Times New Roman" w:cs="Times New Roman"/>
          <w:lang w:val="en-US"/>
        </w:rPr>
        <w:t>,</w:t>
      </w:r>
      <w:r w:rsidR="00F964BA" w:rsidRPr="00D751C8">
        <w:rPr>
          <w:rFonts w:ascii="Times New Roman" w:eastAsia="Times New Roman" w:hAnsi="Times New Roman" w:cs="Times New Roman"/>
          <w:lang w:val="en-US"/>
        </w:rPr>
        <w:t xml:space="preserve"> J. Švelch, Amsterdam, Amsterdam University Press, 2021, </w:t>
      </w:r>
      <w:r w:rsidR="001221A6" w:rsidRPr="00D751C8">
        <w:rPr>
          <w:rFonts w:ascii="Times New Roman" w:eastAsia="Times New Roman" w:hAnsi="Times New Roman" w:cs="Times New Roman"/>
          <w:lang w:val="en-US"/>
        </w:rPr>
        <w:t>pp. 141</w:t>
      </w:r>
      <w:r w:rsidRPr="00D751C8">
        <w:rPr>
          <w:rFonts w:ascii="Times New Roman" w:eastAsia="Times New Roman" w:hAnsi="Times New Roman" w:cs="Times New Roman"/>
          <w:lang w:val="en-US"/>
        </w:rPr>
        <w:t>-</w:t>
      </w:r>
      <w:r w:rsidR="001221A6" w:rsidRPr="00D751C8">
        <w:rPr>
          <w:rFonts w:ascii="Times New Roman" w:eastAsia="Times New Roman" w:hAnsi="Times New Roman" w:cs="Times New Roman"/>
          <w:lang w:val="en-US"/>
        </w:rPr>
        <w:t>158</w:t>
      </w:r>
      <w:r w:rsidR="00F964BA" w:rsidRPr="00D751C8">
        <w:rPr>
          <w:rFonts w:ascii="Times New Roman" w:eastAsia="Times New Roman" w:hAnsi="Times New Roman" w:cs="Times New Roman"/>
          <w:lang w:val="en-US"/>
        </w:rPr>
        <w:t>.</w:t>
      </w:r>
    </w:p>
    <w:sectPr w:rsidR="00407066">
      <w:footerReference w:type="default" r:id="rId11"/>
      <w:pgSz w:w="11906" w:h="16838"/>
      <w:pgMar w:top="1417" w:right="1134" w:bottom="1134" w:left="1133"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018302" w14:textId="77777777" w:rsidR="00612532" w:rsidRDefault="00612532">
      <w:r>
        <w:separator/>
      </w:r>
    </w:p>
  </w:endnote>
  <w:endnote w:type="continuationSeparator" w:id="0">
    <w:p w14:paraId="7BB01019" w14:textId="77777777" w:rsidR="00612532" w:rsidRDefault="00612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Brill-Roma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46" w14:textId="6CCDB1DA" w:rsidR="00583866" w:rsidRDefault="001D5210">
    <w:pPr>
      <w:jc w:val="center"/>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4867DE">
      <w:rPr>
        <w:rFonts w:ascii="Times New Roman" w:eastAsia="Times New Roman" w:hAnsi="Times New Roman" w:cs="Times New Roman"/>
        <w:noProof/>
      </w:rPr>
      <w:t>1</w:t>
    </w:r>
    <w:r>
      <w:rPr>
        <w:rFonts w:ascii="Times New Roman" w:eastAsia="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AD052B" w14:textId="77777777" w:rsidR="00612532" w:rsidRDefault="00612532">
      <w:r>
        <w:separator/>
      </w:r>
    </w:p>
  </w:footnote>
  <w:footnote w:type="continuationSeparator" w:id="0">
    <w:p w14:paraId="1DE179AD" w14:textId="77777777" w:rsidR="00612532" w:rsidRDefault="00612532">
      <w:r>
        <w:continuationSeparator/>
      </w:r>
    </w:p>
  </w:footnote>
  <w:footnote w:id="1">
    <w:p w14:paraId="0AB614DF" w14:textId="716DA5EA" w:rsidR="00893C6D" w:rsidRPr="008227DC" w:rsidRDefault="00893C6D">
      <w:pPr>
        <w:pStyle w:val="Testonotaapidipagina"/>
        <w:rPr>
          <w:rFonts w:ascii="Times New Roman" w:hAnsi="Times New Roman" w:cs="Times New Roman"/>
          <w:lang w:val="it-IT"/>
        </w:rPr>
      </w:pPr>
      <w:r w:rsidRPr="008227DC">
        <w:rPr>
          <w:rStyle w:val="Rimandonotaapidipagina"/>
          <w:rFonts w:ascii="Times New Roman" w:hAnsi="Times New Roman" w:cs="Times New Roman"/>
        </w:rPr>
        <w:footnoteRef/>
      </w:r>
      <w:r w:rsidRPr="008227DC">
        <w:rPr>
          <w:rFonts w:ascii="Times New Roman" w:hAnsi="Times New Roman" w:cs="Times New Roman"/>
          <w:lang w:val="it-IT"/>
        </w:rPr>
        <w:t xml:space="preserve"> Questo capitolo è il frutto del lavoro congiunto degli autori. Tuttavia, Giulia Cavallini ha curato i paragrafi 4, 5 e 6, mentre Dario Raspanti ha curato l’introduzione ed i paragrafi 2 e 3. Le conclusioni sono attribuite equamente ad entrambi gli autori.</w:t>
      </w:r>
    </w:p>
  </w:footnote>
  <w:footnote w:id="2">
    <w:p w14:paraId="00000047" w14:textId="77777777" w:rsidR="00583866" w:rsidRDefault="001D5210">
      <w:pPr>
        <w:rPr>
          <w:sz w:val="16"/>
          <w:szCs w:val="16"/>
        </w:rPr>
      </w:pPr>
      <w:r>
        <w:rPr>
          <w:vertAlign w:val="superscript"/>
        </w:rPr>
        <w:footnoteRef/>
      </w:r>
      <w:r>
        <w:rPr>
          <w:sz w:val="20"/>
          <w:szCs w:val="20"/>
        </w:rPr>
        <w:t xml:space="preserve"> </w:t>
      </w:r>
      <w:r>
        <w:rPr>
          <w:rFonts w:ascii="Times New Roman" w:eastAsia="Times New Roman" w:hAnsi="Times New Roman" w:cs="Times New Roman"/>
          <w:sz w:val="20"/>
          <w:szCs w:val="20"/>
        </w:rPr>
        <w:t>Articolo 15 della legge 14 novembre 2020, n. 220, come disciplinato dal Decreto Ministeriale del Ministero della Cultura del 12 maggio 2021.</w:t>
      </w:r>
    </w:p>
  </w:footnote>
  <w:footnote w:id="3">
    <w:p w14:paraId="00000048" w14:textId="77777777" w:rsidR="00583866" w:rsidRDefault="001D5210">
      <w:pPr>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C. Terzano, </w:t>
      </w:r>
      <w:r>
        <w:rPr>
          <w:rFonts w:ascii="Times New Roman" w:eastAsia="Times New Roman" w:hAnsi="Times New Roman" w:cs="Times New Roman"/>
          <w:i/>
          <w:sz w:val="20"/>
          <w:szCs w:val="20"/>
        </w:rPr>
        <w:t>Perché Tax Credit Videogiochi fa mugugnare il mondo dei videogames italiani</w:t>
      </w:r>
      <w:r>
        <w:rPr>
          <w:rFonts w:ascii="Times New Roman" w:eastAsia="Times New Roman" w:hAnsi="Times New Roman" w:cs="Times New Roman"/>
          <w:sz w:val="20"/>
          <w:szCs w:val="20"/>
        </w:rPr>
        <w:t>, «Start Magazine» https://www.startmag.it/economia-on-demand/perche-tax-credit-videogiochi-fa-mugugnare-il-mondo-dei-videogames-italiani/ [consultato il 15 febbraio 2024].</w:t>
      </w:r>
    </w:p>
  </w:footnote>
  <w:footnote w:id="4">
    <w:p w14:paraId="00000049" w14:textId="0D70F4DB" w:rsidR="00583866" w:rsidRDefault="001D5210">
      <w:pPr>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sidR="00FE23F1">
        <w:rPr>
          <w:rFonts w:ascii="Times New Roman" w:eastAsia="Times New Roman" w:hAnsi="Times New Roman" w:cs="Times New Roman"/>
          <w:sz w:val="20"/>
          <w:szCs w:val="20"/>
        </w:rPr>
        <w:t>&lt;</w:t>
      </w:r>
      <w:r>
        <w:rPr>
          <w:rFonts w:ascii="Times New Roman" w:eastAsia="Times New Roman" w:hAnsi="Times New Roman" w:cs="Times New Roman"/>
          <w:sz w:val="20"/>
          <w:szCs w:val="20"/>
        </w:rPr>
        <w:t>https://iideassociation.com/associazione/chi-siamo/chi-siamo.kl</w:t>
      </w:r>
      <w:r w:rsidR="00FE23F1">
        <w:rPr>
          <w:rFonts w:ascii="Times New Roman" w:eastAsia="Times New Roman" w:hAnsi="Times New Roman" w:cs="Times New Roman"/>
          <w:sz w:val="20"/>
          <w:szCs w:val="20"/>
        </w:rPr>
        <w:t>&gt;</w:t>
      </w:r>
      <w:r>
        <w:rPr>
          <w:rFonts w:ascii="Times New Roman" w:eastAsia="Times New Roman" w:hAnsi="Times New Roman" w:cs="Times New Roman"/>
          <w:sz w:val="20"/>
          <w:szCs w:val="20"/>
        </w:rPr>
        <w:t xml:space="preserve"> </w:t>
      </w:r>
      <w:r w:rsidR="00776C15">
        <w:rPr>
          <w:rFonts w:ascii="Times New Roman" w:eastAsia="Times New Roman" w:hAnsi="Times New Roman" w:cs="Times New Roman"/>
          <w:sz w:val="20"/>
          <w:szCs w:val="20"/>
        </w:rPr>
        <w:t>(ultimo accesso</w:t>
      </w:r>
      <w:r>
        <w:rPr>
          <w:rFonts w:ascii="Times New Roman" w:eastAsia="Times New Roman" w:hAnsi="Times New Roman" w:cs="Times New Roman"/>
          <w:sz w:val="20"/>
          <w:szCs w:val="20"/>
        </w:rPr>
        <w:t xml:space="preserve"> 15</w:t>
      </w:r>
      <w:r w:rsidR="00776C15">
        <w:rPr>
          <w:rFonts w:ascii="Times New Roman" w:eastAsia="Times New Roman" w:hAnsi="Times New Roman" w:cs="Times New Roman"/>
          <w:sz w:val="20"/>
          <w:szCs w:val="20"/>
        </w:rPr>
        <w:t>/02/</w:t>
      </w:r>
      <w:r>
        <w:rPr>
          <w:rFonts w:ascii="Times New Roman" w:eastAsia="Times New Roman" w:hAnsi="Times New Roman" w:cs="Times New Roman"/>
          <w:sz w:val="20"/>
          <w:szCs w:val="20"/>
        </w:rPr>
        <w:t>2024</w:t>
      </w:r>
      <w:r w:rsidR="00776C15">
        <w:rPr>
          <w:rFonts w:ascii="Times New Roman" w:eastAsia="Times New Roman" w:hAnsi="Times New Roman" w:cs="Times New Roman"/>
          <w:sz w:val="20"/>
          <w:szCs w:val="20"/>
        </w:rPr>
        <w:t>)</w:t>
      </w:r>
      <w:r>
        <w:rPr>
          <w:rFonts w:ascii="Times New Roman" w:eastAsia="Times New Roman" w:hAnsi="Times New Roman" w:cs="Times New Roman"/>
          <w:sz w:val="20"/>
          <w:szCs w:val="20"/>
        </w:rPr>
        <w:t>.</w:t>
      </w:r>
    </w:p>
  </w:footnote>
  <w:footnote w:id="5">
    <w:p w14:paraId="0000004A" w14:textId="3C485780" w:rsidR="00583866" w:rsidRDefault="001D5210">
      <w:pPr>
        <w:rPr>
          <w:sz w:val="20"/>
          <w:szCs w:val="20"/>
        </w:rPr>
      </w:pPr>
      <w:r>
        <w:rPr>
          <w:vertAlign w:val="superscript"/>
        </w:rPr>
        <w:footnoteRef/>
      </w:r>
      <w:r>
        <w:rPr>
          <w:sz w:val="20"/>
          <w:szCs w:val="20"/>
        </w:rPr>
        <w:t xml:space="preserve"> </w:t>
      </w:r>
      <w:r w:rsidR="00FE23F1">
        <w:rPr>
          <w:sz w:val="20"/>
          <w:szCs w:val="20"/>
        </w:rPr>
        <w:t>&lt;</w:t>
      </w:r>
      <w:r>
        <w:rPr>
          <w:rFonts w:ascii="Times New Roman" w:eastAsia="Times New Roman" w:hAnsi="Times New Roman" w:cs="Times New Roman"/>
          <w:sz w:val="20"/>
          <w:szCs w:val="20"/>
        </w:rPr>
        <w:t>https://www.ipid.dev/associazione/</w:t>
      </w:r>
      <w:r w:rsidR="00FE23F1">
        <w:rPr>
          <w:rFonts w:ascii="Times New Roman" w:eastAsia="Times New Roman" w:hAnsi="Times New Roman" w:cs="Times New Roman"/>
          <w:sz w:val="20"/>
          <w:szCs w:val="20"/>
        </w:rPr>
        <w:t>&gt;</w:t>
      </w:r>
      <w:r>
        <w:rPr>
          <w:rFonts w:ascii="Times New Roman" w:eastAsia="Times New Roman" w:hAnsi="Times New Roman" w:cs="Times New Roman"/>
          <w:sz w:val="20"/>
          <w:szCs w:val="20"/>
        </w:rPr>
        <w:t xml:space="preserve"> </w:t>
      </w:r>
      <w:r w:rsidR="00776C15">
        <w:rPr>
          <w:rFonts w:ascii="Times New Roman" w:eastAsia="Times New Roman" w:hAnsi="Times New Roman" w:cs="Times New Roman"/>
          <w:sz w:val="20"/>
          <w:szCs w:val="20"/>
        </w:rPr>
        <w:t>(ultimo accesso</w:t>
      </w:r>
      <w:r>
        <w:rPr>
          <w:rFonts w:ascii="Times New Roman" w:eastAsia="Times New Roman" w:hAnsi="Times New Roman" w:cs="Times New Roman"/>
          <w:sz w:val="20"/>
          <w:szCs w:val="20"/>
        </w:rPr>
        <w:t xml:space="preserve"> 15</w:t>
      </w:r>
      <w:r w:rsidR="00776C15">
        <w:rPr>
          <w:rFonts w:ascii="Times New Roman" w:eastAsia="Times New Roman" w:hAnsi="Times New Roman" w:cs="Times New Roman"/>
          <w:sz w:val="20"/>
          <w:szCs w:val="20"/>
        </w:rPr>
        <w:t>/02/</w:t>
      </w:r>
      <w:r>
        <w:rPr>
          <w:rFonts w:ascii="Times New Roman" w:eastAsia="Times New Roman" w:hAnsi="Times New Roman" w:cs="Times New Roman"/>
          <w:sz w:val="20"/>
          <w:szCs w:val="20"/>
        </w:rPr>
        <w:t>2024</w:t>
      </w:r>
      <w:r w:rsidR="00776C15">
        <w:rPr>
          <w:rFonts w:ascii="Times New Roman" w:eastAsia="Times New Roman" w:hAnsi="Times New Roman" w:cs="Times New Roman"/>
          <w:sz w:val="20"/>
          <w:szCs w:val="20"/>
        </w:rPr>
        <w:t>)</w:t>
      </w:r>
      <w:r>
        <w:rPr>
          <w:rFonts w:ascii="Times New Roman" w:eastAsia="Times New Roman" w:hAnsi="Times New Roman" w:cs="Times New Roman"/>
          <w:sz w:val="20"/>
          <w:szCs w:val="20"/>
        </w:rPr>
        <w:t>.</w:t>
      </w:r>
    </w:p>
  </w:footnote>
  <w:footnote w:id="6">
    <w:p w14:paraId="6FCEE05E" w14:textId="3A49E1F2" w:rsidR="00730D83" w:rsidRPr="006D5B08" w:rsidRDefault="00730D83" w:rsidP="00730D83">
      <w:pPr>
        <w:pStyle w:val="Testonotaapidipagina"/>
        <w:rPr>
          <w:rFonts w:ascii="Times New Roman" w:hAnsi="Times New Roman" w:cs="Times New Roman"/>
          <w:lang w:val="it-IT"/>
        </w:rPr>
      </w:pPr>
      <w:r w:rsidRPr="006D5B08">
        <w:rPr>
          <w:rStyle w:val="Rimandonotaapidipagina"/>
          <w:rFonts w:ascii="Times New Roman" w:hAnsi="Times New Roman" w:cs="Times New Roman"/>
        </w:rPr>
        <w:footnoteRef/>
      </w:r>
      <w:r w:rsidRPr="006D5B08">
        <w:rPr>
          <w:rFonts w:ascii="Times New Roman" w:hAnsi="Times New Roman" w:cs="Times New Roman"/>
          <w:lang w:val="it-IT"/>
        </w:rPr>
        <w:t xml:space="preserve"> In Italia i guadagni degli sviluppatori </w:t>
      </w:r>
      <w:r w:rsidRPr="006D5B08">
        <w:rPr>
          <w:rFonts w:ascii="Times New Roman" w:hAnsi="Times New Roman" w:cs="Times New Roman"/>
          <w:i/>
          <w:iCs/>
          <w:lang w:val="it-IT"/>
        </w:rPr>
        <w:t>freelance</w:t>
      </w:r>
      <w:r w:rsidRPr="006D5B08">
        <w:rPr>
          <w:rFonts w:ascii="Times New Roman" w:hAnsi="Times New Roman" w:cs="Times New Roman"/>
          <w:lang w:val="it-IT"/>
        </w:rPr>
        <w:t xml:space="preserve"> dipendono da molteplici variabili ma, generalmente, la soglia resta sotto i 30.000 euro annuali. La differenza è sostanziale rispetto ai lavoratori dipendenti in aziende di medie o grandi dimensioni, in quanto ad una maggiore sicurezza del posto di lavoro si accompagna una minore possibilità di crescita in termini salariali: dalle posizioni junior (1200 euro netti mensili) alle posizioni senior (1800 euro) (Bellini </w:t>
      </w:r>
      <w:r w:rsidRPr="006D5B08">
        <w:rPr>
          <w:rFonts w:ascii="Times New Roman" w:hAnsi="Times New Roman" w:cs="Times New Roman"/>
          <w:i/>
          <w:iCs/>
          <w:lang w:val="it-IT"/>
        </w:rPr>
        <w:t>et al.</w:t>
      </w:r>
      <w:r w:rsidRPr="006D5B08">
        <w:rPr>
          <w:rFonts w:ascii="Times New Roman" w:hAnsi="Times New Roman" w:cs="Times New Roman"/>
          <w:lang w:val="it-IT"/>
        </w:rPr>
        <w:t xml:space="preserve">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E72549"/>
    <w:multiLevelType w:val="hybridMultilevel"/>
    <w:tmpl w:val="02A2555C"/>
    <w:lvl w:ilvl="0" w:tplc="FD263258">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 w15:restartNumberingAfterBreak="0">
    <w:nsid w:val="22C8197D"/>
    <w:multiLevelType w:val="hybridMultilevel"/>
    <w:tmpl w:val="0C86BFD4"/>
    <w:lvl w:ilvl="0" w:tplc="04100001">
      <w:start w:val="1"/>
      <w:numFmt w:val="bullet"/>
      <w:lvlText w:val=""/>
      <w:lvlJc w:val="left"/>
      <w:pPr>
        <w:ind w:left="1003" w:hanging="360"/>
      </w:pPr>
      <w:rPr>
        <w:rFonts w:ascii="Symbol" w:hAnsi="Symbol" w:hint="default"/>
      </w:rPr>
    </w:lvl>
    <w:lvl w:ilvl="1" w:tplc="04100003" w:tentative="1">
      <w:start w:val="1"/>
      <w:numFmt w:val="bullet"/>
      <w:lvlText w:val="o"/>
      <w:lvlJc w:val="left"/>
      <w:pPr>
        <w:ind w:left="1723" w:hanging="360"/>
      </w:pPr>
      <w:rPr>
        <w:rFonts w:ascii="Courier New" w:hAnsi="Courier New" w:cs="Courier New" w:hint="default"/>
      </w:rPr>
    </w:lvl>
    <w:lvl w:ilvl="2" w:tplc="04100005" w:tentative="1">
      <w:start w:val="1"/>
      <w:numFmt w:val="bullet"/>
      <w:lvlText w:val=""/>
      <w:lvlJc w:val="left"/>
      <w:pPr>
        <w:ind w:left="2443" w:hanging="360"/>
      </w:pPr>
      <w:rPr>
        <w:rFonts w:ascii="Wingdings" w:hAnsi="Wingdings" w:hint="default"/>
      </w:rPr>
    </w:lvl>
    <w:lvl w:ilvl="3" w:tplc="04100001" w:tentative="1">
      <w:start w:val="1"/>
      <w:numFmt w:val="bullet"/>
      <w:lvlText w:val=""/>
      <w:lvlJc w:val="left"/>
      <w:pPr>
        <w:ind w:left="3163" w:hanging="360"/>
      </w:pPr>
      <w:rPr>
        <w:rFonts w:ascii="Symbol" w:hAnsi="Symbol" w:hint="default"/>
      </w:rPr>
    </w:lvl>
    <w:lvl w:ilvl="4" w:tplc="04100003" w:tentative="1">
      <w:start w:val="1"/>
      <w:numFmt w:val="bullet"/>
      <w:lvlText w:val="o"/>
      <w:lvlJc w:val="left"/>
      <w:pPr>
        <w:ind w:left="3883" w:hanging="360"/>
      </w:pPr>
      <w:rPr>
        <w:rFonts w:ascii="Courier New" w:hAnsi="Courier New" w:cs="Courier New" w:hint="default"/>
      </w:rPr>
    </w:lvl>
    <w:lvl w:ilvl="5" w:tplc="04100005" w:tentative="1">
      <w:start w:val="1"/>
      <w:numFmt w:val="bullet"/>
      <w:lvlText w:val=""/>
      <w:lvlJc w:val="left"/>
      <w:pPr>
        <w:ind w:left="4603" w:hanging="360"/>
      </w:pPr>
      <w:rPr>
        <w:rFonts w:ascii="Wingdings" w:hAnsi="Wingdings" w:hint="default"/>
      </w:rPr>
    </w:lvl>
    <w:lvl w:ilvl="6" w:tplc="04100001" w:tentative="1">
      <w:start w:val="1"/>
      <w:numFmt w:val="bullet"/>
      <w:lvlText w:val=""/>
      <w:lvlJc w:val="left"/>
      <w:pPr>
        <w:ind w:left="5323" w:hanging="360"/>
      </w:pPr>
      <w:rPr>
        <w:rFonts w:ascii="Symbol" w:hAnsi="Symbol" w:hint="default"/>
      </w:rPr>
    </w:lvl>
    <w:lvl w:ilvl="7" w:tplc="04100003" w:tentative="1">
      <w:start w:val="1"/>
      <w:numFmt w:val="bullet"/>
      <w:lvlText w:val="o"/>
      <w:lvlJc w:val="left"/>
      <w:pPr>
        <w:ind w:left="6043" w:hanging="360"/>
      </w:pPr>
      <w:rPr>
        <w:rFonts w:ascii="Courier New" w:hAnsi="Courier New" w:cs="Courier New" w:hint="default"/>
      </w:rPr>
    </w:lvl>
    <w:lvl w:ilvl="8" w:tplc="04100005" w:tentative="1">
      <w:start w:val="1"/>
      <w:numFmt w:val="bullet"/>
      <w:lvlText w:val=""/>
      <w:lvlJc w:val="left"/>
      <w:pPr>
        <w:ind w:left="6763" w:hanging="360"/>
      </w:pPr>
      <w:rPr>
        <w:rFonts w:ascii="Wingdings" w:hAnsi="Wingdings" w:hint="default"/>
      </w:rPr>
    </w:lvl>
  </w:abstractNum>
  <w:abstractNum w:abstractNumId="2" w15:restartNumberingAfterBreak="0">
    <w:nsid w:val="3AB861A6"/>
    <w:multiLevelType w:val="hybridMultilevel"/>
    <w:tmpl w:val="E18C60F4"/>
    <w:lvl w:ilvl="0" w:tplc="04100001">
      <w:start w:val="1"/>
      <w:numFmt w:val="bullet"/>
      <w:lvlText w:val=""/>
      <w:lvlJc w:val="left"/>
      <w:pPr>
        <w:ind w:left="1003" w:hanging="360"/>
      </w:pPr>
      <w:rPr>
        <w:rFonts w:ascii="Symbol" w:hAnsi="Symbol" w:hint="default"/>
      </w:rPr>
    </w:lvl>
    <w:lvl w:ilvl="1" w:tplc="04100003" w:tentative="1">
      <w:start w:val="1"/>
      <w:numFmt w:val="bullet"/>
      <w:lvlText w:val="o"/>
      <w:lvlJc w:val="left"/>
      <w:pPr>
        <w:ind w:left="1723" w:hanging="360"/>
      </w:pPr>
      <w:rPr>
        <w:rFonts w:ascii="Courier New" w:hAnsi="Courier New" w:cs="Courier New" w:hint="default"/>
      </w:rPr>
    </w:lvl>
    <w:lvl w:ilvl="2" w:tplc="04100005" w:tentative="1">
      <w:start w:val="1"/>
      <w:numFmt w:val="bullet"/>
      <w:lvlText w:val=""/>
      <w:lvlJc w:val="left"/>
      <w:pPr>
        <w:ind w:left="2443" w:hanging="360"/>
      </w:pPr>
      <w:rPr>
        <w:rFonts w:ascii="Wingdings" w:hAnsi="Wingdings" w:hint="default"/>
      </w:rPr>
    </w:lvl>
    <w:lvl w:ilvl="3" w:tplc="04100001" w:tentative="1">
      <w:start w:val="1"/>
      <w:numFmt w:val="bullet"/>
      <w:lvlText w:val=""/>
      <w:lvlJc w:val="left"/>
      <w:pPr>
        <w:ind w:left="3163" w:hanging="360"/>
      </w:pPr>
      <w:rPr>
        <w:rFonts w:ascii="Symbol" w:hAnsi="Symbol" w:hint="default"/>
      </w:rPr>
    </w:lvl>
    <w:lvl w:ilvl="4" w:tplc="04100003" w:tentative="1">
      <w:start w:val="1"/>
      <w:numFmt w:val="bullet"/>
      <w:lvlText w:val="o"/>
      <w:lvlJc w:val="left"/>
      <w:pPr>
        <w:ind w:left="3883" w:hanging="360"/>
      </w:pPr>
      <w:rPr>
        <w:rFonts w:ascii="Courier New" w:hAnsi="Courier New" w:cs="Courier New" w:hint="default"/>
      </w:rPr>
    </w:lvl>
    <w:lvl w:ilvl="5" w:tplc="04100005" w:tentative="1">
      <w:start w:val="1"/>
      <w:numFmt w:val="bullet"/>
      <w:lvlText w:val=""/>
      <w:lvlJc w:val="left"/>
      <w:pPr>
        <w:ind w:left="4603" w:hanging="360"/>
      </w:pPr>
      <w:rPr>
        <w:rFonts w:ascii="Wingdings" w:hAnsi="Wingdings" w:hint="default"/>
      </w:rPr>
    </w:lvl>
    <w:lvl w:ilvl="6" w:tplc="04100001" w:tentative="1">
      <w:start w:val="1"/>
      <w:numFmt w:val="bullet"/>
      <w:lvlText w:val=""/>
      <w:lvlJc w:val="left"/>
      <w:pPr>
        <w:ind w:left="5323" w:hanging="360"/>
      </w:pPr>
      <w:rPr>
        <w:rFonts w:ascii="Symbol" w:hAnsi="Symbol" w:hint="default"/>
      </w:rPr>
    </w:lvl>
    <w:lvl w:ilvl="7" w:tplc="04100003" w:tentative="1">
      <w:start w:val="1"/>
      <w:numFmt w:val="bullet"/>
      <w:lvlText w:val="o"/>
      <w:lvlJc w:val="left"/>
      <w:pPr>
        <w:ind w:left="6043" w:hanging="360"/>
      </w:pPr>
      <w:rPr>
        <w:rFonts w:ascii="Courier New" w:hAnsi="Courier New" w:cs="Courier New" w:hint="default"/>
      </w:rPr>
    </w:lvl>
    <w:lvl w:ilvl="8" w:tplc="04100005" w:tentative="1">
      <w:start w:val="1"/>
      <w:numFmt w:val="bullet"/>
      <w:lvlText w:val=""/>
      <w:lvlJc w:val="left"/>
      <w:pPr>
        <w:ind w:left="6763" w:hanging="360"/>
      </w:pPr>
      <w:rPr>
        <w:rFonts w:ascii="Wingdings" w:hAnsi="Wingdings" w:hint="default"/>
      </w:rPr>
    </w:lvl>
  </w:abstractNum>
  <w:abstractNum w:abstractNumId="3" w15:restartNumberingAfterBreak="0">
    <w:nsid w:val="52AD0D64"/>
    <w:multiLevelType w:val="hybridMultilevel"/>
    <w:tmpl w:val="FA5C2DC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7364F4C"/>
    <w:multiLevelType w:val="multilevel"/>
    <w:tmpl w:val="D848C77E"/>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5" w15:restartNumberingAfterBreak="0">
    <w:nsid w:val="6CFB1AC3"/>
    <w:multiLevelType w:val="hybridMultilevel"/>
    <w:tmpl w:val="5078A4B0"/>
    <w:lvl w:ilvl="0" w:tplc="99DAE19A">
      <w:start w:val="1"/>
      <w:numFmt w:val="lowerLetter"/>
      <w:lvlText w:val="%1."/>
      <w:lvlJc w:val="left"/>
      <w:pPr>
        <w:ind w:left="643" w:hanging="360"/>
      </w:pPr>
      <w:rPr>
        <w:rFonts w:hint="default"/>
      </w:rPr>
    </w:lvl>
    <w:lvl w:ilvl="1" w:tplc="04100019" w:tentative="1">
      <w:start w:val="1"/>
      <w:numFmt w:val="lowerLetter"/>
      <w:lvlText w:val="%2."/>
      <w:lvlJc w:val="left"/>
      <w:pPr>
        <w:ind w:left="1363" w:hanging="360"/>
      </w:pPr>
    </w:lvl>
    <w:lvl w:ilvl="2" w:tplc="0410001B" w:tentative="1">
      <w:start w:val="1"/>
      <w:numFmt w:val="lowerRoman"/>
      <w:lvlText w:val="%3."/>
      <w:lvlJc w:val="right"/>
      <w:pPr>
        <w:ind w:left="2083" w:hanging="180"/>
      </w:pPr>
    </w:lvl>
    <w:lvl w:ilvl="3" w:tplc="0410000F" w:tentative="1">
      <w:start w:val="1"/>
      <w:numFmt w:val="decimal"/>
      <w:lvlText w:val="%4."/>
      <w:lvlJc w:val="left"/>
      <w:pPr>
        <w:ind w:left="2803" w:hanging="360"/>
      </w:pPr>
    </w:lvl>
    <w:lvl w:ilvl="4" w:tplc="04100019" w:tentative="1">
      <w:start w:val="1"/>
      <w:numFmt w:val="lowerLetter"/>
      <w:lvlText w:val="%5."/>
      <w:lvlJc w:val="left"/>
      <w:pPr>
        <w:ind w:left="3523" w:hanging="360"/>
      </w:pPr>
    </w:lvl>
    <w:lvl w:ilvl="5" w:tplc="0410001B" w:tentative="1">
      <w:start w:val="1"/>
      <w:numFmt w:val="lowerRoman"/>
      <w:lvlText w:val="%6."/>
      <w:lvlJc w:val="right"/>
      <w:pPr>
        <w:ind w:left="4243" w:hanging="180"/>
      </w:pPr>
    </w:lvl>
    <w:lvl w:ilvl="6" w:tplc="0410000F" w:tentative="1">
      <w:start w:val="1"/>
      <w:numFmt w:val="decimal"/>
      <w:lvlText w:val="%7."/>
      <w:lvlJc w:val="left"/>
      <w:pPr>
        <w:ind w:left="4963" w:hanging="360"/>
      </w:pPr>
    </w:lvl>
    <w:lvl w:ilvl="7" w:tplc="04100019" w:tentative="1">
      <w:start w:val="1"/>
      <w:numFmt w:val="lowerLetter"/>
      <w:lvlText w:val="%8."/>
      <w:lvlJc w:val="left"/>
      <w:pPr>
        <w:ind w:left="5683" w:hanging="360"/>
      </w:pPr>
    </w:lvl>
    <w:lvl w:ilvl="8" w:tplc="0410001B" w:tentative="1">
      <w:start w:val="1"/>
      <w:numFmt w:val="lowerRoman"/>
      <w:lvlText w:val="%9."/>
      <w:lvlJc w:val="right"/>
      <w:pPr>
        <w:ind w:left="6403" w:hanging="180"/>
      </w:pPr>
    </w:lvl>
  </w:abstractNum>
  <w:num w:numId="1" w16cid:durableId="1185749421">
    <w:abstractNumId w:val="2"/>
  </w:num>
  <w:num w:numId="2" w16cid:durableId="244000268">
    <w:abstractNumId w:val="5"/>
  </w:num>
  <w:num w:numId="3" w16cid:durableId="1984506519">
    <w:abstractNumId w:val="0"/>
  </w:num>
  <w:num w:numId="4" w16cid:durableId="1388993893">
    <w:abstractNumId w:val="1"/>
  </w:num>
  <w:num w:numId="5" w16cid:durableId="531765258">
    <w:abstractNumId w:val="4"/>
  </w:num>
  <w:num w:numId="6" w16cid:durableId="6440465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3866"/>
    <w:rsid w:val="00000937"/>
    <w:rsid w:val="00001D93"/>
    <w:rsid w:val="0000232E"/>
    <w:rsid w:val="000023EE"/>
    <w:rsid w:val="00002CB1"/>
    <w:rsid w:val="00002FE5"/>
    <w:rsid w:val="00007119"/>
    <w:rsid w:val="000105CC"/>
    <w:rsid w:val="00011984"/>
    <w:rsid w:val="00014666"/>
    <w:rsid w:val="000150B8"/>
    <w:rsid w:val="00016D2E"/>
    <w:rsid w:val="0002342D"/>
    <w:rsid w:val="000236BC"/>
    <w:rsid w:val="00023E29"/>
    <w:rsid w:val="00026082"/>
    <w:rsid w:val="0002622C"/>
    <w:rsid w:val="0002664B"/>
    <w:rsid w:val="00030975"/>
    <w:rsid w:val="000312F6"/>
    <w:rsid w:val="000340BB"/>
    <w:rsid w:val="000343B2"/>
    <w:rsid w:val="0003448E"/>
    <w:rsid w:val="0003475D"/>
    <w:rsid w:val="0003490A"/>
    <w:rsid w:val="000350ED"/>
    <w:rsid w:val="00035B06"/>
    <w:rsid w:val="00035E67"/>
    <w:rsid w:val="0003730B"/>
    <w:rsid w:val="00040951"/>
    <w:rsid w:val="00042571"/>
    <w:rsid w:val="000438EF"/>
    <w:rsid w:val="000450A1"/>
    <w:rsid w:val="0004703E"/>
    <w:rsid w:val="00051BEC"/>
    <w:rsid w:val="000524D6"/>
    <w:rsid w:val="00054140"/>
    <w:rsid w:val="00054DFD"/>
    <w:rsid w:val="00057D32"/>
    <w:rsid w:val="0006006B"/>
    <w:rsid w:val="000606EC"/>
    <w:rsid w:val="00060D44"/>
    <w:rsid w:val="00061618"/>
    <w:rsid w:val="00061E86"/>
    <w:rsid w:val="0006281D"/>
    <w:rsid w:val="00062938"/>
    <w:rsid w:val="00063D0F"/>
    <w:rsid w:val="00064FC6"/>
    <w:rsid w:val="000653D3"/>
    <w:rsid w:val="00070686"/>
    <w:rsid w:val="00070DBC"/>
    <w:rsid w:val="00070E20"/>
    <w:rsid w:val="000710EA"/>
    <w:rsid w:val="000715E1"/>
    <w:rsid w:val="000717CE"/>
    <w:rsid w:val="00074027"/>
    <w:rsid w:val="00076F49"/>
    <w:rsid w:val="0007767F"/>
    <w:rsid w:val="000778E9"/>
    <w:rsid w:val="00080038"/>
    <w:rsid w:val="00080108"/>
    <w:rsid w:val="00081C92"/>
    <w:rsid w:val="00082206"/>
    <w:rsid w:val="000844D4"/>
    <w:rsid w:val="000845E1"/>
    <w:rsid w:val="00091D40"/>
    <w:rsid w:val="00092AA9"/>
    <w:rsid w:val="00093DBB"/>
    <w:rsid w:val="0009434B"/>
    <w:rsid w:val="00097412"/>
    <w:rsid w:val="000A0BE0"/>
    <w:rsid w:val="000A17A0"/>
    <w:rsid w:val="000A242C"/>
    <w:rsid w:val="000A4F19"/>
    <w:rsid w:val="000A5FF2"/>
    <w:rsid w:val="000B0244"/>
    <w:rsid w:val="000B1058"/>
    <w:rsid w:val="000B214D"/>
    <w:rsid w:val="000B2427"/>
    <w:rsid w:val="000B2D4E"/>
    <w:rsid w:val="000B3C6A"/>
    <w:rsid w:val="000B3EF1"/>
    <w:rsid w:val="000B4BE7"/>
    <w:rsid w:val="000B569B"/>
    <w:rsid w:val="000C24F5"/>
    <w:rsid w:val="000C25A0"/>
    <w:rsid w:val="000C2AAA"/>
    <w:rsid w:val="000C2DDF"/>
    <w:rsid w:val="000C2E60"/>
    <w:rsid w:val="000C2F87"/>
    <w:rsid w:val="000C62C9"/>
    <w:rsid w:val="000C690A"/>
    <w:rsid w:val="000C69EC"/>
    <w:rsid w:val="000C6F2B"/>
    <w:rsid w:val="000D2066"/>
    <w:rsid w:val="000D2419"/>
    <w:rsid w:val="000D3FB0"/>
    <w:rsid w:val="000D4F45"/>
    <w:rsid w:val="000D79FA"/>
    <w:rsid w:val="000E08F3"/>
    <w:rsid w:val="000E133F"/>
    <w:rsid w:val="000E17D5"/>
    <w:rsid w:val="000E598E"/>
    <w:rsid w:val="000E6056"/>
    <w:rsid w:val="000E77B1"/>
    <w:rsid w:val="000F0436"/>
    <w:rsid w:val="000F1212"/>
    <w:rsid w:val="000F12EA"/>
    <w:rsid w:val="000F3164"/>
    <w:rsid w:val="000F3701"/>
    <w:rsid w:val="000F4EDE"/>
    <w:rsid w:val="000F7236"/>
    <w:rsid w:val="000F787F"/>
    <w:rsid w:val="000F7D43"/>
    <w:rsid w:val="0010052C"/>
    <w:rsid w:val="00101BCF"/>
    <w:rsid w:val="00104E5A"/>
    <w:rsid w:val="001051B0"/>
    <w:rsid w:val="00105339"/>
    <w:rsid w:val="001058ED"/>
    <w:rsid w:val="00110F8A"/>
    <w:rsid w:val="0011124E"/>
    <w:rsid w:val="001119A3"/>
    <w:rsid w:val="00112B8F"/>
    <w:rsid w:val="001159D8"/>
    <w:rsid w:val="00116D0D"/>
    <w:rsid w:val="00121C0F"/>
    <w:rsid w:val="001221A6"/>
    <w:rsid w:val="0012229A"/>
    <w:rsid w:val="0012300F"/>
    <w:rsid w:val="00124768"/>
    <w:rsid w:val="001316FF"/>
    <w:rsid w:val="00133B30"/>
    <w:rsid w:val="00134707"/>
    <w:rsid w:val="0013532E"/>
    <w:rsid w:val="00135560"/>
    <w:rsid w:val="001357D4"/>
    <w:rsid w:val="00136672"/>
    <w:rsid w:val="0013790D"/>
    <w:rsid w:val="00140BD3"/>
    <w:rsid w:val="00140C3C"/>
    <w:rsid w:val="0014107B"/>
    <w:rsid w:val="00141313"/>
    <w:rsid w:val="00141E24"/>
    <w:rsid w:val="001435B0"/>
    <w:rsid w:val="00143EDB"/>
    <w:rsid w:val="00146F05"/>
    <w:rsid w:val="001503E6"/>
    <w:rsid w:val="001508C9"/>
    <w:rsid w:val="001515FE"/>
    <w:rsid w:val="00151AEA"/>
    <w:rsid w:val="00152B51"/>
    <w:rsid w:val="00153C7E"/>
    <w:rsid w:val="00154209"/>
    <w:rsid w:val="001567E4"/>
    <w:rsid w:val="00162708"/>
    <w:rsid w:val="0016402C"/>
    <w:rsid w:val="00164521"/>
    <w:rsid w:val="00164A82"/>
    <w:rsid w:val="00164D8D"/>
    <w:rsid w:val="00164D91"/>
    <w:rsid w:val="00166A54"/>
    <w:rsid w:val="001673CF"/>
    <w:rsid w:val="00171F2C"/>
    <w:rsid w:val="0017235C"/>
    <w:rsid w:val="0017501A"/>
    <w:rsid w:val="001812EA"/>
    <w:rsid w:val="00183CB7"/>
    <w:rsid w:val="00187C10"/>
    <w:rsid w:val="00187ED7"/>
    <w:rsid w:val="001903BD"/>
    <w:rsid w:val="0019189E"/>
    <w:rsid w:val="001946D0"/>
    <w:rsid w:val="00194AB2"/>
    <w:rsid w:val="00195BCF"/>
    <w:rsid w:val="001966EB"/>
    <w:rsid w:val="001978B4"/>
    <w:rsid w:val="001A47D4"/>
    <w:rsid w:val="001A486A"/>
    <w:rsid w:val="001A5311"/>
    <w:rsid w:val="001A7843"/>
    <w:rsid w:val="001B11BF"/>
    <w:rsid w:val="001B28C9"/>
    <w:rsid w:val="001B328B"/>
    <w:rsid w:val="001B3794"/>
    <w:rsid w:val="001B3986"/>
    <w:rsid w:val="001B3E2D"/>
    <w:rsid w:val="001B520A"/>
    <w:rsid w:val="001B6035"/>
    <w:rsid w:val="001B61AB"/>
    <w:rsid w:val="001B7422"/>
    <w:rsid w:val="001B7AE6"/>
    <w:rsid w:val="001C2459"/>
    <w:rsid w:val="001C44CA"/>
    <w:rsid w:val="001C60DF"/>
    <w:rsid w:val="001D02E1"/>
    <w:rsid w:val="001D1949"/>
    <w:rsid w:val="001D1AE9"/>
    <w:rsid w:val="001D29E1"/>
    <w:rsid w:val="001D2DB8"/>
    <w:rsid w:val="001D4103"/>
    <w:rsid w:val="001D5210"/>
    <w:rsid w:val="001D549F"/>
    <w:rsid w:val="001D5AAF"/>
    <w:rsid w:val="001D7744"/>
    <w:rsid w:val="001D7EFF"/>
    <w:rsid w:val="001E020D"/>
    <w:rsid w:val="001E2DAD"/>
    <w:rsid w:val="001F110A"/>
    <w:rsid w:val="001F1A00"/>
    <w:rsid w:val="001F4963"/>
    <w:rsid w:val="001F4AB4"/>
    <w:rsid w:val="001F4B9F"/>
    <w:rsid w:val="001F4F7B"/>
    <w:rsid w:val="001F5503"/>
    <w:rsid w:val="001F5940"/>
    <w:rsid w:val="001F63B5"/>
    <w:rsid w:val="001F6B5B"/>
    <w:rsid w:val="001F7AF2"/>
    <w:rsid w:val="001F7FF4"/>
    <w:rsid w:val="00200019"/>
    <w:rsid w:val="002010F1"/>
    <w:rsid w:val="0020190C"/>
    <w:rsid w:val="00201A0B"/>
    <w:rsid w:val="00204907"/>
    <w:rsid w:val="00211B86"/>
    <w:rsid w:val="002120C3"/>
    <w:rsid w:val="002120C8"/>
    <w:rsid w:val="00212C61"/>
    <w:rsid w:val="00213B7E"/>
    <w:rsid w:val="002149A0"/>
    <w:rsid w:val="00214C14"/>
    <w:rsid w:val="002161BE"/>
    <w:rsid w:val="0021658E"/>
    <w:rsid w:val="00217506"/>
    <w:rsid w:val="0021799A"/>
    <w:rsid w:val="00217B90"/>
    <w:rsid w:val="002200EC"/>
    <w:rsid w:val="002202E2"/>
    <w:rsid w:val="00220960"/>
    <w:rsid w:val="002232F9"/>
    <w:rsid w:val="002240BD"/>
    <w:rsid w:val="00224E90"/>
    <w:rsid w:val="0022501E"/>
    <w:rsid w:val="00225548"/>
    <w:rsid w:val="0022617A"/>
    <w:rsid w:val="002318E5"/>
    <w:rsid w:val="00231D85"/>
    <w:rsid w:val="002352EB"/>
    <w:rsid w:val="002353C6"/>
    <w:rsid w:val="002354CB"/>
    <w:rsid w:val="00236309"/>
    <w:rsid w:val="002403DC"/>
    <w:rsid w:val="00240C98"/>
    <w:rsid w:val="00241FEF"/>
    <w:rsid w:val="002427DA"/>
    <w:rsid w:val="00242E69"/>
    <w:rsid w:val="00243745"/>
    <w:rsid w:val="00243CBE"/>
    <w:rsid w:val="00243DE3"/>
    <w:rsid w:val="00244EA0"/>
    <w:rsid w:val="002468B0"/>
    <w:rsid w:val="00246973"/>
    <w:rsid w:val="00246D2F"/>
    <w:rsid w:val="00247EBE"/>
    <w:rsid w:val="0025009E"/>
    <w:rsid w:val="00250A8A"/>
    <w:rsid w:val="00252241"/>
    <w:rsid w:val="002539C8"/>
    <w:rsid w:val="00253DD6"/>
    <w:rsid w:val="00254294"/>
    <w:rsid w:val="0025467A"/>
    <w:rsid w:val="002571AA"/>
    <w:rsid w:val="002623AD"/>
    <w:rsid w:val="00262600"/>
    <w:rsid w:val="00262C69"/>
    <w:rsid w:val="0026392B"/>
    <w:rsid w:val="00263F0B"/>
    <w:rsid w:val="002640F3"/>
    <w:rsid w:val="002665E6"/>
    <w:rsid w:val="00266643"/>
    <w:rsid w:val="00266A3A"/>
    <w:rsid w:val="00266B8D"/>
    <w:rsid w:val="00271288"/>
    <w:rsid w:val="00271F0D"/>
    <w:rsid w:val="00273706"/>
    <w:rsid w:val="00275187"/>
    <w:rsid w:val="00280A80"/>
    <w:rsid w:val="00281224"/>
    <w:rsid w:val="0028412E"/>
    <w:rsid w:val="00284E86"/>
    <w:rsid w:val="0029087D"/>
    <w:rsid w:val="0029187D"/>
    <w:rsid w:val="00292616"/>
    <w:rsid w:val="00292A7E"/>
    <w:rsid w:val="002936FA"/>
    <w:rsid w:val="00293BEF"/>
    <w:rsid w:val="00293FB8"/>
    <w:rsid w:val="002948A5"/>
    <w:rsid w:val="00295D6F"/>
    <w:rsid w:val="002973CC"/>
    <w:rsid w:val="0029788A"/>
    <w:rsid w:val="00297F0E"/>
    <w:rsid w:val="002A1D80"/>
    <w:rsid w:val="002A388C"/>
    <w:rsid w:val="002A3B10"/>
    <w:rsid w:val="002B0B6F"/>
    <w:rsid w:val="002B1903"/>
    <w:rsid w:val="002B20F2"/>
    <w:rsid w:val="002B2A99"/>
    <w:rsid w:val="002B37DB"/>
    <w:rsid w:val="002B7721"/>
    <w:rsid w:val="002C01DD"/>
    <w:rsid w:val="002C0DF1"/>
    <w:rsid w:val="002C32E7"/>
    <w:rsid w:val="002C3445"/>
    <w:rsid w:val="002C39FE"/>
    <w:rsid w:val="002C6BC2"/>
    <w:rsid w:val="002C6D18"/>
    <w:rsid w:val="002D14EF"/>
    <w:rsid w:val="002D17A4"/>
    <w:rsid w:val="002D2983"/>
    <w:rsid w:val="002D473A"/>
    <w:rsid w:val="002D55E1"/>
    <w:rsid w:val="002E3E6C"/>
    <w:rsid w:val="002E4563"/>
    <w:rsid w:val="002E66FB"/>
    <w:rsid w:val="002E6E52"/>
    <w:rsid w:val="002E7218"/>
    <w:rsid w:val="002F03EA"/>
    <w:rsid w:val="002F1D89"/>
    <w:rsid w:val="002F52BD"/>
    <w:rsid w:val="00301409"/>
    <w:rsid w:val="00301E51"/>
    <w:rsid w:val="003020CA"/>
    <w:rsid w:val="00302407"/>
    <w:rsid w:val="003042BA"/>
    <w:rsid w:val="0030438D"/>
    <w:rsid w:val="0030450A"/>
    <w:rsid w:val="00304B6A"/>
    <w:rsid w:val="00305281"/>
    <w:rsid w:val="00307F3F"/>
    <w:rsid w:val="00310306"/>
    <w:rsid w:val="00310C30"/>
    <w:rsid w:val="00311F23"/>
    <w:rsid w:val="003141B6"/>
    <w:rsid w:val="00314AD4"/>
    <w:rsid w:val="003168B6"/>
    <w:rsid w:val="00317EAD"/>
    <w:rsid w:val="0032108A"/>
    <w:rsid w:val="00321519"/>
    <w:rsid w:val="00322BF8"/>
    <w:rsid w:val="00323066"/>
    <w:rsid w:val="0032325D"/>
    <w:rsid w:val="003236E4"/>
    <w:rsid w:val="00324441"/>
    <w:rsid w:val="00325009"/>
    <w:rsid w:val="0032529E"/>
    <w:rsid w:val="00325E5C"/>
    <w:rsid w:val="00327912"/>
    <w:rsid w:val="00327E10"/>
    <w:rsid w:val="00333F3F"/>
    <w:rsid w:val="003342F8"/>
    <w:rsid w:val="00334C02"/>
    <w:rsid w:val="003358F8"/>
    <w:rsid w:val="00335FF0"/>
    <w:rsid w:val="00336ED5"/>
    <w:rsid w:val="00337092"/>
    <w:rsid w:val="00342A6B"/>
    <w:rsid w:val="00342BA3"/>
    <w:rsid w:val="003430D3"/>
    <w:rsid w:val="00344410"/>
    <w:rsid w:val="003448D2"/>
    <w:rsid w:val="00344E38"/>
    <w:rsid w:val="00345790"/>
    <w:rsid w:val="003470F8"/>
    <w:rsid w:val="003477D4"/>
    <w:rsid w:val="00347BCE"/>
    <w:rsid w:val="003500A2"/>
    <w:rsid w:val="003512C0"/>
    <w:rsid w:val="00352B30"/>
    <w:rsid w:val="00352E11"/>
    <w:rsid w:val="00354142"/>
    <w:rsid w:val="003569E3"/>
    <w:rsid w:val="00357A92"/>
    <w:rsid w:val="00360E0D"/>
    <w:rsid w:val="003613D2"/>
    <w:rsid w:val="00361BE9"/>
    <w:rsid w:val="00361D7B"/>
    <w:rsid w:val="00361DE9"/>
    <w:rsid w:val="00362843"/>
    <w:rsid w:val="003642A5"/>
    <w:rsid w:val="00364852"/>
    <w:rsid w:val="00364A25"/>
    <w:rsid w:val="00366BD9"/>
    <w:rsid w:val="0037060A"/>
    <w:rsid w:val="0037126C"/>
    <w:rsid w:val="003728B0"/>
    <w:rsid w:val="00372CD4"/>
    <w:rsid w:val="003731D1"/>
    <w:rsid w:val="00373400"/>
    <w:rsid w:val="003740B0"/>
    <w:rsid w:val="003746F5"/>
    <w:rsid w:val="00376755"/>
    <w:rsid w:val="00377173"/>
    <w:rsid w:val="003779CA"/>
    <w:rsid w:val="00380876"/>
    <w:rsid w:val="003810B4"/>
    <w:rsid w:val="003814A9"/>
    <w:rsid w:val="003829E1"/>
    <w:rsid w:val="003830AA"/>
    <w:rsid w:val="003868AC"/>
    <w:rsid w:val="00386C30"/>
    <w:rsid w:val="00387525"/>
    <w:rsid w:val="003878C8"/>
    <w:rsid w:val="003902E5"/>
    <w:rsid w:val="00392010"/>
    <w:rsid w:val="003930DF"/>
    <w:rsid w:val="00393312"/>
    <w:rsid w:val="00393FC0"/>
    <w:rsid w:val="003944BA"/>
    <w:rsid w:val="00394B76"/>
    <w:rsid w:val="00395423"/>
    <w:rsid w:val="00396AAF"/>
    <w:rsid w:val="00396B7B"/>
    <w:rsid w:val="003A04D1"/>
    <w:rsid w:val="003A24EC"/>
    <w:rsid w:val="003A5657"/>
    <w:rsid w:val="003A56EB"/>
    <w:rsid w:val="003A6260"/>
    <w:rsid w:val="003A67E2"/>
    <w:rsid w:val="003A7864"/>
    <w:rsid w:val="003B0CA2"/>
    <w:rsid w:val="003B2EFB"/>
    <w:rsid w:val="003B5FC6"/>
    <w:rsid w:val="003B6FBE"/>
    <w:rsid w:val="003B76C9"/>
    <w:rsid w:val="003B7AEF"/>
    <w:rsid w:val="003B7E7E"/>
    <w:rsid w:val="003C0415"/>
    <w:rsid w:val="003C0F4D"/>
    <w:rsid w:val="003C211D"/>
    <w:rsid w:val="003C371A"/>
    <w:rsid w:val="003C439C"/>
    <w:rsid w:val="003C4A71"/>
    <w:rsid w:val="003C5B6C"/>
    <w:rsid w:val="003C7E06"/>
    <w:rsid w:val="003D0111"/>
    <w:rsid w:val="003D0622"/>
    <w:rsid w:val="003D14E1"/>
    <w:rsid w:val="003D34B9"/>
    <w:rsid w:val="003D4385"/>
    <w:rsid w:val="003E1563"/>
    <w:rsid w:val="003E2345"/>
    <w:rsid w:val="003E2C4F"/>
    <w:rsid w:val="003E5986"/>
    <w:rsid w:val="003E5EE9"/>
    <w:rsid w:val="003F12EB"/>
    <w:rsid w:val="003F185B"/>
    <w:rsid w:val="003F1DD6"/>
    <w:rsid w:val="003F2BEE"/>
    <w:rsid w:val="003F3F7A"/>
    <w:rsid w:val="003F5084"/>
    <w:rsid w:val="003F5F5E"/>
    <w:rsid w:val="003F5FD6"/>
    <w:rsid w:val="003F68DB"/>
    <w:rsid w:val="003F7438"/>
    <w:rsid w:val="003F7865"/>
    <w:rsid w:val="00401A25"/>
    <w:rsid w:val="0040296B"/>
    <w:rsid w:val="00402CB9"/>
    <w:rsid w:val="00402F4E"/>
    <w:rsid w:val="00403B40"/>
    <w:rsid w:val="004043B3"/>
    <w:rsid w:val="00405E5B"/>
    <w:rsid w:val="004064AB"/>
    <w:rsid w:val="00406DBA"/>
    <w:rsid w:val="00407066"/>
    <w:rsid w:val="00407790"/>
    <w:rsid w:val="00410038"/>
    <w:rsid w:val="00410469"/>
    <w:rsid w:val="00410A7E"/>
    <w:rsid w:val="00411A5B"/>
    <w:rsid w:val="00412FE9"/>
    <w:rsid w:val="0041466B"/>
    <w:rsid w:val="00414A5E"/>
    <w:rsid w:val="0042409C"/>
    <w:rsid w:val="00424D2D"/>
    <w:rsid w:val="004260D5"/>
    <w:rsid w:val="0043130E"/>
    <w:rsid w:val="00431685"/>
    <w:rsid w:val="004319D5"/>
    <w:rsid w:val="004330F4"/>
    <w:rsid w:val="004333C4"/>
    <w:rsid w:val="00434543"/>
    <w:rsid w:val="00434B01"/>
    <w:rsid w:val="00440530"/>
    <w:rsid w:val="00442229"/>
    <w:rsid w:val="00442815"/>
    <w:rsid w:val="00445D45"/>
    <w:rsid w:val="00445EDB"/>
    <w:rsid w:val="0044716B"/>
    <w:rsid w:val="004506CC"/>
    <w:rsid w:val="00450AB5"/>
    <w:rsid w:val="0045219F"/>
    <w:rsid w:val="00452634"/>
    <w:rsid w:val="004546F1"/>
    <w:rsid w:val="00460501"/>
    <w:rsid w:val="0046058D"/>
    <w:rsid w:val="00461206"/>
    <w:rsid w:val="0046376F"/>
    <w:rsid w:val="00464603"/>
    <w:rsid w:val="00464B14"/>
    <w:rsid w:val="00465E07"/>
    <w:rsid w:val="004712C3"/>
    <w:rsid w:val="00471773"/>
    <w:rsid w:val="00476B5B"/>
    <w:rsid w:val="00480C0E"/>
    <w:rsid w:val="00481A2B"/>
    <w:rsid w:val="00482391"/>
    <w:rsid w:val="004867DE"/>
    <w:rsid w:val="0048775C"/>
    <w:rsid w:val="00491596"/>
    <w:rsid w:val="0049312C"/>
    <w:rsid w:val="004935E0"/>
    <w:rsid w:val="00495E4C"/>
    <w:rsid w:val="00497F5C"/>
    <w:rsid w:val="004A04ED"/>
    <w:rsid w:val="004A05E0"/>
    <w:rsid w:val="004A07B2"/>
    <w:rsid w:val="004A0D1D"/>
    <w:rsid w:val="004A1B18"/>
    <w:rsid w:val="004A1ED4"/>
    <w:rsid w:val="004A5EDD"/>
    <w:rsid w:val="004A75FA"/>
    <w:rsid w:val="004B01FB"/>
    <w:rsid w:val="004B10D6"/>
    <w:rsid w:val="004B20DB"/>
    <w:rsid w:val="004B3556"/>
    <w:rsid w:val="004B3ABF"/>
    <w:rsid w:val="004B6662"/>
    <w:rsid w:val="004B7216"/>
    <w:rsid w:val="004C0A87"/>
    <w:rsid w:val="004C4274"/>
    <w:rsid w:val="004C4607"/>
    <w:rsid w:val="004C46F7"/>
    <w:rsid w:val="004D04B0"/>
    <w:rsid w:val="004D107A"/>
    <w:rsid w:val="004D3C75"/>
    <w:rsid w:val="004D585B"/>
    <w:rsid w:val="004D7D59"/>
    <w:rsid w:val="004E08B0"/>
    <w:rsid w:val="004E130A"/>
    <w:rsid w:val="004E2300"/>
    <w:rsid w:val="004E23F5"/>
    <w:rsid w:val="004E24A6"/>
    <w:rsid w:val="004E3BBB"/>
    <w:rsid w:val="004E3F01"/>
    <w:rsid w:val="004E61A2"/>
    <w:rsid w:val="004E6930"/>
    <w:rsid w:val="004E6CF4"/>
    <w:rsid w:val="004F0BB2"/>
    <w:rsid w:val="004F1706"/>
    <w:rsid w:val="004F1DF7"/>
    <w:rsid w:val="004F3064"/>
    <w:rsid w:val="004F437E"/>
    <w:rsid w:val="004F498F"/>
    <w:rsid w:val="004F55C5"/>
    <w:rsid w:val="004F628E"/>
    <w:rsid w:val="004F6915"/>
    <w:rsid w:val="005001C7"/>
    <w:rsid w:val="005022BF"/>
    <w:rsid w:val="005041F6"/>
    <w:rsid w:val="005043ED"/>
    <w:rsid w:val="0050490B"/>
    <w:rsid w:val="00504DCF"/>
    <w:rsid w:val="00504EA7"/>
    <w:rsid w:val="005056F0"/>
    <w:rsid w:val="005066D7"/>
    <w:rsid w:val="00510741"/>
    <w:rsid w:val="00511A7C"/>
    <w:rsid w:val="0051515E"/>
    <w:rsid w:val="0051685A"/>
    <w:rsid w:val="005220A4"/>
    <w:rsid w:val="005227C2"/>
    <w:rsid w:val="00524F4D"/>
    <w:rsid w:val="00527706"/>
    <w:rsid w:val="00532188"/>
    <w:rsid w:val="00534DF1"/>
    <w:rsid w:val="00537306"/>
    <w:rsid w:val="0054092A"/>
    <w:rsid w:val="0054291D"/>
    <w:rsid w:val="005430AF"/>
    <w:rsid w:val="00543763"/>
    <w:rsid w:val="005439DB"/>
    <w:rsid w:val="00543E9F"/>
    <w:rsid w:val="00544312"/>
    <w:rsid w:val="00544B38"/>
    <w:rsid w:val="00544B67"/>
    <w:rsid w:val="00544B87"/>
    <w:rsid w:val="00544D45"/>
    <w:rsid w:val="005463A4"/>
    <w:rsid w:val="00546EA4"/>
    <w:rsid w:val="005475FC"/>
    <w:rsid w:val="00547684"/>
    <w:rsid w:val="00547B62"/>
    <w:rsid w:val="005512AF"/>
    <w:rsid w:val="005516EF"/>
    <w:rsid w:val="005535EB"/>
    <w:rsid w:val="00553920"/>
    <w:rsid w:val="00556A55"/>
    <w:rsid w:val="00556AEE"/>
    <w:rsid w:val="00560438"/>
    <w:rsid w:val="005629B0"/>
    <w:rsid w:val="00562BFC"/>
    <w:rsid w:val="00564345"/>
    <w:rsid w:val="00564E69"/>
    <w:rsid w:val="00565287"/>
    <w:rsid w:val="005665BB"/>
    <w:rsid w:val="005672AF"/>
    <w:rsid w:val="005705A3"/>
    <w:rsid w:val="00571E8A"/>
    <w:rsid w:val="00575F7D"/>
    <w:rsid w:val="00576083"/>
    <w:rsid w:val="00576636"/>
    <w:rsid w:val="0058140B"/>
    <w:rsid w:val="00581AEF"/>
    <w:rsid w:val="00583866"/>
    <w:rsid w:val="00583E76"/>
    <w:rsid w:val="005843CE"/>
    <w:rsid w:val="0058541A"/>
    <w:rsid w:val="005856F7"/>
    <w:rsid w:val="00585DC8"/>
    <w:rsid w:val="00586363"/>
    <w:rsid w:val="00591849"/>
    <w:rsid w:val="00591D33"/>
    <w:rsid w:val="00591FE1"/>
    <w:rsid w:val="005939E3"/>
    <w:rsid w:val="005975AD"/>
    <w:rsid w:val="0059769D"/>
    <w:rsid w:val="0059777C"/>
    <w:rsid w:val="005A02EB"/>
    <w:rsid w:val="005A33D1"/>
    <w:rsid w:val="005A4D0D"/>
    <w:rsid w:val="005A4FEE"/>
    <w:rsid w:val="005A5038"/>
    <w:rsid w:val="005A6699"/>
    <w:rsid w:val="005A698F"/>
    <w:rsid w:val="005A7B5B"/>
    <w:rsid w:val="005B02B9"/>
    <w:rsid w:val="005B2EFB"/>
    <w:rsid w:val="005B30F8"/>
    <w:rsid w:val="005B3E23"/>
    <w:rsid w:val="005B43A6"/>
    <w:rsid w:val="005B46C7"/>
    <w:rsid w:val="005B5D41"/>
    <w:rsid w:val="005B69F3"/>
    <w:rsid w:val="005C08F7"/>
    <w:rsid w:val="005C2338"/>
    <w:rsid w:val="005C2914"/>
    <w:rsid w:val="005C37C2"/>
    <w:rsid w:val="005C3E92"/>
    <w:rsid w:val="005C54B7"/>
    <w:rsid w:val="005C5CA6"/>
    <w:rsid w:val="005C60D2"/>
    <w:rsid w:val="005D166E"/>
    <w:rsid w:val="005D3F34"/>
    <w:rsid w:val="005D62AF"/>
    <w:rsid w:val="005E0B52"/>
    <w:rsid w:val="005E1FD1"/>
    <w:rsid w:val="005E2DBC"/>
    <w:rsid w:val="005E2F25"/>
    <w:rsid w:val="005E6A6E"/>
    <w:rsid w:val="005E7691"/>
    <w:rsid w:val="005E7F38"/>
    <w:rsid w:val="005F0890"/>
    <w:rsid w:val="005F090B"/>
    <w:rsid w:val="005F260F"/>
    <w:rsid w:val="005F4A45"/>
    <w:rsid w:val="005F5557"/>
    <w:rsid w:val="005F60B2"/>
    <w:rsid w:val="005F62BE"/>
    <w:rsid w:val="005F65E8"/>
    <w:rsid w:val="005F6C59"/>
    <w:rsid w:val="005F72F3"/>
    <w:rsid w:val="00600264"/>
    <w:rsid w:val="0060036E"/>
    <w:rsid w:val="00600752"/>
    <w:rsid w:val="00600D65"/>
    <w:rsid w:val="00601491"/>
    <w:rsid w:val="00601E13"/>
    <w:rsid w:val="006033EA"/>
    <w:rsid w:val="006116B7"/>
    <w:rsid w:val="00612532"/>
    <w:rsid w:val="00612605"/>
    <w:rsid w:val="00614395"/>
    <w:rsid w:val="006144C6"/>
    <w:rsid w:val="00615AEE"/>
    <w:rsid w:val="00615E00"/>
    <w:rsid w:val="006218EE"/>
    <w:rsid w:val="00621F0E"/>
    <w:rsid w:val="00621F24"/>
    <w:rsid w:val="006224FA"/>
    <w:rsid w:val="0062289D"/>
    <w:rsid w:val="00623B71"/>
    <w:rsid w:val="00623CE8"/>
    <w:rsid w:val="00623FDF"/>
    <w:rsid w:val="00624A0E"/>
    <w:rsid w:val="00627E66"/>
    <w:rsid w:val="00631592"/>
    <w:rsid w:val="006328C1"/>
    <w:rsid w:val="006329EB"/>
    <w:rsid w:val="00632A9E"/>
    <w:rsid w:val="00633950"/>
    <w:rsid w:val="00635433"/>
    <w:rsid w:val="00637127"/>
    <w:rsid w:val="006375EC"/>
    <w:rsid w:val="00641C85"/>
    <w:rsid w:val="00643D42"/>
    <w:rsid w:val="0064408B"/>
    <w:rsid w:val="006453AA"/>
    <w:rsid w:val="0064631E"/>
    <w:rsid w:val="006463A9"/>
    <w:rsid w:val="006515A8"/>
    <w:rsid w:val="0065265F"/>
    <w:rsid w:val="006526AF"/>
    <w:rsid w:val="00652E55"/>
    <w:rsid w:val="006537F7"/>
    <w:rsid w:val="00654DF4"/>
    <w:rsid w:val="006556B1"/>
    <w:rsid w:val="0065587E"/>
    <w:rsid w:val="00655FBB"/>
    <w:rsid w:val="00657541"/>
    <w:rsid w:val="0065754B"/>
    <w:rsid w:val="00657DEE"/>
    <w:rsid w:val="00660331"/>
    <w:rsid w:val="00661F4B"/>
    <w:rsid w:val="00663B44"/>
    <w:rsid w:val="00663CB2"/>
    <w:rsid w:val="0066403F"/>
    <w:rsid w:val="006655B6"/>
    <w:rsid w:val="0066661E"/>
    <w:rsid w:val="006717EB"/>
    <w:rsid w:val="00671904"/>
    <w:rsid w:val="00673CE9"/>
    <w:rsid w:val="00673DCC"/>
    <w:rsid w:val="0067454D"/>
    <w:rsid w:val="00674921"/>
    <w:rsid w:val="006803BD"/>
    <w:rsid w:val="00681B84"/>
    <w:rsid w:val="00682266"/>
    <w:rsid w:val="00682C68"/>
    <w:rsid w:val="00684AD5"/>
    <w:rsid w:val="00685C0B"/>
    <w:rsid w:val="00686B5D"/>
    <w:rsid w:val="006871E2"/>
    <w:rsid w:val="00687253"/>
    <w:rsid w:val="00687F6A"/>
    <w:rsid w:val="00690B5A"/>
    <w:rsid w:val="00691A21"/>
    <w:rsid w:val="00691C18"/>
    <w:rsid w:val="0069332D"/>
    <w:rsid w:val="00693AA5"/>
    <w:rsid w:val="0069581D"/>
    <w:rsid w:val="006978D6"/>
    <w:rsid w:val="006A0BD5"/>
    <w:rsid w:val="006A17C9"/>
    <w:rsid w:val="006A1F25"/>
    <w:rsid w:val="006A22B8"/>
    <w:rsid w:val="006A3277"/>
    <w:rsid w:val="006A45CE"/>
    <w:rsid w:val="006A4AEC"/>
    <w:rsid w:val="006A616F"/>
    <w:rsid w:val="006A69A2"/>
    <w:rsid w:val="006A6CCC"/>
    <w:rsid w:val="006B0298"/>
    <w:rsid w:val="006B0742"/>
    <w:rsid w:val="006B2AC9"/>
    <w:rsid w:val="006B34BF"/>
    <w:rsid w:val="006B4BD4"/>
    <w:rsid w:val="006B5313"/>
    <w:rsid w:val="006B5FAE"/>
    <w:rsid w:val="006B6C9F"/>
    <w:rsid w:val="006B7772"/>
    <w:rsid w:val="006C01FF"/>
    <w:rsid w:val="006C0A54"/>
    <w:rsid w:val="006C0B58"/>
    <w:rsid w:val="006C0CA9"/>
    <w:rsid w:val="006C264C"/>
    <w:rsid w:val="006C3576"/>
    <w:rsid w:val="006C384A"/>
    <w:rsid w:val="006C4105"/>
    <w:rsid w:val="006C484A"/>
    <w:rsid w:val="006C5ACA"/>
    <w:rsid w:val="006C7D0D"/>
    <w:rsid w:val="006D0DD0"/>
    <w:rsid w:val="006D28A2"/>
    <w:rsid w:val="006D3F1F"/>
    <w:rsid w:val="006D4319"/>
    <w:rsid w:val="006D4F82"/>
    <w:rsid w:val="006D5B08"/>
    <w:rsid w:val="006D7A8A"/>
    <w:rsid w:val="006E12E4"/>
    <w:rsid w:val="006E1B75"/>
    <w:rsid w:val="006E5AD9"/>
    <w:rsid w:val="006E6361"/>
    <w:rsid w:val="006E73D8"/>
    <w:rsid w:val="006F1AB1"/>
    <w:rsid w:val="006F2ADD"/>
    <w:rsid w:val="006F3A3F"/>
    <w:rsid w:val="006F57AB"/>
    <w:rsid w:val="006F5DBD"/>
    <w:rsid w:val="006F783E"/>
    <w:rsid w:val="007004B8"/>
    <w:rsid w:val="007007F4"/>
    <w:rsid w:val="007017DA"/>
    <w:rsid w:val="00701CC7"/>
    <w:rsid w:val="0070211A"/>
    <w:rsid w:val="00702901"/>
    <w:rsid w:val="007032B4"/>
    <w:rsid w:val="007049A0"/>
    <w:rsid w:val="0070717C"/>
    <w:rsid w:val="007079E8"/>
    <w:rsid w:val="00707A27"/>
    <w:rsid w:val="00710599"/>
    <w:rsid w:val="00711F10"/>
    <w:rsid w:val="0071484F"/>
    <w:rsid w:val="00714CA6"/>
    <w:rsid w:val="00714E1E"/>
    <w:rsid w:val="0071557C"/>
    <w:rsid w:val="007165D0"/>
    <w:rsid w:val="00716CD3"/>
    <w:rsid w:val="00717AF8"/>
    <w:rsid w:val="0072061F"/>
    <w:rsid w:val="00726411"/>
    <w:rsid w:val="007277A6"/>
    <w:rsid w:val="00727AEF"/>
    <w:rsid w:val="00730523"/>
    <w:rsid w:val="00730D83"/>
    <w:rsid w:val="00730FB2"/>
    <w:rsid w:val="00731319"/>
    <w:rsid w:val="00731B27"/>
    <w:rsid w:val="00733B92"/>
    <w:rsid w:val="00735D57"/>
    <w:rsid w:val="00736DDB"/>
    <w:rsid w:val="00737300"/>
    <w:rsid w:val="007373C4"/>
    <w:rsid w:val="007407D8"/>
    <w:rsid w:val="00740C9C"/>
    <w:rsid w:val="007410B7"/>
    <w:rsid w:val="00741467"/>
    <w:rsid w:val="00742C5E"/>
    <w:rsid w:val="007448AB"/>
    <w:rsid w:val="00744AED"/>
    <w:rsid w:val="00744FDE"/>
    <w:rsid w:val="00745AB1"/>
    <w:rsid w:val="00746192"/>
    <w:rsid w:val="00746D19"/>
    <w:rsid w:val="00747150"/>
    <w:rsid w:val="007474AA"/>
    <w:rsid w:val="0074772B"/>
    <w:rsid w:val="00750540"/>
    <w:rsid w:val="00750883"/>
    <w:rsid w:val="0075171F"/>
    <w:rsid w:val="0075322A"/>
    <w:rsid w:val="00753459"/>
    <w:rsid w:val="00753BE5"/>
    <w:rsid w:val="007572D8"/>
    <w:rsid w:val="00760386"/>
    <w:rsid w:val="00760A38"/>
    <w:rsid w:val="00760E8E"/>
    <w:rsid w:val="00762B77"/>
    <w:rsid w:val="00763304"/>
    <w:rsid w:val="00763ABD"/>
    <w:rsid w:val="00763B34"/>
    <w:rsid w:val="00763B3E"/>
    <w:rsid w:val="00763CBE"/>
    <w:rsid w:val="00763DDA"/>
    <w:rsid w:val="007652ED"/>
    <w:rsid w:val="007666F6"/>
    <w:rsid w:val="007668BC"/>
    <w:rsid w:val="00766935"/>
    <w:rsid w:val="007724C7"/>
    <w:rsid w:val="007736C0"/>
    <w:rsid w:val="007747D7"/>
    <w:rsid w:val="00774BFE"/>
    <w:rsid w:val="00776C15"/>
    <w:rsid w:val="00780F80"/>
    <w:rsid w:val="00781D11"/>
    <w:rsid w:val="00782A75"/>
    <w:rsid w:val="00782F49"/>
    <w:rsid w:val="00785078"/>
    <w:rsid w:val="00786DB3"/>
    <w:rsid w:val="00787088"/>
    <w:rsid w:val="0078726D"/>
    <w:rsid w:val="00787E85"/>
    <w:rsid w:val="00790269"/>
    <w:rsid w:val="00790A7A"/>
    <w:rsid w:val="00791643"/>
    <w:rsid w:val="00792D59"/>
    <w:rsid w:val="007A233A"/>
    <w:rsid w:val="007A31B6"/>
    <w:rsid w:val="007A31F9"/>
    <w:rsid w:val="007A3C06"/>
    <w:rsid w:val="007A44F9"/>
    <w:rsid w:val="007A454E"/>
    <w:rsid w:val="007A4E20"/>
    <w:rsid w:val="007A5A71"/>
    <w:rsid w:val="007B170E"/>
    <w:rsid w:val="007B2B24"/>
    <w:rsid w:val="007B33FB"/>
    <w:rsid w:val="007B4549"/>
    <w:rsid w:val="007B625F"/>
    <w:rsid w:val="007B6ADC"/>
    <w:rsid w:val="007B7DAE"/>
    <w:rsid w:val="007C0A71"/>
    <w:rsid w:val="007C0D97"/>
    <w:rsid w:val="007C1597"/>
    <w:rsid w:val="007C301B"/>
    <w:rsid w:val="007C401D"/>
    <w:rsid w:val="007C536F"/>
    <w:rsid w:val="007D07E7"/>
    <w:rsid w:val="007D3019"/>
    <w:rsid w:val="007D5675"/>
    <w:rsid w:val="007E0C33"/>
    <w:rsid w:val="007E20D5"/>
    <w:rsid w:val="007E2225"/>
    <w:rsid w:val="007E2606"/>
    <w:rsid w:val="007E368A"/>
    <w:rsid w:val="007E5508"/>
    <w:rsid w:val="007F13BA"/>
    <w:rsid w:val="007F28D7"/>
    <w:rsid w:val="007F2F21"/>
    <w:rsid w:val="007F58DA"/>
    <w:rsid w:val="007F7216"/>
    <w:rsid w:val="007F7721"/>
    <w:rsid w:val="008029D0"/>
    <w:rsid w:val="008030D5"/>
    <w:rsid w:val="00806739"/>
    <w:rsid w:val="00807539"/>
    <w:rsid w:val="00810AF6"/>
    <w:rsid w:val="00813AF9"/>
    <w:rsid w:val="0081595B"/>
    <w:rsid w:val="00816826"/>
    <w:rsid w:val="00817CE8"/>
    <w:rsid w:val="0082211C"/>
    <w:rsid w:val="008227DC"/>
    <w:rsid w:val="00823F34"/>
    <w:rsid w:val="008248B1"/>
    <w:rsid w:val="00832845"/>
    <w:rsid w:val="00833597"/>
    <w:rsid w:val="00837E9A"/>
    <w:rsid w:val="00842847"/>
    <w:rsid w:val="00844475"/>
    <w:rsid w:val="00844DA9"/>
    <w:rsid w:val="008459EC"/>
    <w:rsid w:val="00845BD6"/>
    <w:rsid w:val="00850BD4"/>
    <w:rsid w:val="00851058"/>
    <w:rsid w:val="00851BA3"/>
    <w:rsid w:val="00853876"/>
    <w:rsid w:val="00856077"/>
    <w:rsid w:val="00856E9D"/>
    <w:rsid w:val="0085744C"/>
    <w:rsid w:val="00857614"/>
    <w:rsid w:val="00857799"/>
    <w:rsid w:val="00857BAA"/>
    <w:rsid w:val="00857C74"/>
    <w:rsid w:val="00860BB6"/>
    <w:rsid w:val="00862EE0"/>
    <w:rsid w:val="008640E7"/>
    <w:rsid w:val="008652D0"/>
    <w:rsid w:val="00866BE7"/>
    <w:rsid w:val="00871B8D"/>
    <w:rsid w:val="0087269A"/>
    <w:rsid w:val="008729AC"/>
    <w:rsid w:val="0087312D"/>
    <w:rsid w:val="0087423C"/>
    <w:rsid w:val="00875EDD"/>
    <w:rsid w:val="00876F99"/>
    <w:rsid w:val="00882017"/>
    <w:rsid w:val="00882864"/>
    <w:rsid w:val="008828EC"/>
    <w:rsid w:val="00883274"/>
    <w:rsid w:val="00884CD2"/>
    <w:rsid w:val="008850D4"/>
    <w:rsid w:val="008871D4"/>
    <w:rsid w:val="008908B0"/>
    <w:rsid w:val="008913D1"/>
    <w:rsid w:val="00892609"/>
    <w:rsid w:val="00893602"/>
    <w:rsid w:val="00893C02"/>
    <w:rsid w:val="00893C6D"/>
    <w:rsid w:val="008941DA"/>
    <w:rsid w:val="008957BE"/>
    <w:rsid w:val="00895DE4"/>
    <w:rsid w:val="00896E4A"/>
    <w:rsid w:val="008A1407"/>
    <w:rsid w:val="008A2010"/>
    <w:rsid w:val="008A39B0"/>
    <w:rsid w:val="008A43C9"/>
    <w:rsid w:val="008A54B6"/>
    <w:rsid w:val="008A7159"/>
    <w:rsid w:val="008B1F99"/>
    <w:rsid w:val="008B26D1"/>
    <w:rsid w:val="008B2E9A"/>
    <w:rsid w:val="008B5136"/>
    <w:rsid w:val="008C0A41"/>
    <w:rsid w:val="008C1EF4"/>
    <w:rsid w:val="008C289D"/>
    <w:rsid w:val="008C4A01"/>
    <w:rsid w:val="008C4AE3"/>
    <w:rsid w:val="008C5F3D"/>
    <w:rsid w:val="008C76B9"/>
    <w:rsid w:val="008D1BBE"/>
    <w:rsid w:val="008D1BC3"/>
    <w:rsid w:val="008D2027"/>
    <w:rsid w:val="008D30A2"/>
    <w:rsid w:val="008D3965"/>
    <w:rsid w:val="008D49D7"/>
    <w:rsid w:val="008D5876"/>
    <w:rsid w:val="008D6520"/>
    <w:rsid w:val="008D6FB0"/>
    <w:rsid w:val="008D788E"/>
    <w:rsid w:val="008E328D"/>
    <w:rsid w:val="008E492D"/>
    <w:rsid w:val="008E4F08"/>
    <w:rsid w:val="008E5457"/>
    <w:rsid w:val="008E68B1"/>
    <w:rsid w:val="008E7D8B"/>
    <w:rsid w:val="008F1978"/>
    <w:rsid w:val="008F218C"/>
    <w:rsid w:val="008F2E63"/>
    <w:rsid w:val="009003FB"/>
    <w:rsid w:val="00902F8A"/>
    <w:rsid w:val="00904A7E"/>
    <w:rsid w:val="00905965"/>
    <w:rsid w:val="00905C65"/>
    <w:rsid w:val="009111B6"/>
    <w:rsid w:val="009111E2"/>
    <w:rsid w:val="00911B8C"/>
    <w:rsid w:val="00911BEA"/>
    <w:rsid w:val="00912428"/>
    <w:rsid w:val="0091278D"/>
    <w:rsid w:val="00913794"/>
    <w:rsid w:val="00913DE1"/>
    <w:rsid w:val="00913E80"/>
    <w:rsid w:val="009144D0"/>
    <w:rsid w:val="00922287"/>
    <w:rsid w:val="009315A1"/>
    <w:rsid w:val="009327E5"/>
    <w:rsid w:val="009329B9"/>
    <w:rsid w:val="00935D12"/>
    <w:rsid w:val="0093627B"/>
    <w:rsid w:val="00936FF9"/>
    <w:rsid w:val="009404EE"/>
    <w:rsid w:val="0094197B"/>
    <w:rsid w:val="009421AB"/>
    <w:rsid w:val="0094252E"/>
    <w:rsid w:val="00942854"/>
    <w:rsid w:val="00944059"/>
    <w:rsid w:val="0094572C"/>
    <w:rsid w:val="009464C2"/>
    <w:rsid w:val="00950059"/>
    <w:rsid w:val="00957F2F"/>
    <w:rsid w:val="009610B4"/>
    <w:rsid w:val="0096173F"/>
    <w:rsid w:val="009624C4"/>
    <w:rsid w:val="00964BA0"/>
    <w:rsid w:val="00965ACD"/>
    <w:rsid w:val="009673F4"/>
    <w:rsid w:val="0097005D"/>
    <w:rsid w:val="00970C8A"/>
    <w:rsid w:val="0097405D"/>
    <w:rsid w:val="00975DD7"/>
    <w:rsid w:val="00976B90"/>
    <w:rsid w:val="00976CC4"/>
    <w:rsid w:val="00983BFB"/>
    <w:rsid w:val="00986527"/>
    <w:rsid w:val="009877CB"/>
    <w:rsid w:val="00990F84"/>
    <w:rsid w:val="00991274"/>
    <w:rsid w:val="00992302"/>
    <w:rsid w:val="0099257E"/>
    <w:rsid w:val="0099489D"/>
    <w:rsid w:val="00995981"/>
    <w:rsid w:val="009961F0"/>
    <w:rsid w:val="00996DCF"/>
    <w:rsid w:val="00997657"/>
    <w:rsid w:val="009976E4"/>
    <w:rsid w:val="009A0FB8"/>
    <w:rsid w:val="009A1AEC"/>
    <w:rsid w:val="009A4374"/>
    <w:rsid w:val="009A45EE"/>
    <w:rsid w:val="009A6A6D"/>
    <w:rsid w:val="009A6BDD"/>
    <w:rsid w:val="009A7C11"/>
    <w:rsid w:val="009B0321"/>
    <w:rsid w:val="009B20DF"/>
    <w:rsid w:val="009B2582"/>
    <w:rsid w:val="009B4E78"/>
    <w:rsid w:val="009B7137"/>
    <w:rsid w:val="009B7BEF"/>
    <w:rsid w:val="009B7E16"/>
    <w:rsid w:val="009B7ECE"/>
    <w:rsid w:val="009C0506"/>
    <w:rsid w:val="009C0A28"/>
    <w:rsid w:val="009C17CD"/>
    <w:rsid w:val="009C5AEB"/>
    <w:rsid w:val="009D063F"/>
    <w:rsid w:val="009D17D0"/>
    <w:rsid w:val="009D1BDA"/>
    <w:rsid w:val="009D2A8D"/>
    <w:rsid w:val="009D56AC"/>
    <w:rsid w:val="009D7158"/>
    <w:rsid w:val="009D76AC"/>
    <w:rsid w:val="009D778A"/>
    <w:rsid w:val="009E0696"/>
    <w:rsid w:val="009E0857"/>
    <w:rsid w:val="009E389B"/>
    <w:rsid w:val="009E6107"/>
    <w:rsid w:val="009F19DA"/>
    <w:rsid w:val="009F1E32"/>
    <w:rsid w:val="009F23F9"/>
    <w:rsid w:val="009F285D"/>
    <w:rsid w:val="009F3011"/>
    <w:rsid w:val="009F3410"/>
    <w:rsid w:val="009F37DE"/>
    <w:rsid w:val="009F5857"/>
    <w:rsid w:val="009F6489"/>
    <w:rsid w:val="009F7EEB"/>
    <w:rsid w:val="00A027CD"/>
    <w:rsid w:val="00A06938"/>
    <w:rsid w:val="00A11723"/>
    <w:rsid w:val="00A11C51"/>
    <w:rsid w:val="00A124A1"/>
    <w:rsid w:val="00A14CE4"/>
    <w:rsid w:val="00A14E70"/>
    <w:rsid w:val="00A17221"/>
    <w:rsid w:val="00A17EC6"/>
    <w:rsid w:val="00A212C8"/>
    <w:rsid w:val="00A22627"/>
    <w:rsid w:val="00A2359E"/>
    <w:rsid w:val="00A24AF6"/>
    <w:rsid w:val="00A24B85"/>
    <w:rsid w:val="00A25A33"/>
    <w:rsid w:val="00A300DD"/>
    <w:rsid w:val="00A31CD4"/>
    <w:rsid w:val="00A3230D"/>
    <w:rsid w:val="00A336D8"/>
    <w:rsid w:val="00A34CC4"/>
    <w:rsid w:val="00A41A8C"/>
    <w:rsid w:val="00A41D4E"/>
    <w:rsid w:val="00A42C02"/>
    <w:rsid w:val="00A43052"/>
    <w:rsid w:val="00A44876"/>
    <w:rsid w:val="00A44C92"/>
    <w:rsid w:val="00A44EC1"/>
    <w:rsid w:val="00A45738"/>
    <w:rsid w:val="00A467B2"/>
    <w:rsid w:val="00A4759F"/>
    <w:rsid w:val="00A47903"/>
    <w:rsid w:val="00A47BC2"/>
    <w:rsid w:val="00A47CE8"/>
    <w:rsid w:val="00A52838"/>
    <w:rsid w:val="00A53D46"/>
    <w:rsid w:val="00A569A5"/>
    <w:rsid w:val="00A63738"/>
    <w:rsid w:val="00A64025"/>
    <w:rsid w:val="00A669BC"/>
    <w:rsid w:val="00A67069"/>
    <w:rsid w:val="00A6761E"/>
    <w:rsid w:val="00A72A50"/>
    <w:rsid w:val="00A740AA"/>
    <w:rsid w:val="00A74178"/>
    <w:rsid w:val="00A742C5"/>
    <w:rsid w:val="00A752F3"/>
    <w:rsid w:val="00A76BEC"/>
    <w:rsid w:val="00A76E61"/>
    <w:rsid w:val="00A7728D"/>
    <w:rsid w:val="00A850B7"/>
    <w:rsid w:val="00A86AB9"/>
    <w:rsid w:val="00A87313"/>
    <w:rsid w:val="00A94A97"/>
    <w:rsid w:val="00A954E7"/>
    <w:rsid w:val="00A956D4"/>
    <w:rsid w:val="00A9578B"/>
    <w:rsid w:val="00A96CAD"/>
    <w:rsid w:val="00A96D66"/>
    <w:rsid w:val="00A9715B"/>
    <w:rsid w:val="00A97A9B"/>
    <w:rsid w:val="00AA23F4"/>
    <w:rsid w:val="00AA3E33"/>
    <w:rsid w:val="00AA4B6F"/>
    <w:rsid w:val="00AA5A12"/>
    <w:rsid w:val="00AB0469"/>
    <w:rsid w:val="00AB1130"/>
    <w:rsid w:val="00AB19DC"/>
    <w:rsid w:val="00AB1CC1"/>
    <w:rsid w:val="00AB2950"/>
    <w:rsid w:val="00AB3BF2"/>
    <w:rsid w:val="00AB40C2"/>
    <w:rsid w:val="00AB4797"/>
    <w:rsid w:val="00AB4F75"/>
    <w:rsid w:val="00AB5262"/>
    <w:rsid w:val="00AB75F5"/>
    <w:rsid w:val="00AC0319"/>
    <w:rsid w:val="00AC4467"/>
    <w:rsid w:val="00AC448A"/>
    <w:rsid w:val="00AC5562"/>
    <w:rsid w:val="00AC6655"/>
    <w:rsid w:val="00AD08C6"/>
    <w:rsid w:val="00AD1EA8"/>
    <w:rsid w:val="00AD22B2"/>
    <w:rsid w:val="00AD34D7"/>
    <w:rsid w:val="00AD43BD"/>
    <w:rsid w:val="00AD6D39"/>
    <w:rsid w:val="00AE0EFE"/>
    <w:rsid w:val="00AE1071"/>
    <w:rsid w:val="00AE1920"/>
    <w:rsid w:val="00AE64BB"/>
    <w:rsid w:val="00AE6D5A"/>
    <w:rsid w:val="00AE7C2C"/>
    <w:rsid w:val="00AF166E"/>
    <w:rsid w:val="00AF3AC9"/>
    <w:rsid w:val="00AF3B88"/>
    <w:rsid w:val="00AF3D24"/>
    <w:rsid w:val="00AF53FB"/>
    <w:rsid w:val="00AF56DF"/>
    <w:rsid w:val="00AF7066"/>
    <w:rsid w:val="00B01904"/>
    <w:rsid w:val="00B04264"/>
    <w:rsid w:val="00B04828"/>
    <w:rsid w:val="00B06849"/>
    <w:rsid w:val="00B071EA"/>
    <w:rsid w:val="00B0763D"/>
    <w:rsid w:val="00B126B0"/>
    <w:rsid w:val="00B13AC8"/>
    <w:rsid w:val="00B13C3C"/>
    <w:rsid w:val="00B1400F"/>
    <w:rsid w:val="00B144D5"/>
    <w:rsid w:val="00B15437"/>
    <w:rsid w:val="00B16FD8"/>
    <w:rsid w:val="00B17860"/>
    <w:rsid w:val="00B21651"/>
    <w:rsid w:val="00B233F7"/>
    <w:rsid w:val="00B26CAE"/>
    <w:rsid w:val="00B309EC"/>
    <w:rsid w:val="00B31407"/>
    <w:rsid w:val="00B31A98"/>
    <w:rsid w:val="00B321B2"/>
    <w:rsid w:val="00B32CEA"/>
    <w:rsid w:val="00B3392A"/>
    <w:rsid w:val="00B3452C"/>
    <w:rsid w:val="00B3500E"/>
    <w:rsid w:val="00B35DE0"/>
    <w:rsid w:val="00B3777B"/>
    <w:rsid w:val="00B4242A"/>
    <w:rsid w:val="00B42CDD"/>
    <w:rsid w:val="00B4605B"/>
    <w:rsid w:val="00B464A1"/>
    <w:rsid w:val="00B50E2C"/>
    <w:rsid w:val="00B51644"/>
    <w:rsid w:val="00B51A2B"/>
    <w:rsid w:val="00B51E97"/>
    <w:rsid w:val="00B52F1A"/>
    <w:rsid w:val="00B53777"/>
    <w:rsid w:val="00B5453F"/>
    <w:rsid w:val="00B56A57"/>
    <w:rsid w:val="00B62220"/>
    <w:rsid w:val="00B62B5B"/>
    <w:rsid w:val="00B62C8B"/>
    <w:rsid w:val="00B63179"/>
    <w:rsid w:val="00B63E24"/>
    <w:rsid w:val="00B64413"/>
    <w:rsid w:val="00B66221"/>
    <w:rsid w:val="00B67EF0"/>
    <w:rsid w:val="00B707A0"/>
    <w:rsid w:val="00B71EC9"/>
    <w:rsid w:val="00B72C23"/>
    <w:rsid w:val="00B733EC"/>
    <w:rsid w:val="00B735CC"/>
    <w:rsid w:val="00B74A69"/>
    <w:rsid w:val="00B75EA4"/>
    <w:rsid w:val="00B76879"/>
    <w:rsid w:val="00B76969"/>
    <w:rsid w:val="00B806FC"/>
    <w:rsid w:val="00B8270D"/>
    <w:rsid w:val="00B83590"/>
    <w:rsid w:val="00B835E6"/>
    <w:rsid w:val="00B847F6"/>
    <w:rsid w:val="00B85673"/>
    <w:rsid w:val="00B85A9C"/>
    <w:rsid w:val="00B866D0"/>
    <w:rsid w:val="00B86B87"/>
    <w:rsid w:val="00B916A9"/>
    <w:rsid w:val="00B92CE8"/>
    <w:rsid w:val="00B9348C"/>
    <w:rsid w:val="00B977A8"/>
    <w:rsid w:val="00B979A8"/>
    <w:rsid w:val="00BA0A3C"/>
    <w:rsid w:val="00BA2C26"/>
    <w:rsid w:val="00BA3B29"/>
    <w:rsid w:val="00BA3B94"/>
    <w:rsid w:val="00BA3BA7"/>
    <w:rsid w:val="00BA482F"/>
    <w:rsid w:val="00BA5DFE"/>
    <w:rsid w:val="00BA711F"/>
    <w:rsid w:val="00BB0206"/>
    <w:rsid w:val="00BB1442"/>
    <w:rsid w:val="00BB1F9F"/>
    <w:rsid w:val="00BB2EE2"/>
    <w:rsid w:val="00BB37CE"/>
    <w:rsid w:val="00BB3801"/>
    <w:rsid w:val="00BB399C"/>
    <w:rsid w:val="00BB599C"/>
    <w:rsid w:val="00BB5C98"/>
    <w:rsid w:val="00BC12DA"/>
    <w:rsid w:val="00BC19C8"/>
    <w:rsid w:val="00BC1D2F"/>
    <w:rsid w:val="00BC30A0"/>
    <w:rsid w:val="00BC34C4"/>
    <w:rsid w:val="00BC636C"/>
    <w:rsid w:val="00BC780E"/>
    <w:rsid w:val="00BD15C5"/>
    <w:rsid w:val="00BD388E"/>
    <w:rsid w:val="00BD413B"/>
    <w:rsid w:val="00BD4758"/>
    <w:rsid w:val="00BD60AD"/>
    <w:rsid w:val="00BD63FF"/>
    <w:rsid w:val="00BD7B66"/>
    <w:rsid w:val="00BD7E0C"/>
    <w:rsid w:val="00BE124A"/>
    <w:rsid w:val="00BE1813"/>
    <w:rsid w:val="00BE19E8"/>
    <w:rsid w:val="00BE23FC"/>
    <w:rsid w:val="00BE301D"/>
    <w:rsid w:val="00BE3D7C"/>
    <w:rsid w:val="00BE46B1"/>
    <w:rsid w:val="00BE47C0"/>
    <w:rsid w:val="00BE740A"/>
    <w:rsid w:val="00BF17CD"/>
    <w:rsid w:val="00BF4C22"/>
    <w:rsid w:val="00BF632B"/>
    <w:rsid w:val="00BF64CF"/>
    <w:rsid w:val="00BF7B76"/>
    <w:rsid w:val="00C00599"/>
    <w:rsid w:val="00C016F5"/>
    <w:rsid w:val="00C033B3"/>
    <w:rsid w:val="00C04BF8"/>
    <w:rsid w:val="00C057D2"/>
    <w:rsid w:val="00C06406"/>
    <w:rsid w:val="00C10E62"/>
    <w:rsid w:val="00C115FE"/>
    <w:rsid w:val="00C128D2"/>
    <w:rsid w:val="00C137EE"/>
    <w:rsid w:val="00C14672"/>
    <w:rsid w:val="00C14805"/>
    <w:rsid w:val="00C14A8D"/>
    <w:rsid w:val="00C15162"/>
    <w:rsid w:val="00C15A12"/>
    <w:rsid w:val="00C167D4"/>
    <w:rsid w:val="00C20958"/>
    <w:rsid w:val="00C218FA"/>
    <w:rsid w:val="00C21ACA"/>
    <w:rsid w:val="00C223BD"/>
    <w:rsid w:val="00C24535"/>
    <w:rsid w:val="00C24888"/>
    <w:rsid w:val="00C252B6"/>
    <w:rsid w:val="00C27536"/>
    <w:rsid w:val="00C30B39"/>
    <w:rsid w:val="00C31B93"/>
    <w:rsid w:val="00C32044"/>
    <w:rsid w:val="00C32A6A"/>
    <w:rsid w:val="00C33456"/>
    <w:rsid w:val="00C33CE0"/>
    <w:rsid w:val="00C35FC1"/>
    <w:rsid w:val="00C4024B"/>
    <w:rsid w:val="00C42533"/>
    <w:rsid w:val="00C43A3D"/>
    <w:rsid w:val="00C45AD9"/>
    <w:rsid w:val="00C45DEB"/>
    <w:rsid w:val="00C5063D"/>
    <w:rsid w:val="00C51F93"/>
    <w:rsid w:val="00C52604"/>
    <w:rsid w:val="00C53EA1"/>
    <w:rsid w:val="00C5476A"/>
    <w:rsid w:val="00C570E1"/>
    <w:rsid w:val="00C575A1"/>
    <w:rsid w:val="00C57E8E"/>
    <w:rsid w:val="00C603AB"/>
    <w:rsid w:val="00C613EB"/>
    <w:rsid w:val="00C62A63"/>
    <w:rsid w:val="00C63517"/>
    <w:rsid w:val="00C638EB"/>
    <w:rsid w:val="00C64133"/>
    <w:rsid w:val="00C657CF"/>
    <w:rsid w:val="00C666AD"/>
    <w:rsid w:val="00C66738"/>
    <w:rsid w:val="00C66F18"/>
    <w:rsid w:val="00C703BC"/>
    <w:rsid w:val="00C7514C"/>
    <w:rsid w:val="00C767C4"/>
    <w:rsid w:val="00C81540"/>
    <w:rsid w:val="00C81F12"/>
    <w:rsid w:val="00C82CB1"/>
    <w:rsid w:val="00C83174"/>
    <w:rsid w:val="00C83D2C"/>
    <w:rsid w:val="00C83EC0"/>
    <w:rsid w:val="00C90B86"/>
    <w:rsid w:val="00C92DDC"/>
    <w:rsid w:val="00C943A7"/>
    <w:rsid w:val="00C975D4"/>
    <w:rsid w:val="00CA1894"/>
    <w:rsid w:val="00CA299E"/>
    <w:rsid w:val="00CA378E"/>
    <w:rsid w:val="00CA54BB"/>
    <w:rsid w:val="00CA54D6"/>
    <w:rsid w:val="00CA6AE9"/>
    <w:rsid w:val="00CB0DBB"/>
    <w:rsid w:val="00CB1FF6"/>
    <w:rsid w:val="00CB40CB"/>
    <w:rsid w:val="00CB5465"/>
    <w:rsid w:val="00CC09AE"/>
    <w:rsid w:val="00CC1246"/>
    <w:rsid w:val="00CC1B0B"/>
    <w:rsid w:val="00CC4C4B"/>
    <w:rsid w:val="00CC4CE2"/>
    <w:rsid w:val="00CC509E"/>
    <w:rsid w:val="00CC5682"/>
    <w:rsid w:val="00CC572F"/>
    <w:rsid w:val="00CC6149"/>
    <w:rsid w:val="00CC777A"/>
    <w:rsid w:val="00CD0DF8"/>
    <w:rsid w:val="00CD1C8F"/>
    <w:rsid w:val="00CD2998"/>
    <w:rsid w:val="00CD2F70"/>
    <w:rsid w:val="00CD2F8C"/>
    <w:rsid w:val="00CD3DF6"/>
    <w:rsid w:val="00CD400F"/>
    <w:rsid w:val="00CD4330"/>
    <w:rsid w:val="00CD514C"/>
    <w:rsid w:val="00CD5DAC"/>
    <w:rsid w:val="00CD67F4"/>
    <w:rsid w:val="00CD7646"/>
    <w:rsid w:val="00CD7CC9"/>
    <w:rsid w:val="00CE3213"/>
    <w:rsid w:val="00CE3EEB"/>
    <w:rsid w:val="00CE4303"/>
    <w:rsid w:val="00CE7028"/>
    <w:rsid w:val="00CF36F0"/>
    <w:rsid w:val="00CF5D2E"/>
    <w:rsid w:val="00D001EC"/>
    <w:rsid w:val="00D01020"/>
    <w:rsid w:val="00D0225C"/>
    <w:rsid w:val="00D031C2"/>
    <w:rsid w:val="00D038EE"/>
    <w:rsid w:val="00D03AFA"/>
    <w:rsid w:val="00D04A18"/>
    <w:rsid w:val="00D0526B"/>
    <w:rsid w:val="00D1016A"/>
    <w:rsid w:val="00D1223D"/>
    <w:rsid w:val="00D13DED"/>
    <w:rsid w:val="00D164E9"/>
    <w:rsid w:val="00D16AF5"/>
    <w:rsid w:val="00D16C69"/>
    <w:rsid w:val="00D16DC4"/>
    <w:rsid w:val="00D16EA3"/>
    <w:rsid w:val="00D17913"/>
    <w:rsid w:val="00D2436D"/>
    <w:rsid w:val="00D2471E"/>
    <w:rsid w:val="00D25B84"/>
    <w:rsid w:val="00D25D80"/>
    <w:rsid w:val="00D25F7D"/>
    <w:rsid w:val="00D26736"/>
    <w:rsid w:val="00D27207"/>
    <w:rsid w:val="00D27E4C"/>
    <w:rsid w:val="00D30B61"/>
    <w:rsid w:val="00D36844"/>
    <w:rsid w:val="00D368D9"/>
    <w:rsid w:val="00D40DE0"/>
    <w:rsid w:val="00D42239"/>
    <w:rsid w:val="00D4380E"/>
    <w:rsid w:val="00D441A2"/>
    <w:rsid w:val="00D46157"/>
    <w:rsid w:val="00D462DA"/>
    <w:rsid w:val="00D46923"/>
    <w:rsid w:val="00D5035D"/>
    <w:rsid w:val="00D515D9"/>
    <w:rsid w:val="00D52142"/>
    <w:rsid w:val="00D52A1B"/>
    <w:rsid w:val="00D52A9F"/>
    <w:rsid w:val="00D52B05"/>
    <w:rsid w:val="00D532DB"/>
    <w:rsid w:val="00D5362C"/>
    <w:rsid w:val="00D538F2"/>
    <w:rsid w:val="00D56937"/>
    <w:rsid w:val="00D6018A"/>
    <w:rsid w:val="00D61C6D"/>
    <w:rsid w:val="00D62B15"/>
    <w:rsid w:val="00D62DE7"/>
    <w:rsid w:val="00D661A0"/>
    <w:rsid w:val="00D71494"/>
    <w:rsid w:val="00D7219F"/>
    <w:rsid w:val="00D74356"/>
    <w:rsid w:val="00D7477B"/>
    <w:rsid w:val="00D7502F"/>
    <w:rsid w:val="00D751C8"/>
    <w:rsid w:val="00D802F8"/>
    <w:rsid w:val="00D81789"/>
    <w:rsid w:val="00D841B4"/>
    <w:rsid w:val="00D84671"/>
    <w:rsid w:val="00D85351"/>
    <w:rsid w:val="00D85D71"/>
    <w:rsid w:val="00D8639B"/>
    <w:rsid w:val="00D871BC"/>
    <w:rsid w:val="00D87C04"/>
    <w:rsid w:val="00D92338"/>
    <w:rsid w:val="00D937E8"/>
    <w:rsid w:val="00D94435"/>
    <w:rsid w:val="00D96A6B"/>
    <w:rsid w:val="00D978B8"/>
    <w:rsid w:val="00DA1610"/>
    <w:rsid w:val="00DA1841"/>
    <w:rsid w:val="00DA23CB"/>
    <w:rsid w:val="00DA2793"/>
    <w:rsid w:val="00DA3CE3"/>
    <w:rsid w:val="00DA7367"/>
    <w:rsid w:val="00DB2E82"/>
    <w:rsid w:val="00DB3A19"/>
    <w:rsid w:val="00DB5AD3"/>
    <w:rsid w:val="00DB65CE"/>
    <w:rsid w:val="00DB7B02"/>
    <w:rsid w:val="00DC1C3B"/>
    <w:rsid w:val="00DC3777"/>
    <w:rsid w:val="00DC37EA"/>
    <w:rsid w:val="00DC5F88"/>
    <w:rsid w:val="00DD2219"/>
    <w:rsid w:val="00DD5D90"/>
    <w:rsid w:val="00DE08C6"/>
    <w:rsid w:val="00DE0AD7"/>
    <w:rsid w:val="00DE5AAC"/>
    <w:rsid w:val="00DE5C0C"/>
    <w:rsid w:val="00DF054E"/>
    <w:rsid w:val="00DF28F6"/>
    <w:rsid w:val="00DF3D9A"/>
    <w:rsid w:val="00DF3F53"/>
    <w:rsid w:val="00DF4B0A"/>
    <w:rsid w:val="00DF7D1D"/>
    <w:rsid w:val="00E001CB"/>
    <w:rsid w:val="00E03421"/>
    <w:rsid w:val="00E03BEF"/>
    <w:rsid w:val="00E04375"/>
    <w:rsid w:val="00E05AC9"/>
    <w:rsid w:val="00E11067"/>
    <w:rsid w:val="00E12141"/>
    <w:rsid w:val="00E127DA"/>
    <w:rsid w:val="00E12E45"/>
    <w:rsid w:val="00E13149"/>
    <w:rsid w:val="00E1318C"/>
    <w:rsid w:val="00E14F24"/>
    <w:rsid w:val="00E15AC9"/>
    <w:rsid w:val="00E16B94"/>
    <w:rsid w:val="00E20A58"/>
    <w:rsid w:val="00E236FD"/>
    <w:rsid w:val="00E244ED"/>
    <w:rsid w:val="00E273FF"/>
    <w:rsid w:val="00E27CDD"/>
    <w:rsid w:val="00E30DC4"/>
    <w:rsid w:val="00E31AF3"/>
    <w:rsid w:val="00E345D0"/>
    <w:rsid w:val="00E363B6"/>
    <w:rsid w:val="00E363C9"/>
    <w:rsid w:val="00E36CEB"/>
    <w:rsid w:val="00E36D1C"/>
    <w:rsid w:val="00E40605"/>
    <w:rsid w:val="00E4070E"/>
    <w:rsid w:val="00E41998"/>
    <w:rsid w:val="00E42301"/>
    <w:rsid w:val="00E43F5D"/>
    <w:rsid w:val="00E44E94"/>
    <w:rsid w:val="00E5043D"/>
    <w:rsid w:val="00E53461"/>
    <w:rsid w:val="00E53AA4"/>
    <w:rsid w:val="00E6097E"/>
    <w:rsid w:val="00E6296B"/>
    <w:rsid w:val="00E62DD6"/>
    <w:rsid w:val="00E6491B"/>
    <w:rsid w:val="00E67054"/>
    <w:rsid w:val="00E728FC"/>
    <w:rsid w:val="00E736A9"/>
    <w:rsid w:val="00E7427C"/>
    <w:rsid w:val="00E74467"/>
    <w:rsid w:val="00E74D6F"/>
    <w:rsid w:val="00E7653E"/>
    <w:rsid w:val="00E7781F"/>
    <w:rsid w:val="00E802DE"/>
    <w:rsid w:val="00E80DB9"/>
    <w:rsid w:val="00E81093"/>
    <w:rsid w:val="00E81291"/>
    <w:rsid w:val="00E82510"/>
    <w:rsid w:val="00E8414E"/>
    <w:rsid w:val="00E860CA"/>
    <w:rsid w:val="00E91192"/>
    <w:rsid w:val="00E91FE7"/>
    <w:rsid w:val="00E92DC6"/>
    <w:rsid w:val="00E94479"/>
    <w:rsid w:val="00E951D6"/>
    <w:rsid w:val="00E95C8C"/>
    <w:rsid w:val="00E968FA"/>
    <w:rsid w:val="00E97293"/>
    <w:rsid w:val="00EA0011"/>
    <w:rsid w:val="00EA242E"/>
    <w:rsid w:val="00EA35B5"/>
    <w:rsid w:val="00EA4328"/>
    <w:rsid w:val="00EA4379"/>
    <w:rsid w:val="00EA4ED3"/>
    <w:rsid w:val="00EA54AD"/>
    <w:rsid w:val="00EA7159"/>
    <w:rsid w:val="00EA7B92"/>
    <w:rsid w:val="00EB3FBB"/>
    <w:rsid w:val="00EB4353"/>
    <w:rsid w:val="00EB4F55"/>
    <w:rsid w:val="00EB51E3"/>
    <w:rsid w:val="00EB6D20"/>
    <w:rsid w:val="00EB7066"/>
    <w:rsid w:val="00EB72E6"/>
    <w:rsid w:val="00EC201F"/>
    <w:rsid w:val="00EC4B2E"/>
    <w:rsid w:val="00EC611B"/>
    <w:rsid w:val="00EC6A96"/>
    <w:rsid w:val="00EC7053"/>
    <w:rsid w:val="00EC7232"/>
    <w:rsid w:val="00ED4FCD"/>
    <w:rsid w:val="00ED51CE"/>
    <w:rsid w:val="00ED61BE"/>
    <w:rsid w:val="00ED7180"/>
    <w:rsid w:val="00ED7893"/>
    <w:rsid w:val="00EE039B"/>
    <w:rsid w:val="00EE0CDB"/>
    <w:rsid w:val="00EE1B92"/>
    <w:rsid w:val="00EE280B"/>
    <w:rsid w:val="00EE2B29"/>
    <w:rsid w:val="00EE4494"/>
    <w:rsid w:val="00EF0431"/>
    <w:rsid w:val="00EF168F"/>
    <w:rsid w:val="00EF21A7"/>
    <w:rsid w:val="00EF3A24"/>
    <w:rsid w:val="00EF4DE9"/>
    <w:rsid w:val="00EF54F9"/>
    <w:rsid w:val="00EF5E02"/>
    <w:rsid w:val="00EF6E90"/>
    <w:rsid w:val="00F00FAE"/>
    <w:rsid w:val="00F01652"/>
    <w:rsid w:val="00F01A30"/>
    <w:rsid w:val="00F01D52"/>
    <w:rsid w:val="00F020A7"/>
    <w:rsid w:val="00F05B6A"/>
    <w:rsid w:val="00F12F68"/>
    <w:rsid w:val="00F132EB"/>
    <w:rsid w:val="00F143DB"/>
    <w:rsid w:val="00F15E21"/>
    <w:rsid w:val="00F16291"/>
    <w:rsid w:val="00F17AB2"/>
    <w:rsid w:val="00F20332"/>
    <w:rsid w:val="00F2589D"/>
    <w:rsid w:val="00F25BC9"/>
    <w:rsid w:val="00F30405"/>
    <w:rsid w:val="00F304B6"/>
    <w:rsid w:val="00F3262B"/>
    <w:rsid w:val="00F333CD"/>
    <w:rsid w:val="00F33C77"/>
    <w:rsid w:val="00F355C2"/>
    <w:rsid w:val="00F358A6"/>
    <w:rsid w:val="00F36A1F"/>
    <w:rsid w:val="00F37401"/>
    <w:rsid w:val="00F416FE"/>
    <w:rsid w:val="00F42687"/>
    <w:rsid w:val="00F44AF6"/>
    <w:rsid w:val="00F50F95"/>
    <w:rsid w:val="00F529BD"/>
    <w:rsid w:val="00F54443"/>
    <w:rsid w:val="00F54E7C"/>
    <w:rsid w:val="00F5643A"/>
    <w:rsid w:val="00F60124"/>
    <w:rsid w:val="00F6223B"/>
    <w:rsid w:val="00F62CDE"/>
    <w:rsid w:val="00F634F4"/>
    <w:rsid w:val="00F63F7D"/>
    <w:rsid w:val="00F70314"/>
    <w:rsid w:val="00F71038"/>
    <w:rsid w:val="00F724FE"/>
    <w:rsid w:val="00F72524"/>
    <w:rsid w:val="00F72812"/>
    <w:rsid w:val="00F72B63"/>
    <w:rsid w:val="00F736BB"/>
    <w:rsid w:val="00F741DA"/>
    <w:rsid w:val="00F743F9"/>
    <w:rsid w:val="00F75B9D"/>
    <w:rsid w:val="00F76452"/>
    <w:rsid w:val="00F76B5E"/>
    <w:rsid w:val="00F77A66"/>
    <w:rsid w:val="00F808FC"/>
    <w:rsid w:val="00F8290A"/>
    <w:rsid w:val="00F8460B"/>
    <w:rsid w:val="00F851FF"/>
    <w:rsid w:val="00F85458"/>
    <w:rsid w:val="00F8570A"/>
    <w:rsid w:val="00F85C92"/>
    <w:rsid w:val="00F87BF5"/>
    <w:rsid w:val="00F90FC7"/>
    <w:rsid w:val="00F917D2"/>
    <w:rsid w:val="00F91BF5"/>
    <w:rsid w:val="00F92ABD"/>
    <w:rsid w:val="00F9409C"/>
    <w:rsid w:val="00F964BA"/>
    <w:rsid w:val="00F9691B"/>
    <w:rsid w:val="00FA0700"/>
    <w:rsid w:val="00FA1F96"/>
    <w:rsid w:val="00FA292D"/>
    <w:rsid w:val="00FA404C"/>
    <w:rsid w:val="00FA43E0"/>
    <w:rsid w:val="00FA4971"/>
    <w:rsid w:val="00FA614D"/>
    <w:rsid w:val="00FB0B9F"/>
    <w:rsid w:val="00FB0FCD"/>
    <w:rsid w:val="00FB11D7"/>
    <w:rsid w:val="00FB1985"/>
    <w:rsid w:val="00FB222D"/>
    <w:rsid w:val="00FB2C33"/>
    <w:rsid w:val="00FB46FE"/>
    <w:rsid w:val="00FB49AF"/>
    <w:rsid w:val="00FC0372"/>
    <w:rsid w:val="00FC208D"/>
    <w:rsid w:val="00FC20F8"/>
    <w:rsid w:val="00FC3D0C"/>
    <w:rsid w:val="00FC4413"/>
    <w:rsid w:val="00FC4F67"/>
    <w:rsid w:val="00FD1611"/>
    <w:rsid w:val="00FD18AB"/>
    <w:rsid w:val="00FD1BF2"/>
    <w:rsid w:val="00FD359E"/>
    <w:rsid w:val="00FD38B7"/>
    <w:rsid w:val="00FD42CD"/>
    <w:rsid w:val="00FD57C8"/>
    <w:rsid w:val="00FD5FE6"/>
    <w:rsid w:val="00FD7752"/>
    <w:rsid w:val="00FE0154"/>
    <w:rsid w:val="00FE082F"/>
    <w:rsid w:val="00FE1A67"/>
    <w:rsid w:val="00FE23F1"/>
    <w:rsid w:val="00FE3B69"/>
    <w:rsid w:val="00FE539E"/>
    <w:rsid w:val="00FE56A8"/>
    <w:rsid w:val="00FE5BF8"/>
    <w:rsid w:val="00FE5F91"/>
    <w:rsid w:val="00FE683C"/>
    <w:rsid w:val="00FE6F07"/>
    <w:rsid w:val="00FE7156"/>
    <w:rsid w:val="00FF094C"/>
    <w:rsid w:val="00FF2012"/>
    <w:rsid w:val="00FF2147"/>
    <w:rsid w:val="00FF4062"/>
    <w:rsid w:val="00FF42B5"/>
    <w:rsid w:val="00FF7F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8FA35"/>
  <w15:docId w15:val="{EDC45FA6-8271-47EB-B9B0-466724C5C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Open Sans" w:eastAsia="Open Sans" w:hAnsi="Open Sans" w:cs="Open Sans"/>
        <w:sz w:val="24"/>
        <w:szCs w:val="24"/>
        <w:lang w:val="it-IT" w:eastAsia="it-IT" w:bidi="ar-SA"/>
      </w:rPr>
    </w:rPrDefault>
    <w:pPrDefault>
      <w:pPr>
        <w:ind w:firstLine="283"/>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E4D64"/>
    <w:pPr>
      <w:ind w:firstLine="284"/>
    </w:pPr>
  </w:style>
  <w:style w:type="paragraph" w:styleId="Titolo1">
    <w:name w:val="heading 1"/>
    <w:basedOn w:val="Normale"/>
    <w:next w:val="Normale"/>
    <w:link w:val="Titolo1Carattere"/>
    <w:uiPriority w:val="9"/>
    <w:qFormat/>
    <w:rsid w:val="006E4D64"/>
    <w:pPr>
      <w:keepNext/>
      <w:keepLines/>
      <w:spacing w:before="240" w:after="120"/>
      <w:outlineLvl w:val="0"/>
    </w:pPr>
    <w:rPr>
      <w:rFonts w:eastAsiaTheme="majorEastAsia" w:cstheme="majorBidi"/>
      <w:color w:val="000000" w:themeColor="text1"/>
      <w:sz w:val="30"/>
      <w:szCs w:val="32"/>
    </w:rPr>
  </w:style>
  <w:style w:type="paragraph" w:styleId="Titolo2">
    <w:name w:val="heading 2"/>
    <w:basedOn w:val="Normale"/>
    <w:next w:val="Normale"/>
    <w:link w:val="Titolo2Carattere"/>
    <w:autoRedefine/>
    <w:uiPriority w:val="9"/>
    <w:unhideWhenUsed/>
    <w:qFormat/>
    <w:rsid w:val="00FB0B9F"/>
    <w:pPr>
      <w:keepNext/>
      <w:keepLines/>
      <w:spacing w:before="240" w:after="120"/>
      <w:ind w:left="644" w:hanging="360"/>
      <w:outlineLvl w:val="1"/>
    </w:pPr>
    <w:rPr>
      <w:rFonts w:ascii="Times New Roman" w:eastAsia="Times New Roman" w:hAnsi="Times New Roman" w:cstheme="majorBidi"/>
      <w:iCs/>
      <w:color w:val="000000" w:themeColor="text1"/>
      <w:sz w:val="26"/>
      <w:szCs w:val="26"/>
    </w:rPr>
  </w:style>
  <w:style w:type="paragraph" w:styleId="Titolo3">
    <w:name w:val="heading 3"/>
    <w:basedOn w:val="Normale"/>
    <w:next w:val="Normale"/>
    <w:uiPriority w:val="9"/>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customStyle="1" w:styleId="Titolo1Carattere">
    <w:name w:val="Titolo 1 Carattere"/>
    <w:basedOn w:val="Carpredefinitoparagrafo"/>
    <w:link w:val="Titolo1"/>
    <w:uiPriority w:val="9"/>
    <w:rsid w:val="006E4D64"/>
    <w:rPr>
      <w:rFonts w:ascii="Open Sans" w:eastAsiaTheme="majorEastAsia" w:hAnsi="Open Sans" w:cstheme="majorBidi"/>
      <w:color w:val="000000" w:themeColor="text1"/>
      <w:sz w:val="30"/>
      <w:szCs w:val="32"/>
    </w:rPr>
  </w:style>
  <w:style w:type="character" w:customStyle="1" w:styleId="Titolo2Carattere">
    <w:name w:val="Titolo 2 Carattere"/>
    <w:basedOn w:val="Carpredefinitoparagrafo"/>
    <w:link w:val="Titolo2"/>
    <w:uiPriority w:val="9"/>
    <w:rsid w:val="00FB0B9F"/>
    <w:rPr>
      <w:rFonts w:ascii="Times New Roman" w:eastAsia="Times New Roman" w:hAnsi="Times New Roman" w:cstheme="majorBidi"/>
      <w:iCs/>
      <w:color w:val="000000" w:themeColor="text1"/>
      <w:sz w:val="26"/>
      <w:szCs w:val="26"/>
    </w:rPr>
  </w:style>
  <w:style w:type="paragraph" w:styleId="Paragrafoelenco">
    <w:name w:val="List Paragraph"/>
    <w:basedOn w:val="Normale"/>
    <w:uiPriority w:val="34"/>
    <w:qFormat/>
    <w:rsid w:val="00C451D8"/>
    <w:pPr>
      <w:ind w:left="720"/>
      <w:contextualSpacing/>
    </w:pPr>
  </w:style>
  <w:style w:type="paragraph" w:styleId="Citazione">
    <w:name w:val="Quote"/>
    <w:basedOn w:val="Normale"/>
    <w:next w:val="Normale"/>
    <w:link w:val="CitazioneCarattere"/>
    <w:uiPriority w:val="29"/>
    <w:qFormat/>
    <w:rsid w:val="00C63517"/>
    <w:pPr>
      <w:spacing w:before="200" w:after="160"/>
      <w:ind w:left="567" w:right="567" w:firstLine="0"/>
    </w:pPr>
    <w:rPr>
      <w:rFonts w:ascii="Times New Roman" w:hAnsi="Times New Roman"/>
      <w:i/>
      <w:iCs/>
      <w:color w:val="000000" w:themeColor="text1"/>
      <w:sz w:val="22"/>
    </w:rPr>
  </w:style>
  <w:style w:type="character" w:customStyle="1" w:styleId="CitazioneCarattere">
    <w:name w:val="Citazione Carattere"/>
    <w:basedOn w:val="Carpredefinitoparagrafo"/>
    <w:link w:val="Citazione"/>
    <w:uiPriority w:val="29"/>
    <w:rsid w:val="00C63517"/>
    <w:rPr>
      <w:rFonts w:ascii="Times New Roman" w:hAnsi="Times New Roman"/>
      <w:i/>
      <w:iCs/>
      <w:color w:val="000000" w:themeColor="text1"/>
      <w:sz w:val="22"/>
    </w:rPr>
  </w:style>
  <w:style w:type="paragraph" w:styleId="Intestazione">
    <w:name w:val="header"/>
    <w:basedOn w:val="Normale"/>
    <w:link w:val="IntestazioneCarattere"/>
    <w:uiPriority w:val="99"/>
    <w:unhideWhenUsed/>
    <w:rsid w:val="00893216"/>
    <w:pPr>
      <w:tabs>
        <w:tab w:val="center" w:pos="4819"/>
        <w:tab w:val="right" w:pos="9638"/>
      </w:tabs>
    </w:pPr>
  </w:style>
  <w:style w:type="character" w:customStyle="1" w:styleId="IntestazioneCarattere">
    <w:name w:val="Intestazione Carattere"/>
    <w:basedOn w:val="Carpredefinitoparagrafo"/>
    <w:link w:val="Intestazione"/>
    <w:uiPriority w:val="99"/>
    <w:rsid w:val="00893216"/>
    <w:rPr>
      <w:rFonts w:ascii="Open Sans" w:hAnsi="Open Sans"/>
      <w:sz w:val="24"/>
    </w:rPr>
  </w:style>
  <w:style w:type="paragraph" w:styleId="Pidipagina">
    <w:name w:val="footer"/>
    <w:basedOn w:val="Normale"/>
    <w:link w:val="PidipaginaCarattere"/>
    <w:uiPriority w:val="99"/>
    <w:unhideWhenUsed/>
    <w:rsid w:val="00893216"/>
    <w:pPr>
      <w:tabs>
        <w:tab w:val="center" w:pos="4819"/>
        <w:tab w:val="right" w:pos="9638"/>
      </w:tabs>
    </w:pPr>
  </w:style>
  <w:style w:type="character" w:customStyle="1" w:styleId="PidipaginaCarattere">
    <w:name w:val="Piè di pagina Carattere"/>
    <w:basedOn w:val="Carpredefinitoparagrafo"/>
    <w:link w:val="Pidipagina"/>
    <w:uiPriority w:val="99"/>
    <w:rsid w:val="00893216"/>
    <w:rPr>
      <w:rFonts w:ascii="Open Sans" w:hAnsi="Open Sans"/>
      <w:sz w:val="24"/>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notaapidipagina">
    <w:name w:val="footnote text"/>
    <w:basedOn w:val="Normale"/>
    <w:link w:val="TestonotaapidipaginaCarattere"/>
    <w:uiPriority w:val="99"/>
    <w:unhideWhenUsed/>
    <w:rsid w:val="00D30B61"/>
    <w:rPr>
      <w:rFonts w:asciiTheme="majorHAnsi" w:eastAsiaTheme="minorHAnsi" w:hAnsiTheme="majorHAnsi" w:cstheme="minorBidi"/>
      <w:sz w:val="20"/>
      <w:szCs w:val="20"/>
      <w:lang w:val="en-GB" w:eastAsia="en-US"/>
    </w:rPr>
  </w:style>
  <w:style w:type="character" w:customStyle="1" w:styleId="TestonotaapidipaginaCarattere">
    <w:name w:val="Testo nota a piè di pagina Carattere"/>
    <w:basedOn w:val="Carpredefinitoparagrafo"/>
    <w:link w:val="Testonotaapidipagina"/>
    <w:uiPriority w:val="99"/>
    <w:rsid w:val="00D30B61"/>
    <w:rPr>
      <w:rFonts w:asciiTheme="majorHAnsi" w:eastAsiaTheme="minorHAnsi" w:hAnsiTheme="majorHAnsi" w:cstheme="minorBidi"/>
      <w:sz w:val="20"/>
      <w:szCs w:val="20"/>
      <w:lang w:val="en-GB" w:eastAsia="en-US"/>
    </w:rPr>
  </w:style>
  <w:style w:type="character" w:styleId="Rimandonotaapidipagina">
    <w:name w:val="footnote reference"/>
    <w:basedOn w:val="Carpredefinitoparagrafo"/>
    <w:uiPriority w:val="99"/>
    <w:semiHidden/>
    <w:unhideWhenUsed/>
    <w:rsid w:val="00D30B61"/>
    <w:rPr>
      <w:vertAlign w:val="superscript"/>
    </w:rPr>
  </w:style>
  <w:style w:type="paragraph" w:styleId="Revisione">
    <w:name w:val="Revision"/>
    <w:hidden/>
    <w:uiPriority w:val="99"/>
    <w:semiHidden/>
    <w:rsid w:val="003944BA"/>
    <w:pPr>
      <w:ind w:firstLine="0"/>
      <w:jc w:val="left"/>
    </w:pPr>
  </w:style>
  <w:style w:type="paragraph" w:styleId="Testonotadichiusura">
    <w:name w:val="endnote text"/>
    <w:basedOn w:val="Normale"/>
    <w:link w:val="TestonotadichiusuraCarattere"/>
    <w:uiPriority w:val="99"/>
    <w:semiHidden/>
    <w:unhideWhenUsed/>
    <w:rsid w:val="00EE4494"/>
    <w:rPr>
      <w:sz w:val="20"/>
      <w:szCs w:val="20"/>
    </w:rPr>
  </w:style>
  <w:style w:type="character" w:customStyle="1" w:styleId="TestonotadichiusuraCarattere">
    <w:name w:val="Testo nota di chiusura Carattere"/>
    <w:basedOn w:val="Carpredefinitoparagrafo"/>
    <w:link w:val="Testonotadichiusura"/>
    <w:uiPriority w:val="99"/>
    <w:semiHidden/>
    <w:rsid w:val="00EE4494"/>
    <w:rPr>
      <w:sz w:val="20"/>
      <w:szCs w:val="20"/>
    </w:rPr>
  </w:style>
  <w:style w:type="character" w:styleId="Rimandonotadichiusura">
    <w:name w:val="endnote reference"/>
    <w:basedOn w:val="Carpredefinitoparagrafo"/>
    <w:uiPriority w:val="99"/>
    <w:semiHidden/>
    <w:unhideWhenUsed/>
    <w:rsid w:val="00EE4494"/>
    <w:rPr>
      <w:vertAlign w:val="superscript"/>
    </w:rPr>
  </w:style>
  <w:style w:type="character" w:customStyle="1" w:styleId="fontstyle01">
    <w:name w:val="fontstyle01"/>
    <w:basedOn w:val="Carpredefinitoparagrafo"/>
    <w:rsid w:val="00747150"/>
    <w:rPr>
      <w:rFonts w:ascii="Brill-Roman" w:hAnsi="Brill-Roman" w:hint="default"/>
      <w:b w:val="0"/>
      <w:bCs w:val="0"/>
      <w:i w:val="0"/>
      <w:iCs w:val="0"/>
      <w:color w:val="242021"/>
      <w:sz w:val="28"/>
      <w:szCs w:val="28"/>
    </w:rPr>
  </w:style>
  <w:style w:type="character" w:styleId="Rimandocommento">
    <w:name w:val="annotation reference"/>
    <w:basedOn w:val="Carpredefinitoparagrafo"/>
    <w:uiPriority w:val="99"/>
    <w:semiHidden/>
    <w:unhideWhenUsed/>
    <w:rsid w:val="00D27207"/>
    <w:rPr>
      <w:sz w:val="16"/>
      <w:szCs w:val="16"/>
    </w:rPr>
  </w:style>
  <w:style w:type="paragraph" w:styleId="Testocommento">
    <w:name w:val="annotation text"/>
    <w:basedOn w:val="Normale"/>
    <w:link w:val="TestocommentoCarattere"/>
    <w:uiPriority w:val="99"/>
    <w:unhideWhenUsed/>
    <w:rsid w:val="00D27207"/>
    <w:rPr>
      <w:sz w:val="20"/>
      <w:szCs w:val="20"/>
    </w:rPr>
  </w:style>
  <w:style w:type="character" w:customStyle="1" w:styleId="TestocommentoCarattere">
    <w:name w:val="Testo commento Carattere"/>
    <w:basedOn w:val="Carpredefinitoparagrafo"/>
    <w:link w:val="Testocommento"/>
    <w:uiPriority w:val="99"/>
    <w:rsid w:val="00D27207"/>
    <w:rPr>
      <w:sz w:val="20"/>
      <w:szCs w:val="20"/>
    </w:rPr>
  </w:style>
  <w:style w:type="paragraph" w:styleId="Soggettocommento">
    <w:name w:val="annotation subject"/>
    <w:basedOn w:val="Testocommento"/>
    <w:next w:val="Testocommento"/>
    <w:link w:val="SoggettocommentoCarattere"/>
    <w:uiPriority w:val="99"/>
    <w:semiHidden/>
    <w:unhideWhenUsed/>
    <w:rsid w:val="00D27207"/>
    <w:rPr>
      <w:b/>
      <w:bCs/>
    </w:rPr>
  </w:style>
  <w:style w:type="character" w:customStyle="1" w:styleId="SoggettocommentoCarattere">
    <w:name w:val="Soggetto commento Carattere"/>
    <w:basedOn w:val="TestocommentoCarattere"/>
    <w:link w:val="Soggettocommento"/>
    <w:uiPriority w:val="99"/>
    <w:semiHidden/>
    <w:rsid w:val="00D27207"/>
    <w:rPr>
      <w:b/>
      <w:bCs/>
      <w:sz w:val="20"/>
      <w:szCs w:val="20"/>
    </w:rPr>
  </w:style>
  <w:style w:type="character" w:styleId="Collegamentoipertestuale">
    <w:name w:val="Hyperlink"/>
    <w:basedOn w:val="Carpredefinitoparagrafo"/>
    <w:uiPriority w:val="99"/>
    <w:unhideWhenUsed/>
    <w:rsid w:val="00064FC6"/>
    <w:rPr>
      <w:color w:val="0563C1" w:themeColor="hyperlink"/>
      <w:u w:val="single"/>
    </w:rPr>
  </w:style>
  <w:style w:type="character" w:styleId="Menzionenonrisolta">
    <w:name w:val="Unresolved Mention"/>
    <w:basedOn w:val="Carpredefinitoparagrafo"/>
    <w:uiPriority w:val="99"/>
    <w:semiHidden/>
    <w:unhideWhenUsed/>
    <w:rsid w:val="00064F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2686744">
      <w:bodyDiv w:val="1"/>
      <w:marLeft w:val="0"/>
      <w:marRight w:val="0"/>
      <w:marTop w:val="0"/>
      <w:marBottom w:val="0"/>
      <w:divBdr>
        <w:top w:val="none" w:sz="0" w:space="0" w:color="auto"/>
        <w:left w:val="none" w:sz="0" w:space="0" w:color="auto"/>
        <w:bottom w:val="none" w:sz="0" w:space="0" w:color="auto"/>
        <w:right w:val="none" w:sz="0" w:space="0" w:color="auto"/>
      </w:divBdr>
    </w:div>
    <w:div w:id="962267670">
      <w:bodyDiv w:val="1"/>
      <w:marLeft w:val="0"/>
      <w:marRight w:val="0"/>
      <w:marTop w:val="0"/>
      <w:marBottom w:val="0"/>
      <w:divBdr>
        <w:top w:val="none" w:sz="0" w:space="0" w:color="auto"/>
        <w:left w:val="none" w:sz="0" w:space="0" w:color="auto"/>
        <w:bottom w:val="none" w:sz="0" w:space="0" w:color="auto"/>
        <w:right w:val="none" w:sz="0" w:space="0" w:color="auto"/>
      </w:divBdr>
      <w:divsChild>
        <w:div w:id="174928951">
          <w:marLeft w:val="0"/>
          <w:marRight w:val="0"/>
          <w:marTop w:val="0"/>
          <w:marBottom w:val="0"/>
          <w:divBdr>
            <w:top w:val="none" w:sz="0" w:space="0" w:color="auto"/>
            <w:left w:val="none" w:sz="0" w:space="0" w:color="auto"/>
            <w:bottom w:val="none" w:sz="0" w:space="0" w:color="auto"/>
            <w:right w:val="none" w:sz="0" w:space="0" w:color="auto"/>
          </w:divBdr>
        </w:div>
        <w:div w:id="891042061">
          <w:marLeft w:val="0"/>
          <w:marRight w:val="0"/>
          <w:marTop w:val="0"/>
          <w:marBottom w:val="0"/>
          <w:divBdr>
            <w:top w:val="none" w:sz="0" w:space="0" w:color="auto"/>
            <w:left w:val="none" w:sz="0" w:space="0" w:color="auto"/>
            <w:bottom w:val="none" w:sz="0" w:space="0" w:color="auto"/>
            <w:right w:val="none" w:sz="0" w:space="0" w:color="auto"/>
          </w:divBdr>
        </w:div>
      </w:divsChild>
    </w:div>
    <w:div w:id="1632204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iideassociation.com/notizie/in-primo-piano/videogiochi-nel-2022-stabili-i-consumi-segnali-di-crescita-per-il-made-in-italy.kl" TargetMode="External"/><Relationship Id="rId4" Type="http://schemas.openxmlformats.org/officeDocument/2006/relationships/styles" Target="styles.xml"/><Relationship Id="rId9" Type="http://schemas.openxmlformats.org/officeDocument/2006/relationships/hyperlink" Target="https://symbola.net/wp-content/uploads/2023/07/Io-Sono-Cultura-2023-DEF-1.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IRWxor8ia+JXbirNxwb0pos+dQ==">CgMxLjAyDmguajFteTNkaW1zNWdiOAByITFOTGZ5QnFFcjZDR3V6LTZ3YzZtVWNGRl9jYTU0Q2pRbw==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156AEC0-5DE9-4A2F-BF85-D5789F1EC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25</Pages>
  <Words>15921</Words>
  <Characters>90751</Characters>
  <Application>Microsoft Office Word</Application>
  <DocSecurity>0</DocSecurity>
  <Lines>756</Lines>
  <Paragraphs>212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Dario Raspanti</dc:creator>
  <cp:lastModifiedBy>Giulia Cavallini</cp:lastModifiedBy>
  <cp:revision>62</cp:revision>
  <dcterms:created xsi:type="dcterms:W3CDTF">2024-04-05T18:21:00Z</dcterms:created>
  <dcterms:modified xsi:type="dcterms:W3CDTF">2024-04-05T19:37:00Z</dcterms:modified>
</cp:coreProperties>
</file>